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0C7B" w:rsidRDefault="005A1E65">
      <w:pPr>
        <w:pStyle w:val="Title"/>
      </w:pPr>
      <w:r>
        <w:t>Main</w:t>
      </w:r>
    </w:p>
    <w:p w14:paraId="00000002" w14:textId="77777777" w:rsidR="00CD0C7B" w:rsidRDefault="005A1E65">
      <w:r>
        <w:t>Runs Everything</w:t>
      </w:r>
    </w:p>
    <w:p w14:paraId="00000003" w14:textId="77777777" w:rsidR="00CD0C7B" w:rsidRDefault="005A1E65">
      <w:pPr>
        <w:pStyle w:val="Heading1"/>
        <w:numPr>
          <w:ilvl w:val="0"/>
          <w:numId w:val="1"/>
        </w:numPr>
        <w:ind w:left="360"/>
      </w:pPr>
      <w:r>
        <w:t>Libraries/Classes calling on Main</w:t>
      </w:r>
    </w:p>
    <w:p w14:paraId="00000004" w14:textId="77777777" w:rsidR="00CD0C7B" w:rsidRDefault="005A1E65">
      <w:r>
        <w:t>None</w:t>
      </w:r>
    </w:p>
    <w:p w14:paraId="00000005" w14:textId="77777777" w:rsidR="00CD0C7B" w:rsidRDefault="005A1E65">
      <w:pPr>
        <w:pStyle w:val="Heading1"/>
        <w:numPr>
          <w:ilvl w:val="0"/>
          <w:numId w:val="1"/>
        </w:numPr>
        <w:ind w:left="360"/>
      </w:pPr>
      <w:r>
        <w:t>Internal Library/Class dependencies</w:t>
      </w:r>
    </w:p>
    <w:p w14:paraId="00000006" w14:textId="77777777" w:rsidR="00CD0C7B" w:rsidRDefault="005A1E65">
      <w:r>
        <w:t>Validate/Read</w:t>
      </w:r>
    </w:p>
    <w:p w14:paraId="00000007" w14:textId="77777777" w:rsidR="00CD0C7B" w:rsidRDefault="005A1E65">
      <w:r>
        <w:t>Flows Library</w:t>
      </w:r>
    </w:p>
    <w:p w14:paraId="00000008" w14:textId="77777777" w:rsidR="00CD0C7B" w:rsidRDefault="005A1E65">
      <w:proofErr w:type="spellStart"/>
      <w:r>
        <w:t>AlternativeSummary</w:t>
      </w:r>
      <w:proofErr w:type="spellEnd"/>
      <w:r>
        <w:t xml:space="preserve"> Class</w:t>
      </w:r>
    </w:p>
    <w:p w14:paraId="00000009" w14:textId="77777777" w:rsidR="00CD0C7B" w:rsidRDefault="005A1E65">
      <w:proofErr w:type="spellStart"/>
      <w:r>
        <w:t>TotalRequiredFlows</w:t>
      </w:r>
      <w:proofErr w:type="spellEnd"/>
      <w:r>
        <w:t xml:space="preserve"> Class</w:t>
      </w:r>
    </w:p>
    <w:p w14:paraId="0000000A" w14:textId="77777777" w:rsidR="00CD0C7B" w:rsidRDefault="005A1E65">
      <w:proofErr w:type="spellStart"/>
      <w:r>
        <w:t>TotalOptionalFlows</w:t>
      </w:r>
      <w:proofErr w:type="spellEnd"/>
      <w:r>
        <w:t xml:space="preserve"> Class</w:t>
      </w:r>
    </w:p>
    <w:p w14:paraId="0000000B" w14:textId="77777777" w:rsidR="00CD0C7B" w:rsidRDefault="005A1E65">
      <w:proofErr w:type="spellStart"/>
      <w:r>
        <w:t>SensitivitySummary</w:t>
      </w:r>
      <w:proofErr w:type="spellEnd"/>
      <w:r>
        <w:t xml:space="preserve"> Class</w:t>
      </w:r>
    </w:p>
    <w:p w14:paraId="0000000C" w14:textId="77777777" w:rsidR="00CD0C7B" w:rsidRDefault="005A1E65">
      <w:proofErr w:type="spellStart"/>
      <w:r>
        <w:t>UncertaintySummary</w:t>
      </w:r>
      <w:proofErr w:type="spellEnd"/>
      <w:r>
        <w:t xml:space="preserve"> Class</w:t>
      </w:r>
    </w:p>
    <w:p w14:paraId="0000000D" w14:textId="77777777" w:rsidR="00CD0C7B" w:rsidRDefault="005A1E65">
      <w:proofErr w:type="spellStart"/>
      <w:r>
        <w:t>cashFlows</w:t>
      </w:r>
      <w:proofErr w:type="spellEnd"/>
      <w:r>
        <w:t xml:space="preserve"> Library</w:t>
      </w:r>
    </w:p>
    <w:p w14:paraId="0000000E" w14:textId="77777777" w:rsidR="00CD0C7B" w:rsidRDefault="005A1E65">
      <w:r>
        <w:t>Analysis Class</w:t>
      </w:r>
    </w:p>
    <w:p w14:paraId="0000000F" w14:textId="77777777" w:rsidR="00CD0C7B" w:rsidRDefault="005A1E65">
      <w:r>
        <w:t>Alternative Class</w:t>
      </w:r>
    </w:p>
    <w:p w14:paraId="00000010" w14:textId="77777777" w:rsidR="00CD0C7B" w:rsidRDefault="005A1E65">
      <w:r>
        <w:t>BCN Class</w:t>
      </w:r>
    </w:p>
    <w:p w14:paraId="00000011" w14:textId="77777777" w:rsidR="00CD0C7B" w:rsidRDefault="005A1E65">
      <w:r>
        <w:t>Sensitivity Class</w:t>
      </w:r>
    </w:p>
    <w:p w14:paraId="00000012" w14:textId="77777777" w:rsidR="00CD0C7B" w:rsidRDefault="005A1E65">
      <w:r>
        <w:t>Scenario Class</w:t>
      </w:r>
    </w:p>
    <w:p w14:paraId="00000013" w14:textId="77777777" w:rsidR="00CD0C7B" w:rsidRDefault="005A1E65">
      <w:pPr>
        <w:pStyle w:val="Heading1"/>
        <w:numPr>
          <w:ilvl w:val="0"/>
          <w:numId w:val="1"/>
        </w:numPr>
        <w:ind w:left="360"/>
      </w:pPr>
      <w:r>
        <w:t>External Library Dependencies</w:t>
      </w:r>
    </w:p>
    <w:p w14:paraId="00000014" w14:textId="77777777" w:rsidR="00CD0C7B" w:rsidRDefault="005A1E65">
      <w:r>
        <w:t>None</w:t>
      </w:r>
    </w:p>
    <w:p w14:paraId="00000015" w14:textId="77777777" w:rsidR="00CD0C7B" w:rsidRDefault="005A1E65">
      <w:pPr>
        <w:pStyle w:val="Heading1"/>
        <w:numPr>
          <w:ilvl w:val="0"/>
          <w:numId w:val="1"/>
        </w:numPr>
        <w:ind w:left="360"/>
      </w:pPr>
      <w:r>
        <w:t>Functions</w:t>
      </w:r>
    </w:p>
    <w:p w14:paraId="00000016" w14:textId="77777777" w:rsidR="00CD0C7B" w:rsidRDefault="005A1E65">
      <w:r>
        <w:t>Main() – runs everything</w:t>
      </w:r>
    </w:p>
    <w:p w14:paraId="00000017" w14:textId="77777777" w:rsidR="00CD0C7B" w:rsidRDefault="005A1E65">
      <w:pPr>
        <w:pStyle w:val="Heading1"/>
        <w:numPr>
          <w:ilvl w:val="0"/>
          <w:numId w:val="1"/>
        </w:numPr>
        <w:ind w:left="360"/>
      </w:pPr>
      <w:r>
        <w:t>Pseudo Code</w:t>
      </w:r>
    </w:p>
    <w:p w14:paraId="00000018" w14:textId="77777777" w:rsidR="00CD0C7B" w:rsidRDefault="005A1E65">
      <w:r>
        <w:t>Optional inputs are in italics</w:t>
      </w:r>
    </w:p>
    <w:p w14:paraId="00000019" w14:textId="77777777" w:rsidR="00CD0C7B" w:rsidRDefault="00CD0C7B"/>
    <w:p w14:paraId="0000001A" w14:textId="77777777" w:rsidR="00CD0C7B" w:rsidRDefault="005A1E65">
      <w:r>
        <w:t>Begin Pseudocode</w:t>
      </w:r>
    </w:p>
    <w:p w14:paraId="0000001B" w14:textId="77777777" w:rsidR="00CD0C7B" w:rsidRDefault="005A1E65">
      <w:r>
        <w:t>Import Validate/Read</w:t>
      </w:r>
    </w:p>
    <w:p w14:paraId="0000001C" w14:textId="77777777" w:rsidR="00CD0C7B" w:rsidRDefault="005A1E65">
      <w:r>
        <w:t>Import Flows Library</w:t>
      </w:r>
    </w:p>
    <w:p w14:paraId="0000001D" w14:textId="77777777" w:rsidR="00CD0C7B" w:rsidRDefault="005A1E65">
      <w:r>
        <w:t xml:space="preserve">Import </w:t>
      </w:r>
      <w:proofErr w:type="spellStart"/>
      <w:r>
        <w:t>AlternativeSummary</w:t>
      </w:r>
      <w:proofErr w:type="spellEnd"/>
      <w:r>
        <w:t xml:space="preserve"> Class</w:t>
      </w:r>
    </w:p>
    <w:p w14:paraId="0000001E" w14:textId="77777777" w:rsidR="00CD0C7B" w:rsidRDefault="005A1E65">
      <w:r>
        <w:t xml:space="preserve">Import </w:t>
      </w:r>
      <w:proofErr w:type="spellStart"/>
      <w:r>
        <w:t>TotalRequiredFlows</w:t>
      </w:r>
      <w:proofErr w:type="spellEnd"/>
      <w:r>
        <w:t xml:space="preserve"> Class</w:t>
      </w:r>
    </w:p>
    <w:p w14:paraId="0000001F" w14:textId="77777777" w:rsidR="00CD0C7B" w:rsidRDefault="005A1E65">
      <w:r>
        <w:t xml:space="preserve">Import </w:t>
      </w:r>
      <w:proofErr w:type="spellStart"/>
      <w:r>
        <w:t>TotalOptionalFLows</w:t>
      </w:r>
      <w:proofErr w:type="spellEnd"/>
      <w:r>
        <w:t xml:space="preserve"> Class</w:t>
      </w:r>
    </w:p>
    <w:p w14:paraId="00000020" w14:textId="77777777" w:rsidR="00CD0C7B" w:rsidRDefault="005A1E65">
      <w:r>
        <w:t xml:space="preserve">Import </w:t>
      </w:r>
      <w:proofErr w:type="spellStart"/>
      <w:r>
        <w:t>SensitivitySummary</w:t>
      </w:r>
      <w:proofErr w:type="spellEnd"/>
      <w:r>
        <w:t xml:space="preserve"> Class</w:t>
      </w:r>
    </w:p>
    <w:p w14:paraId="00000021" w14:textId="77777777" w:rsidR="00CD0C7B" w:rsidRDefault="005A1E65">
      <w:r>
        <w:t xml:space="preserve">Import </w:t>
      </w:r>
      <w:proofErr w:type="spellStart"/>
      <w:r>
        <w:t>UncertaintySummary</w:t>
      </w:r>
      <w:proofErr w:type="spellEnd"/>
      <w:r>
        <w:t xml:space="preserve"> Class</w:t>
      </w:r>
    </w:p>
    <w:p w14:paraId="00000022" w14:textId="77777777" w:rsidR="00CD0C7B" w:rsidRDefault="005A1E65">
      <w:r>
        <w:t xml:space="preserve">Import </w:t>
      </w:r>
      <w:proofErr w:type="spellStart"/>
      <w:r>
        <w:t>cashFlows</w:t>
      </w:r>
      <w:proofErr w:type="spellEnd"/>
      <w:r>
        <w:t xml:space="preserve"> Library</w:t>
      </w:r>
    </w:p>
    <w:p w14:paraId="00000023" w14:textId="77777777" w:rsidR="00CD0C7B" w:rsidRDefault="005A1E65">
      <w:r>
        <w:t>Import Analysis Class</w:t>
      </w:r>
    </w:p>
    <w:p w14:paraId="00000024" w14:textId="77777777" w:rsidR="00CD0C7B" w:rsidRDefault="005A1E65">
      <w:r>
        <w:t>Import Alternative Class</w:t>
      </w:r>
    </w:p>
    <w:p w14:paraId="00000025" w14:textId="77777777" w:rsidR="00CD0C7B" w:rsidRDefault="005A1E65">
      <w:r>
        <w:t>Import BCN Class</w:t>
      </w:r>
    </w:p>
    <w:p w14:paraId="00000026" w14:textId="77777777" w:rsidR="00CD0C7B" w:rsidRDefault="005A1E65">
      <w:r>
        <w:lastRenderedPageBreak/>
        <w:t>Import Sensitivity Class</w:t>
      </w:r>
    </w:p>
    <w:p w14:paraId="00000027" w14:textId="77777777" w:rsidR="00CD0C7B" w:rsidRDefault="005A1E65">
      <w:r>
        <w:t>Import Scenario Class</w:t>
      </w:r>
    </w:p>
    <w:p w14:paraId="00000028" w14:textId="77777777" w:rsidR="00CD0C7B" w:rsidRDefault="00CD0C7B"/>
    <w:p w14:paraId="00000029" w14:textId="77777777" w:rsidR="00CD0C7B" w:rsidRDefault="005A1E65">
      <w:r>
        <w:t>main()</w:t>
      </w:r>
    </w:p>
    <w:p w14:paraId="0000002A" w14:textId="77777777" w:rsidR="00CD0C7B" w:rsidRDefault="005A1E65">
      <w:r>
        <w:tab/>
        <w:t xml:space="preserve">JSON file passes through authentication and </w:t>
      </w:r>
      <w:proofErr w:type="gramStart"/>
      <w:r>
        <w:t>initiates</w:t>
      </w:r>
      <w:proofErr w:type="gramEnd"/>
      <w:r>
        <w:t xml:space="preserve"> code</w:t>
      </w:r>
    </w:p>
    <w:p w14:paraId="0000002B" w14:textId="77777777" w:rsidR="00CD0C7B" w:rsidRDefault="005A1E65">
      <w:r>
        <w:tab/>
        <w:t>Call to validate/read to validate file and generate user defined objects</w:t>
      </w:r>
    </w:p>
    <w:p w14:paraId="0000002C" w14:textId="77777777" w:rsidR="00CD0C7B" w:rsidRDefault="005A1E65">
      <w:r>
        <w:tab/>
      </w:r>
    </w:p>
    <w:p w14:paraId="0000002D" w14:textId="77777777" w:rsidR="00CD0C7B" w:rsidRDefault="005A1E65">
      <w:pPr>
        <w:ind w:left="720"/>
      </w:pPr>
      <w:r>
        <w:t>// Generate BCN level Flows (could be separated out as a separate method/library if desired)</w:t>
      </w:r>
    </w:p>
    <w:p w14:paraId="0000002E" w14:textId="77777777" w:rsidR="00CD0C7B" w:rsidRDefault="005A1E65">
      <w:r>
        <w:tab/>
      </w:r>
    </w:p>
    <w:p w14:paraId="0000002F" w14:textId="77777777" w:rsidR="00CD0C7B" w:rsidRDefault="005A1E65">
      <w:r>
        <w:tab/>
        <w:t xml:space="preserve">For </w:t>
      </w:r>
      <w:proofErr w:type="spellStart"/>
      <w:r>
        <w:t>bcn</w:t>
      </w:r>
      <w:proofErr w:type="spellEnd"/>
      <w:r>
        <w:t xml:space="preserve"> in BCN object</w:t>
      </w:r>
    </w:p>
    <w:p w14:paraId="00000030" w14:textId="02650D9C" w:rsidR="00CD0C7B" w:rsidRDefault="005A1E65">
      <w:r>
        <w:tab/>
      </w:r>
      <w:r>
        <w:tab/>
      </w:r>
      <w:proofErr w:type="spellStart"/>
      <w:r>
        <w:t>bcnNonDiscFlow</w:t>
      </w:r>
      <w:proofErr w:type="spellEnd"/>
      <w:r>
        <w:t xml:space="preserve">, </w:t>
      </w:r>
      <w:proofErr w:type="spellStart"/>
      <w:r>
        <w:t>bcnDiscFlow</w:t>
      </w:r>
      <w:proofErr w:type="spellEnd"/>
      <w:r>
        <w:t xml:space="preserve">, </w:t>
      </w:r>
      <w:proofErr w:type="spellStart"/>
      <w:r>
        <w:t>quantList</w:t>
      </w:r>
      <w:proofErr w:type="spellEnd"/>
      <w:r>
        <w:t xml:space="preserve"> = cashFlows.bcnFlow(</w:t>
      </w:r>
      <w:r w:rsidR="009F2725">
        <w:t>analysis.discountRate,</w:t>
      </w:r>
      <w:r>
        <w:t>bcnObject,studyPeriod,timestepCount)</w:t>
      </w:r>
    </w:p>
    <w:p w14:paraId="00000031" w14:textId="77777777" w:rsidR="00CD0C7B" w:rsidRDefault="005A1E65">
      <w:pPr>
        <w:ind w:left="720" w:firstLine="720"/>
      </w:pPr>
      <w:r>
        <w:t xml:space="preserve">initialize </w:t>
      </w:r>
      <w:proofErr w:type="spellStart"/>
      <w:r>
        <w:t>bcnFlow</w:t>
      </w:r>
      <w:proofErr w:type="spellEnd"/>
      <w:r>
        <w:t xml:space="preserve"> object variables via</w:t>
      </w:r>
    </w:p>
    <w:p w14:paraId="00000032" w14:textId="77777777" w:rsidR="00CD0C7B" w:rsidRDefault="005A1E65">
      <w:pPr>
        <w:ind w:left="1440"/>
      </w:pPr>
      <w:proofErr w:type="spellStart"/>
      <w:r>
        <w:t>bcnStorage</w:t>
      </w:r>
      <w:proofErr w:type="spellEnd"/>
      <w:r>
        <w:t>(</w:t>
      </w:r>
      <w:proofErr w:type="spellStart"/>
      <w:r>
        <w:t>bcnName,</w:t>
      </w:r>
      <w:sdt>
        <w:sdtPr>
          <w:tag w:val="goog_rdk_0"/>
          <w:id w:val="1078636554"/>
        </w:sdtPr>
        <w:sdtEndPr/>
        <w:sdtContent>
          <w:commentRangeStart w:id="0"/>
        </w:sdtContent>
      </w:sdt>
      <w:r>
        <w:t>altID</w:t>
      </w:r>
      <w:commentRangeEnd w:id="0"/>
      <w:r>
        <w:commentReference w:id="0"/>
      </w:r>
      <w:r>
        <w:t>,type,subtype,tag</w:t>
      </w:r>
      <w:proofErr w:type="spellEnd"/>
      <w:r>
        <w:t>,</w:t>
      </w:r>
      <w:r>
        <w:rPr>
          <w:i/>
        </w:rPr>
        <w:t xml:space="preserve"> </w:t>
      </w:r>
      <w:proofErr w:type="spellStart"/>
      <w:r>
        <w:t>bcnNonDiscFlow</w:t>
      </w:r>
      <w:proofErr w:type="spellEnd"/>
      <w:r>
        <w:t>,</w:t>
      </w:r>
      <w:r>
        <w:rPr>
          <w:i/>
        </w:rPr>
        <w:t xml:space="preserve"> </w:t>
      </w:r>
      <w:proofErr w:type="spellStart"/>
      <w:r>
        <w:t>bcnDiscFlow</w:t>
      </w:r>
      <w:proofErr w:type="spellEnd"/>
      <w:r>
        <w:t xml:space="preserve">, </w:t>
      </w:r>
      <w:proofErr w:type="spellStart"/>
      <w:r>
        <w:t>quantList</w:t>
      </w:r>
      <w:proofErr w:type="spellEnd"/>
      <w:r>
        <w:t xml:space="preserve">, </w:t>
      </w:r>
      <w:proofErr w:type="spellStart"/>
      <w:r>
        <w:t>quantUnt,quantList</w:t>
      </w:r>
      <w:proofErr w:type="spellEnd"/>
      <w:r>
        <w:t>)</w:t>
      </w:r>
    </w:p>
    <w:p w14:paraId="00000033" w14:textId="77777777" w:rsidR="00CD0C7B" w:rsidRDefault="00CD0C7B"/>
    <w:p w14:paraId="00000034" w14:textId="77777777" w:rsidR="00CD0C7B" w:rsidRDefault="005A1E65">
      <w:r>
        <w:tab/>
        <w:t xml:space="preserve">// Generate Total Cash Flows </w:t>
      </w:r>
      <w:proofErr w:type="spellStart"/>
      <w:r>
        <w:t>usng</w:t>
      </w:r>
      <w:proofErr w:type="spellEnd"/>
      <w:r>
        <w:t xml:space="preserve"> </w:t>
      </w:r>
      <w:proofErr w:type="spellStart"/>
      <w:r>
        <w:t>totalFlows</w:t>
      </w:r>
      <w:proofErr w:type="spellEnd"/>
      <w:r>
        <w:t xml:space="preserve"> from </w:t>
      </w:r>
      <w:proofErr w:type="spellStart"/>
      <w:r>
        <w:t>cashFlows</w:t>
      </w:r>
      <w:proofErr w:type="spellEnd"/>
      <w:r>
        <w:t xml:space="preserve"> library</w:t>
      </w:r>
    </w:p>
    <w:p w14:paraId="00000035" w14:textId="77777777" w:rsidR="00CD0C7B" w:rsidRDefault="005A1E65">
      <w:r>
        <w:tab/>
        <w:t xml:space="preserve">For each </w:t>
      </w:r>
      <w:proofErr w:type="spellStart"/>
      <w:r>
        <w:t>Analysis.altID</w:t>
      </w:r>
      <w:proofErr w:type="spellEnd"/>
    </w:p>
    <w:p w14:paraId="00000036" w14:textId="67520665" w:rsidR="00CD0C7B" w:rsidRDefault="005A1E65">
      <w:r>
        <w:tab/>
      </w:r>
      <w: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2002155386"/>
        </w:sdtPr>
        <w:sdtEndPr/>
        <w:sdtContent>
          <w:commentRangeStart w:id="1"/>
        </w:sdtContent>
      </w:sdt>
      <w:r w:rsidRPr="005A1E65">
        <w:rPr>
          <w:highlight w:val="yellow"/>
        </w:rPr>
        <w:t>bcn</w:t>
      </w:r>
      <w:r w:rsidR="00081EA1" w:rsidRPr="005A1E65">
        <w:rPr>
          <w:highlight w:val="yellow"/>
        </w:rPr>
        <w:t>Storage</w:t>
      </w:r>
      <w:r w:rsidRPr="005A1E65">
        <w:rPr>
          <w:highlight w:val="yellow"/>
        </w:rPr>
        <w:t>ObjectList</w:t>
      </w:r>
      <w:commentRangeEnd w:id="1"/>
      <w:r w:rsidRPr="005A1E65">
        <w:rPr>
          <w:highlight w:val="yellow"/>
        </w:rPr>
        <w:commentReference w:id="1"/>
      </w:r>
      <w:r w:rsidRPr="005A1E65">
        <w:rPr>
          <w:highlight w:val="yellow"/>
        </w:rPr>
        <w:t>,altID</w:t>
      </w:r>
      <w:proofErr w:type="spellEnd"/>
      <w:r w:rsidRPr="005A1E65">
        <w:rPr>
          <w:highlight w:val="yellow"/>
        </w:rPr>
        <w:t>)</w:t>
      </w:r>
    </w:p>
    <w:p w14:paraId="00000037" w14:textId="77777777" w:rsidR="00CD0C7B" w:rsidRDefault="00CD0C7B"/>
    <w:p w14:paraId="00000038" w14:textId="77777777" w:rsidR="00CD0C7B" w:rsidRDefault="005A1E65">
      <w:r>
        <w:tab/>
        <w:t>// Calculate measures</w:t>
      </w:r>
    </w:p>
    <w:p w14:paraId="00000039" w14:textId="77777777" w:rsidR="00CD0C7B" w:rsidRDefault="00603B5F">
      <w:pPr>
        <w:ind w:left="720"/>
      </w:pPr>
      <w:sdt>
        <w:sdtPr>
          <w:tag w:val="goog_rdk_2"/>
          <w:id w:val="-1528940463"/>
        </w:sdtPr>
        <w:sdtEndPr/>
        <w:sdtContent>
          <w:commentRangeStart w:id="2"/>
        </w:sdtContent>
      </w:sdt>
      <w:r w:rsidR="005A1E65">
        <w:t>Find baseline Alternative</w:t>
      </w:r>
    </w:p>
    <w:p w14:paraId="0000003A" w14:textId="77777777" w:rsidR="00CD0C7B" w:rsidRDefault="005A1E65">
      <w:pPr>
        <w:ind w:left="1440"/>
      </w:pPr>
      <w:r>
        <w:t>calculate measures for baseline (those relative to baseline can be left blank, the write to file section will deal with the specifics of blank output)</w:t>
      </w:r>
    </w:p>
    <w:p w14:paraId="0000003B" w14:textId="77777777" w:rsidR="00CD0C7B" w:rsidRDefault="005A1E65">
      <w:r>
        <w:tab/>
      </w:r>
      <w:r>
        <w:tab/>
        <w:t xml:space="preserve">Store results in </w:t>
      </w:r>
      <w:proofErr w:type="spellStart"/>
      <w:r>
        <w:t>alternativeSummary</w:t>
      </w:r>
      <w:proofErr w:type="spellEnd"/>
      <w:r>
        <w:t xml:space="preserve"> object</w:t>
      </w:r>
    </w:p>
    <w:p w14:paraId="0000003C" w14:textId="77777777" w:rsidR="00CD0C7B" w:rsidRDefault="005A1E65">
      <w:r>
        <w:tab/>
        <w:t>For all non-baseline alternatives</w:t>
      </w:r>
    </w:p>
    <w:p w14:paraId="0000003D" w14:textId="77777777" w:rsidR="00CD0C7B" w:rsidRDefault="005A1E65">
      <w:r>
        <w:tab/>
      </w:r>
      <w:r>
        <w:tab/>
        <w:t>Calculate measures</w:t>
      </w:r>
    </w:p>
    <w:p w14:paraId="0000003E" w14:textId="796A3D2B" w:rsidR="00CD0C7B" w:rsidRDefault="005A1E65">
      <w:r>
        <w:tab/>
      </w:r>
      <w:r>
        <w:tab/>
        <w:t xml:space="preserve">Store results in </w:t>
      </w:r>
      <w:proofErr w:type="spellStart"/>
      <w:r>
        <w:t>alternativeSummary</w:t>
      </w:r>
      <w:proofErr w:type="spellEnd"/>
      <w:r>
        <w:t xml:space="preserve"> object</w:t>
      </w:r>
      <w:commentRangeEnd w:id="2"/>
      <w:r>
        <w:commentReference w:id="2"/>
      </w:r>
    </w:p>
    <w:p w14:paraId="7BB98E9B" w14:textId="2754E8D4" w:rsidR="001A7148" w:rsidRDefault="001A7148"/>
    <w:p w14:paraId="0E789615" w14:textId="17211C3C" w:rsidR="001A7148" w:rsidRDefault="001A7148">
      <w:r>
        <w:tab/>
      </w:r>
      <w:commentRangeStart w:id="3"/>
      <w:r>
        <w:t>// Sensitivity Calculations</w:t>
      </w:r>
      <w:commentRangeEnd w:id="3"/>
      <w:r w:rsidR="00990C5F">
        <w:rPr>
          <w:rStyle w:val="CommentReference"/>
        </w:rPr>
        <w:commentReference w:id="3"/>
      </w:r>
    </w:p>
    <w:p w14:paraId="381F0B0B" w14:textId="1BF6C911" w:rsidR="001A7148" w:rsidRPr="005A1E65" w:rsidRDefault="001A7148">
      <w:pPr>
        <w:rPr>
          <w:highlight w:val="yellow"/>
        </w:rPr>
      </w:pPr>
      <w:r>
        <w:tab/>
      </w:r>
      <w:r w:rsidRPr="005A1E65">
        <w:rPr>
          <w:highlight w:val="yellow"/>
        </w:rPr>
        <w:t>Loop through all sensitivity objects</w:t>
      </w:r>
    </w:p>
    <w:p w14:paraId="4D133499" w14:textId="1FEDE86C" w:rsidR="001A7148" w:rsidRPr="005A1E65" w:rsidRDefault="001A7148">
      <w:pPr>
        <w:rPr>
          <w:highlight w:val="yellow"/>
        </w:rPr>
      </w:pPr>
      <w:r w:rsidRPr="005A1E65">
        <w:rPr>
          <w:highlight w:val="yellow"/>
        </w:rPr>
        <w:tab/>
      </w:r>
      <w:r w:rsidRPr="005A1E65">
        <w:rPr>
          <w:highlight w:val="yellow"/>
        </w:rPr>
        <w:tab/>
      </w:r>
      <w:commentRangeStart w:id="4"/>
      <w:r w:rsidRPr="005A1E65">
        <w:rPr>
          <w:highlight w:val="yellow"/>
        </w:rPr>
        <w:t xml:space="preserve">If </w:t>
      </w:r>
      <w:proofErr w:type="spellStart"/>
      <w:r w:rsidRPr="005A1E65">
        <w:rPr>
          <w:highlight w:val="yellow"/>
        </w:rPr>
        <w:t>sensitivity.globalVarBool</w:t>
      </w:r>
      <w:proofErr w:type="spellEnd"/>
      <w:r w:rsidRPr="005A1E65">
        <w:rPr>
          <w:highlight w:val="yellow"/>
        </w:rPr>
        <w:t xml:space="preserve"> == True</w:t>
      </w:r>
      <w:commentRangeEnd w:id="4"/>
      <w:r w:rsidR="009F2725" w:rsidRPr="005A1E65">
        <w:rPr>
          <w:rStyle w:val="CommentReference"/>
          <w:highlight w:val="yellow"/>
        </w:rPr>
        <w:commentReference w:id="4"/>
      </w:r>
    </w:p>
    <w:p w14:paraId="04FA3FC5" w14:textId="5177A04E" w:rsidR="001A7148" w:rsidRPr="005A1E65" w:rsidRDefault="001A7148">
      <w:pPr>
        <w:rPr>
          <w:highlight w:val="yellow"/>
        </w:rPr>
      </w:pPr>
      <w:r w:rsidRPr="005A1E65">
        <w:rPr>
          <w:highlight w:val="yellow"/>
        </w:rPr>
        <w:tab/>
      </w:r>
      <w:r w:rsidRPr="005A1E65">
        <w:rPr>
          <w:highlight w:val="yellow"/>
        </w:rPr>
        <w:tab/>
      </w:r>
      <w:r w:rsidRPr="005A1E65">
        <w:rPr>
          <w:highlight w:val="yellow"/>
        </w:rPr>
        <w:tab/>
        <w:t>Loop through all BCN</w:t>
      </w:r>
      <w:r w:rsidR="00990C5F">
        <w:rPr>
          <w:highlight w:val="yellow"/>
        </w:rPr>
        <w:t xml:space="preserve"> storage objects</w:t>
      </w:r>
    </w:p>
    <w:p w14:paraId="42519401" w14:textId="77777777" w:rsidR="001A7148" w:rsidRPr="005A1E65" w:rsidRDefault="001A7148">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Find the associated </w:t>
      </w:r>
      <w:proofErr w:type="spellStart"/>
      <w:r w:rsidRPr="005A1E65">
        <w:rPr>
          <w:highlight w:val="yellow"/>
        </w:rPr>
        <w:t>bcnStorage</w:t>
      </w:r>
      <w:proofErr w:type="spellEnd"/>
      <w:r w:rsidRPr="005A1E65">
        <w:rPr>
          <w:highlight w:val="yellow"/>
        </w:rPr>
        <w:t xml:space="preserve"> object for each user BCN object</w:t>
      </w:r>
    </w:p>
    <w:p w14:paraId="05BF70DE" w14:textId="30FA5E6D" w:rsidR="009F2725" w:rsidRPr="005A1E65" w:rsidRDefault="001A7148">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bcnStorage.sensBool</w:t>
      </w:r>
      <w:proofErr w:type="spellEnd"/>
      <w:r w:rsidRPr="005A1E65">
        <w:rPr>
          <w:highlight w:val="yellow"/>
        </w:rPr>
        <w:t xml:space="preserve"> to </w:t>
      </w:r>
      <w:r w:rsidR="009F2725" w:rsidRPr="005A1E65">
        <w:rPr>
          <w:highlight w:val="yellow"/>
        </w:rPr>
        <w:t>True</w:t>
      </w:r>
    </w:p>
    <w:p w14:paraId="10054FBF" w14:textId="4A6601F7" w:rsidR="009F2725"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If </w:t>
      </w:r>
      <w:proofErr w:type="spellStart"/>
      <w:r w:rsidRPr="005A1E65">
        <w:rPr>
          <w:highlight w:val="yellow"/>
        </w:rPr>
        <w:t>sensitivity.varName</w:t>
      </w:r>
      <w:proofErr w:type="spellEnd"/>
      <w:r w:rsidRPr="005A1E65">
        <w:rPr>
          <w:highlight w:val="yellow"/>
        </w:rPr>
        <w:t xml:space="preserve"> == “Inflation Rate”</w:t>
      </w:r>
    </w:p>
    <w:p w14:paraId="46664EF3" w14:textId="221D3C99" w:rsidR="009F2725" w:rsidRPr="005A1E65" w:rsidRDefault="009F2725" w:rsidP="009F2725">
      <w:pPr>
        <w:ind w:left="3600"/>
        <w:rPr>
          <w:highlight w:val="yellow"/>
        </w:rPr>
      </w:pPr>
      <w:r w:rsidRPr="005A1E65">
        <w:rPr>
          <w:highlight w:val="yellow"/>
        </w:rPr>
        <w:t xml:space="preserve">Update the inflation rate from </w:t>
      </w:r>
      <w:proofErr w:type="spellStart"/>
      <w:r w:rsidRPr="005A1E65">
        <w:rPr>
          <w:highlight w:val="yellow"/>
        </w:rPr>
        <w:t>analysis.inflationRate</w:t>
      </w:r>
      <w:proofErr w:type="spellEnd"/>
      <w:r w:rsidRPr="005A1E65">
        <w:rPr>
          <w:highlight w:val="yellow"/>
        </w:rPr>
        <w:t xml:space="preserve"> using the information from the sensitivity object (specifically Change Type and Change Value)</w:t>
      </w:r>
    </w:p>
    <w:p w14:paraId="5FE5653C" w14:textId="26C61ECF" w:rsidR="009F2725" w:rsidRPr="005A1E65" w:rsidRDefault="009F2725" w:rsidP="009F2725">
      <w:pPr>
        <w:ind w:left="3600"/>
        <w:rPr>
          <w:highlight w:val="yellow"/>
        </w:rPr>
      </w:pPr>
      <w:r w:rsidRPr="005A1E65">
        <w:rPr>
          <w:highlight w:val="yellow"/>
        </w:rPr>
        <w:t>Call to discounting library to calculate new discount rate using the updated inflation rate</w:t>
      </w:r>
    </w:p>
    <w:p w14:paraId="69420A6F" w14:textId="10F1A8A6" w:rsidR="001A7148"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Calculate cash flow using the new</w:t>
      </w:r>
      <w:r w:rsidR="001A7148" w:rsidRPr="005A1E65">
        <w:rPr>
          <w:highlight w:val="yellow"/>
        </w:rPr>
        <w:t xml:space="preserve"> </w:t>
      </w:r>
      <w:r w:rsidRPr="005A1E65">
        <w:rPr>
          <w:highlight w:val="yellow"/>
        </w:rPr>
        <w:t>global variable via</w:t>
      </w:r>
    </w:p>
    <w:p w14:paraId="21DFB24C" w14:textId="7C2D860F" w:rsidR="009F2725" w:rsidRPr="005A1E65" w:rsidRDefault="009F2725">
      <w:pPr>
        <w:rPr>
          <w:highlight w:val="yellow"/>
        </w:rPr>
      </w:pPr>
      <w:r w:rsidRPr="005A1E65">
        <w:rPr>
          <w:highlight w:val="yellow"/>
        </w:rPr>
        <w:lastRenderedPageBreak/>
        <w:tab/>
      </w:r>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bcnNonDiscFlow</w:t>
      </w:r>
      <w:proofErr w:type="spellEnd"/>
      <w:r w:rsidRPr="005A1E65">
        <w:rPr>
          <w:highlight w:val="yellow"/>
        </w:rPr>
        <w:t xml:space="preserve">, </w:t>
      </w:r>
      <w:proofErr w:type="spellStart"/>
      <w:r w:rsidRPr="005A1E65">
        <w:rPr>
          <w:highlight w:val="yellow"/>
        </w:rPr>
        <w:t>bcnDiscFlow</w:t>
      </w:r>
      <w:proofErr w:type="spellEnd"/>
      <w:r w:rsidRPr="005A1E65">
        <w:rPr>
          <w:highlight w:val="yellow"/>
        </w:rPr>
        <w:t xml:space="preserve">, </w:t>
      </w:r>
      <w:proofErr w:type="spellStart"/>
      <w:r w:rsidRPr="005A1E65">
        <w:rPr>
          <w:highlight w:val="yellow"/>
        </w:rPr>
        <w:t>quantList</w:t>
      </w:r>
      <w:proofErr w:type="spellEnd"/>
      <w:r w:rsidRPr="005A1E65">
        <w:rPr>
          <w:highlight w:val="yellow"/>
        </w:rPr>
        <w:t xml:space="preserve"> = </w:t>
      </w:r>
      <w:proofErr w:type="spellStart"/>
      <w:r w:rsidRPr="005A1E65">
        <w:rPr>
          <w:highlight w:val="yellow"/>
        </w:rPr>
        <w:t>cashFlows.bcnFlow</w:t>
      </w:r>
      <w:proofErr w:type="spellEnd"/>
      <w:r w:rsidRPr="005A1E65">
        <w:rPr>
          <w:highlight w:val="yellow"/>
        </w:rPr>
        <w:t xml:space="preserve">(updated </w:t>
      </w:r>
      <w:proofErr w:type="spellStart"/>
      <w:r w:rsidRPr="005A1E65">
        <w:rPr>
          <w:highlight w:val="yellow"/>
        </w:rPr>
        <w:t>discountRate,bcnObject,studyPeriod,timestepCount</w:t>
      </w:r>
      <w:proofErr w:type="spellEnd"/>
      <w:r w:rsidRPr="005A1E65">
        <w:rPr>
          <w:highlight w:val="yellow"/>
        </w:rPr>
        <w:t>)</w:t>
      </w:r>
    </w:p>
    <w:p w14:paraId="797CE076" w14:textId="205F5820" w:rsidR="00D6436B" w:rsidRPr="005A1E65" w:rsidRDefault="00D6436B">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For the associated </w:t>
      </w:r>
      <w:proofErr w:type="spellStart"/>
      <w:r w:rsidRPr="005A1E65">
        <w:rPr>
          <w:highlight w:val="yellow"/>
        </w:rPr>
        <w:t>bcnStorage</w:t>
      </w:r>
      <w:proofErr w:type="spellEnd"/>
      <w:r w:rsidRPr="005A1E65">
        <w:rPr>
          <w:highlight w:val="yellow"/>
        </w:rPr>
        <w:t xml:space="preserve"> object</w:t>
      </w:r>
    </w:p>
    <w:p w14:paraId="7EA45E14" w14:textId="04C490BB" w:rsidR="009F2725"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00D6436B" w:rsidRPr="005A1E65">
        <w:rPr>
          <w:highlight w:val="yellow"/>
        </w:rPr>
        <w:tab/>
      </w:r>
      <w:r w:rsidRPr="005A1E65">
        <w:rPr>
          <w:highlight w:val="yellow"/>
        </w:rPr>
        <w:t xml:space="preserve">update </w:t>
      </w:r>
      <w:proofErr w:type="spellStart"/>
      <w:r w:rsidR="00D6436B" w:rsidRPr="005A1E65">
        <w:rPr>
          <w:highlight w:val="yellow"/>
        </w:rPr>
        <w:t>bcnStorage.sensFlowNonDisc</w:t>
      </w:r>
      <w:proofErr w:type="spellEnd"/>
      <w:r w:rsidR="00D6436B" w:rsidRPr="005A1E65">
        <w:rPr>
          <w:highlight w:val="yellow"/>
        </w:rPr>
        <w:t xml:space="preserve"> = </w:t>
      </w:r>
      <w:proofErr w:type="spellStart"/>
      <w:r w:rsidR="00D6436B" w:rsidRPr="005A1E65">
        <w:rPr>
          <w:highlight w:val="yellow"/>
        </w:rPr>
        <w:t>bcnNonDiscFlow</w:t>
      </w:r>
      <w:proofErr w:type="spellEnd"/>
    </w:p>
    <w:p w14:paraId="213A6CAB" w14:textId="03F105E4" w:rsidR="00D6436B" w:rsidRPr="005A1E65" w:rsidRDefault="00D6436B">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bcnStorage.sensFlowDisc</w:t>
      </w:r>
      <w:proofErr w:type="spellEnd"/>
      <w:r w:rsidRPr="005A1E65">
        <w:rPr>
          <w:highlight w:val="yellow"/>
        </w:rPr>
        <w:t xml:space="preserve"> = </w:t>
      </w:r>
      <w:proofErr w:type="spellStart"/>
      <w:r w:rsidRPr="005A1E65">
        <w:rPr>
          <w:highlight w:val="yellow"/>
        </w:rPr>
        <w:t>bcnDiscFlow</w:t>
      </w:r>
      <w:proofErr w:type="spellEnd"/>
    </w:p>
    <w:p w14:paraId="0000003F" w14:textId="35710474" w:rsidR="00CD0C7B" w:rsidRPr="005A1E65" w:rsidRDefault="005A1E65">
      <w:pPr>
        <w:rPr>
          <w:highlight w:val="yellow"/>
        </w:rPr>
      </w:pPr>
      <w:r w:rsidRPr="005A1E65">
        <w:rPr>
          <w:highlight w:val="yellow"/>
        </w:rPr>
        <w:tab/>
      </w:r>
      <w:r w:rsidR="00D6436B" w:rsidRPr="005A1E65">
        <w:rPr>
          <w:highlight w:val="yellow"/>
        </w:rPr>
        <w:tab/>
      </w:r>
      <w:r w:rsidR="00D6436B" w:rsidRPr="005A1E65">
        <w:rPr>
          <w:highlight w:val="yellow"/>
        </w:rPr>
        <w:tab/>
      </w:r>
      <w:r w:rsidR="00D6436B" w:rsidRPr="005A1E65">
        <w:rPr>
          <w:highlight w:val="yellow"/>
        </w:rPr>
        <w:tab/>
      </w:r>
      <w:r w:rsidR="00D6436B" w:rsidRPr="005A1E65">
        <w:rPr>
          <w:highlight w:val="yellow"/>
        </w:rPr>
        <w:tab/>
        <w:t xml:space="preserve">update </w:t>
      </w:r>
      <w:proofErr w:type="spellStart"/>
      <w:r w:rsidR="00D6436B" w:rsidRPr="005A1E65">
        <w:rPr>
          <w:highlight w:val="yellow"/>
        </w:rPr>
        <w:t>bcnStorage.sensFlowQuantList</w:t>
      </w:r>
      <w:proofErr w:type="spellEnd"/>
      <w:r w:rsidR="00D6436B" w:rsidRPr="005A1E65">
        <w:rPr>
          <w:highlight w:val="yellow"/>
        </w:rPr>
        <w:t xml:space="preserve"> = </w:t>
      </w:r>
      <w:proofErr w:type="spellStart"/>
      <w:r w:rsidR="00D6436B" w:rsidRPr="005A1E65">
        <w:rPr>
          <w:highlight w:val="yellow"/>
        </w:rPr>
        <w:t>quantList</w:t>
      </w:r>
      <w:proofErr w:type="spellEnd"/>
    </w:p>
    <w:p w14:paraId="6999047E" w14:textId="053E946C" w:rsidR="00081EA1" w:rsidRDefault="00D6436B" w:rsidP="00990C5F">
      <w:r w:rsidRPr="005A1E65">
        <w:rPr>
          <w:highlight w:val="yellow"/>
        </w:rPr>
        <w:tab/>
      </w:r>
      <w:r w:rsidRPr="005A1E65">
        <w:rPr>
          <w:highlight w:val="yellow"/>
        </w:rPr>
        <w:tab/>
      </w:r>
      <w:r w:rsidRPr="005A1E65">
        <w:rPr>
          <w:highlight w:val="yellow"/>
        </w:rPr>
        <w:tab/>
        <w:t>Generate</w:t>
      </w:r>
      <w:r w:rsidR="00081EA1" w:rsidRPr="005A1E65">
        <w:rPr>
          <w:highlight w:val="yellow"/>
        </w:rPr>
        <w:t xml:space="preserve"> total cash flows via</w:t>
      </w:r>
    </w:p>
    <w:p w14:paraId="650A50D6" w14:textId="77777777" w:rsidR="00990C5F" w:rsidRPr="005A1E65" w:rsidRDefault="00990C5F" w:rsidP="00990C5F">
      <w:pPr>
        <w:ind w:left="1440" w:firstLine="720"/>
        <w:rPr>
          <w:highlight w:val="yellow"/>
        </w:rPr>
      </w:pPr>
      <w:r w:rsidRPr="005A1E65">
        <w:rPr>
          <w:highlight w:val="yellow"/>
        </w:rPr>
        <w:t xml:space="preserve">Loop through all </w:t>
      </w:r>
      <w:proofErr w:type="spellStart"/>
      <w:r w:rsidRPr="005A1E65">
        <w:rPr>
          <w:highlight w:val="yellow"/>
        </w:rPr>
        <w:t>altIDs</w:t>
      </w:r>
      <w:proofErr w:type="spellEnd"/>
    </w:p>
    <w:p w14:paraId="57CC0E63" w14:textId="6A9BFEB2" w:rsidR="00990C5F" w:rsidRDefault="00990C5F" w:rsidP="00990C5F">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645354804"/>
        </w:sdtPr>
        <w:sdtEndPr/>
        <w:sdtContent>
          <w:commentRangeStart w:id="5"/>
        </w:sdtContent>
      </w:sdt>
      <w:r w:rsidRPr="005A1E65">
        <w:rPr>
          <w:highlight w:val="yellow"/>
        </w:rPr>
        <w:t>bcnStorageObjectList</w:t>
      </w:r>
      <w:commentRangeEnd w:id="5"/>
      <w:r w:rsidRPr="005A1E65">
        <w:rPr>
          <w:highlight w:val="yellow"/>
        </w:rPr>
        <w:commentReference w:id="5"/>
      </w:r>
      <w:r w:rsidRPr="005A1E65">
        <w:rPr>
          <w:highlight w:val="yellow"/>
        </w:rPr>
        <w:t>,altID</w:t>
      </w:r>
      <w:proofErr w:type="spellEnd"/>
      <w:r w:rsidRPr="005A1E65">
        <w:rPr>
          <w:highlight w:val="yellow"/>
        </w:rPr>
        <w:t>)</w:t>
      </w:r>
    </w:p>
    <w:p w14:paraId="7D86D318" w14:textId="26A78FA6" w:rsidR="00990C5F" w:rsidRDefault="00990C5F" w:rsidP="00990C5F">
      <w:r>
        <w:tab/>
      </w:r>
      <w:r>
        <w:tab/>
      </w:r>
      <w:r>
        <w:tab/>
      </w:r>
      <w:commentRangeStart w:id="6"/>
      <w:r w:rsidRPr="00990C5F">
        <w:rPr>
          <w:highlight w:val="yellow"/>
        </w:rPr>
        <w:t>Calculate measures</w:t>
      </w:r>
    </w:p>
    <w:p w14:paraId="4A50D457" w14:textId="77777777" w:rsidR="00990C5F" w:rsidRPr="00360C15" w:rsidRDefault="00990C5F" w:rsidP="00990C5F">
      <w:pPr>
        <w:ind w:left="720"/>
        <w:rPr>
          <w:highlight w:val="yellow"/>
        </w:rPr>
      </w:pPr>
      <w:r>
        <w:tab/>
      </w:r>
      <w:r>
        <w:tab/>
      </w:r>
      <w:r>
        <w:tab/>
      </w:r>
      <w:r w:rsidRPr="00360C15">
        <w:rPr>
          <w:highlight w:val="yellow"/>
        </w:rPr>
        <w:t>Find baseline Alternative</w:t>
      </w:r>
    </w:p>
    <w:p w14:paraId="19EEE86C" w14:textId="77777777" w:rsidR="00990C5F" w:rsidRDefault="00990C5F" w:rsidP="00990C5F">
      <w:pPr>
        <w:ind w:left="3600"/>
        <w:rPr>
          <w:highlight w:val="yellow"/>
        </w:rPr>
      </w:pPr>
      <w:r>
        <w:rPr>
          <w:highlight w:val="yellow"/>
        </w:rPr>
        <w:t xml:space="preserve">For </w:t>
      </w:r>
      <w:proofErr w:type="spellStart"/>
      <w:r>
        <w:rPr>
          <w:highlight w:val="yellow"/>
        </w:rPr>
        <w:t>totalRequiredFlow</w:t>
      </w:r>
      <w:proofErr w:type="spellEnd"/>
      <w:r>
        <w:rPr>
          <w:highlight w:val="yellow"/>
        </w:rPr>
        <w:t xml:space="preserve"> Object corresponding to </w:t>
      </w:r>
      <w:proofErr w:type="spellStart"/>
      <w:r>
        <w:rPr>
          <w:highlight w:val="yellow"/>
        </w:rPr>
        <w:t>baseAltID</w:t>
      </w:r>
      <w:proofErr w:type="spellEnd"/>
      <w:r>
        <w:rPr>
          <w:highlight w:val="yellow"/>
        </w:rPr>
        <w:t xml:space="preserve"> and with </w:t>
      </w:r>
      <w:proofErr w:type="spellStart"/>
      <w:r>
        <w:rPr>
          <w:highlight w:val="yellow"/>
        </w:rPr>
        <w:t>sensBool</w:t>
      </w:r>
      <w:proofErr w:type="spellEnd"/>
      <w:r>
        <w:rPr>
          <w:highlight w:val="yellow"/>
        </w:rPr>
        <w:t xml:space="preserve"> == true</w:t>
      </w:r>
    </w:p>
    <w:p w14:paraId="7D573067" w14:textId="77777777" w:rsidR="00990C5F" w:rsidRPr="00360C15" w:rsidRDefault="00990C5F" w:rsidP="00990C5F">
      <w:pPr>
        <w:ind w:left="4320"/>
        <w:rPr>
          <w:highlight w:val="yellow"/>
        </w:rPr>
      </w:pPr>
      <w:proofErr w:type="spellStart"/>
      <w:r>
        <w:rPr>
          <w:highlight w:val="yellow"/>
        </w:rPr>
        <w:t>totalCostsBase</w:t>
      </w:r>
      <w:proofErr w:type="spellEnd"/>
      <w:r>
        <w:rPr>
          <w:highlight w:val="yellow"/>
        </w:rPr>
        <w:t xml:space="preserve"> = </w:t>
      </w:r>
      <w:proofErr w:type="spellStart"/>
      <w:r w:rsidRPr="00360C15">
        <w:rPr>
          <w:highlight w:val="yellow"/>
        </w:rPr>
        <w:t>sumCosts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4E8CFF7" w14:textId="77777777" w:rsidR="00990C5F" w:rsidRPr="00360C15" w:rsidRDefault="00990C5F" w:rsidP="00990C5F">
      <w:pPr>
        <w:ind w:left="4320"/>
        <w:rPr>
          <w:highlight w:val="yellow"/>
        </w:rPr>
      </w:pPr>
      <w:proofErr w:type="spellStart"/>
      <w:r>
        <w:rPr>
          <w:highlight w:val="yellow"/>
        </w:rPr>
        <w:t>totalBenefitsBase</w:t>
      </w:r>
      <w:proofErr w:type="spellEnd"/>
      <w:r>
        <w:rPr>
          <w:highlight w:val="yellow"/>
        </w:rPr>
        <w:t xml:space="preserve"> = </w:t>
      </w:r>
      <w:proofErr w:type="spellStart"/>
      <w:r w:rsidRPr="00360C15">
        <w:rPr>
          <w:highlight w:val="yellow"/>
        </w:rPr>
        <w:t>sumBenefits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27EE39D"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proofErr w:type="spellStart"/>
      <w:r>
        <w:rPr>
          <w:highlight w:val="yellow"/>
        </w:rPr>
        <w:t>totalInvBase</w:t>
      </w:r>
      <w:proofErr w:type="spellEnd"/>
      <w:r>
        <w:rPr>
          <w:highlight w:val="yellow"/>
        </w:rPr>
        <w:t xml:space="preserve"> = </w:t>
      </w:r>
      <w:proofErr w:type="spellStart"/>
      <w:r w:rsidRPr="00360C15">
        <w:rPr>
          <w:highlight w:val="yellow"/>
        </w:rPr>
        <w:t>sumInv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8EED04F" w14:textId="77777777" w:rsidR="00990C5F" w:rsidRDefault="00990C5F" w:rsidP="00990C5F">
      <w:pPr>
        <w:ind w:left="4320"/>
        <w:rPr>
          <w:highlight w:val="yellow"/>
        </w:rPr>
      </w:pPr>
      <w:proofErr w:type="spellStart"/>
      <w:r>
        <w:rPr>
          <w:highlight w:val="yellow"/>
        </w:rPr>
        <w:t>totalNonInvBase</w:t>
      </w:r>
      <w:proofErr w:type="spellEnd"/>
      <w:r>
        <w:rPr>
          <w:highlight w:val="yellow"/>
        </w:rPr>
        <w:t xml:space="preserve"> = </w:t>
      </w:r>
      <w:proofErr w:type="spellStart"/>
      <w:r w:rsidRPr="00360C15">
        <w:rPr>
          <w:highlight w:val="yellow"/>
        </w:rPr>
        <w:t>sumNonInv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CBA2B1C" w14:textId="77777777" w:rsidR="00990C5F" w:rsidRPr="00352F68" w:rsidRDefault="00990C5F" w:rsidP="00990C5F">
      <w:pPr>
        <w:ind w:left="4320"/>
        <w:rPr>
          <w:highlight w:val="yellow"/>
        </w:rPr>
      </w:pPr>
      <w:proofErr w:type="spellStart"/>
      <w:r w:rsidRPr="00352F68">
        <w:rPr>
          <w:highlight w:val="yellow"/>
        </w:rPr>
        <w:t>irrBase</w:t>
      </w:r>
      <w:proofErr w:type="spellEnd"/>
      <w:r w:rsidRPr="00352F68">
        <w:rPr>
          <w:highlight w:val="yellow"/>
        </w:rPr>
        <w:t xml:space="preserve"> = </w:t>
      </w:r>
      <w:proofErr w:type="spellStart"/>
      <w:r w:rsidRPr="00352F68">
        <w:rPr>
          <w:highlight w:val="yellow"/>
        </w:rPr>
        <w:t>meas</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2D14A4CB" w14:textId="77777777" w:rsidR="00990C5F" w:rsidRPr="00360C15" w:rsidRDefault="00990C5F" w:rsidP="00990C5F">
      <w:pPr>
        <w:ind w:left="3600"/>
        <w:rPr>
          <w:highlight w:val="yellow"/>
        </w:rPr>
      </w:pPr>
      <w:r w:rsidRPr="00360C15">
        <w:rPr>
          <w:highlight w:val="yellow"/>
        </w:rPr>
        <w:t xml:space="preserve">Store results in </w:t>
      </w:r>
      <w:proofErr w:type="spellStart"/>
      <w:r w:rsidRPr="00360C15">
        <w:rPr>
          <w:highlight w:val="yellow"/>
        </w:rPr>
        <w:t>senstivitySummary</w:t>
      </w:r>
      <w:proofErr w:type="spellEnd"/>
      <w:r w:rsidRPr="00360C15">
        <w:rPr>
          <w:highlight w:val="yellow"/>
        </w:rPr>
        <w:t xml:space="preserve"> object using the calculated measures and the Sensitivity object ID</w:t>
      </w:r>
    </w:p>
    <w:p w14:paraId="0C02CE80"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t>For all non-baseline alternatives</w:t>
      </w:r>
    </w:p>
    <w:p w14:paraId="62B8B44D" w14:textId="77777777" w:rsidR="00990C5F" w:rsidRDefault="00990C5F" w:rsidP="00990C5F">
      <w:pPr>
        <w:ind w:left="3600"/>
      </w:pPr>
      <w:r w:rsidRPr="00360C15">
        <w:rPr>
          <w:highlight w:val="yellow"/>
        </w:rPr>
        <w:t xml:space="preserve">For </w:t>
      </w:r>
      <w:proofErr w:type="spellStart"/>
      <w:r w:rsidRPr="00360C15">
        <w:rPr>
          <w:highlight w:val="yellow"/>
        </w:rPr>
        <w:t>totalRequiredFlow</w:t>
      </w:r>
      <w:proofErr w:type="spellEnd"/>
      <w:r w:rsidRPr="00360C15">
        <w:rPr>
          <w:highlight w:val="yellow"/>
        </w:rPr>
        <w:t xml:space="preserve"> objects whose </w:t>
      </w:r>
      <w:proofErr w:type="spellStart"/>
      <w:r w:rsidRPr="00360C15">
        <w:rPr>
          <w:highlight w:val="yellow"/>
        </w:rPr>
        <w:t>altID</w:t>
      </w:r>
      <w:proofErr w:type="spellEnd"/>
      <w:r w:rsidRPr="00360C15">
        <w:rPr>
          <w:highlight w:val="yellow"/>
        </w:rPr>
        <w:t xml:space="preserve"> does NOT equal the </w:t>
      </w:r>
      <w:proofErr w:type="spellStart"/>
      <w:r w:rsidRPr="00360C15">
        <w:rPr>
          <w:highlight w:val="yellow"/>
        </w:rPr>
        <w:t>baseAltID</w:t>
      </w:r>
      <w:proofErr w:type="spellEnd"/>
    </w:p>
    <w:p w14:paraId="62E9E9D4" w14:textId="77777777" w:rsidR="00990C5F" w:rsidRPr="00360C15" w:rsidRDefault="00990C5F" w:rsidP="00990C5F">
      <w:pPr>
        <w:ind w:left="4320"/>
        <w:rPr>
          <w:highlight w:val="yellow"/>
        </w:rPr>
      </w:pPr>
      <w:proofErr w:type="spellStart"/>
      <w:r>
        <w:rPr>
          <w:highlight w:val="yellow"/>
        </w:rPr>
        <w:t>totalCosts</w:t>
      </w:r>
      <w:proofErr w:type="spellEnd"/>
      <w:r>
        <w:rPr>
          <w:highlight w:val="yellow"/>
        </w:rPr>
        <w:t xml:space="preserve"> = </w:t>
      </w:r>
      <w:proofErr w:type="spellStart"/>
      <w:r w:rsidRPr="00360C15">
        <w:rPr>
          <w:highlight w:val="yellow"/>
        </w:rPr>
        <w:t>sumCosts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2BC4D85" w14:textId="77777777" w:rsidR="00990C5F" w:rsidRPr="00360C15" w:rsidRDefault="00990C5F" w:rsidP="00990C5F">
      <w:pPr>
        <w:ind w:left="4320"/>
        <w:rPr>
          <w:highlight w:val="yellow"/>
        </w:rPr>
      </w:pPr>
      <w:proofErr w:type="spellStart"/>
      <w:r>
        <w:rPr>
          <w:highlight w:val="yellow"/>
        </w:rPr>
        <w:t>totalBenefits</w:t>
      </w:r>
      <w:proofErr w:type="spellEnd"/>
      <w:r>
        <w:rPr>
          <w:highlight w:val="yellow"/>
        </w:rPr>
        <w:t xml:space="preserve"> = </w:t>
      </w:r>
      <w:proofErr w:type="spellStart"/>
      <w:r w:rsidRPr="00360C15">
        <w:rPr>
          <w:highlight w:val="yellow"/>
        </w:rPr>
        <w:t>sumBenefits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CF6C98C"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proofErr w:type="spellStart"/>
      <w:r>
        <w:rPr>
          <w:highlight w:val="yellow"/>
        </w:rPr>
        <w:t>totalInv</w:t>
      </w:r>
      <w:proofErr w:type="spellEnd"/>
      <w:r>
        <w:rPr>
          <w:highlight w:val="yellow"/>
        </w:rPr>
        <w:t xml:space="preserve"> = </w:t>
      </w:r>
      <w:proofErr w:type="spellStart"/>
      <w:r w:rsidRPr="00360C15">
        <w:rPr>
          <w:highlight w:val="yellow"/>
        </w:rPr>
        <w:t>sumInv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329EDEB8" w14:textId="77777777" w:rsidR="00990C5F" w:rsidRDefault="00990C5F" w:rsidP="00990C5F">
      <w:pPr>
        <w:ind w:left="4320"/>
        <w:rPr>
          <w:highlight w:val="yellow"/>
        </w:rPr>
      </w:pPr>
      <w:proofErr w:type="spellStart"/>
      <w:r>
        <w:rPr>
          <w:highlight w:val="yellow"/>
        </w:rPr>
        <w:t>totalNonInv</w:t>
      </w:r>
      <w:proofErr w:type="spellEnd"/>
      <w:r>
        <w:rPr>
          <w:highlight w:val="yellow"/>
        </w:rPr>
        <w:t xml:space="preserve"> = </w:t>
      </w:r>
      <w:proofErr w:type="spellStart"/>
      <w:r w:rsidRPr="00360C15">
        <w:rPr>
          <w:highlight w:val="yellow"/>
        </w:rPr>
        <w:t>sumNonInv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3D3110A" w14:textId="77777777" w:rsidR="00990C5F" w:rsidRPr="00360C15" w:rsidRDefault="00990C5F" w:rsidP="00990C5F">
      <w:pPr>
        <w:ind w:left="4320"/>
      </w:pPr>
      <w:r w:rsidRPr="00360C15">
        <w:rPr>
          <w:highlight w:val="yellow"/>
        </w:rPr>
        <w:t>netBenefits(totalBenefits,totalCosts,totalBenefitsBase,totalCostsBase)</w:t>
      </w:r>
    </w:p>
    <w:p w14:paraId="23415818" w14:textId="77777777" w:rsidR="00990C5F" w:rsidRDefault="00990C5F" w:rsidP="00990C5F">
      <w:pPr>
        <w:ind w:left="3600" w:firstLine="720"/>
      </w:pPr>
      <w:proofErr w:type="spellStart"/>
      <w:r w:rsidRPr="00360C15">
        <w:rPr>
          <w:highlight w:val="yellow"/>
        </w:rPr>
        <w:t>netSavings</w:t>
      </w:r>
      <w:proofErr w:type="spellEnd"/>
      <w:r w:rsidRPr="00360C15">
        <w:rPr>
          <w:highlight w:val="yellow"/>
        </w:rPr>
        <w:t xml:space="preserve"> = </w:t>
      </w:r>
      <w:proofErr w:type="spellStart"/>
      <w:r w:rsidRPr="00360C15">
        <w:rPr>
          <w:highlight w:val="yellow"/>
        </w:rPr>
        <w:t>netSavings</w:t>
      </w:r>
      <w:proofErr w:type="spellEnd"/>
      <w:r w:rsidRPr="00360C15">
        <w:rPr>
          <w:highlight w:val="yellow"/>
        </w:rPr>
        <w:t>(</w:t>
      </w:r>
      <w:proofErr w:type="spellStart"/>
      <w:r w:rsidRPr="00360C15">
        <w:rPr>
          <w:highlight w:val="yellow"/>
        </w:rPr>
        <w:t>totalCosts,totalCostsBase</w:t>
      </w:r>
      <w:proofErr w:type="spellEnd"/>
      <w:r w:rsidRPr="00360C15">
        <w:t>)</w:t>
      </w:r>
    </w:p>
    <w:p w14:paraId="1CDD51AF" w14:textId="77777777" w:rsidR="00990C5F" w:rsidRDefault="00990C5F" w:rsidP="00990C5F">
      <w:pPr>
        <w:ind w:left="4320"/>
        <w:rPr>
          <w:highlight w:val="yellow"/>
        </w:rPr>
      </w:pPr>
      <w:proofErr w:type="spellStart"/>
      <w:r w:rsidRPr="00360C15">
        <w:rPr>
          <w:highlight w:val="yellow"/>
        </w:rPr>
        <w:t>bcr</w:t>
      </w:r>
      <w:proofErr w:type="spellEnd"/>
      <w:r w:rsidRPr="00360C15">
        <w:rPr>
          <w:highlight w:val="yellow"/>
        </w:rPr>
        <w:t xml:space="preserve"> = </w:t>
      </w:r>
      <w:proofErr w:type="spellStart"/>
      <w:r w:rsidRPr="00360C15">
        <w:rPr>
          <w:highlight w:val="yellow"/>
        </w:rPr>
        <w:t>measBCR</w:t>
      </w:r>
      <w:proofErr w:type="spellEnd"/>
      <w:r w:rsidRPr="00360C15">
        <w:rPr>
          <w:highlight w:val="yellow"/>
        </w:rPr>
        <w:t>(</w:t>
      </w:r>
      <w:proofErr w:type="spellStart"/>
      <w:r w:rsidRPr="00360C15">
        <w:rPr>
          <w:highlight w:val="yellow"/>
        </w:rPr>
        <w:t>netSavings,totalCostsInv</w:t>
      </w:r>
      <w:proofErr w:type="spellEnd"/>
      <w:r w:rsidRPr="00360C15">
        <w:rPr>
          <w:highlight w:val="yellow"/>
        </w:rPr>
        <w:t>,</w:t>
      </w:r>
    </w:p>
    <w:p w14:paraId="71936C8E" w14:textId="77777777" w:rsidR="00990C5F" w:rsidRDefault="00990C5F" w:rsidP="00990C5F">
      <w:pPr>
        <w:ind w:left="4320"/>
      </w:pPr>
      <w:proofErr w:type="spellStart"/>
      <w:r w:rsidRPr="00360C15">
        <w:rPr>
          <w:highlight w:val="yellow"/>
        </w:rPr>
        <w:t>totalCostsInvBase</w:t>
      </w:r>
      <w:proofErr w:type="spellEnd"/>
      <w:r w:rsidRPr="00360C15">
        <w:rPr>
          <w:highlight w:val="yellow"/>
        </w:rPr>
        <w:t>)</w:t>
      </w:r>
    </w:p>
    <w:p w14:paraId="3FB87674" w14:textId="77777777" w:rsidR="00990C5F" w:rsidRDefault="00990C5F" w:rsidP="00990C5F">
      <w:pPr>
        <w:ind w:left="4320"/>
        <w:rPr>
          <w:highlight w:val="yellow"/>
        </w:rPr>
      </w:pPr>
      <w:r>
        <w:rPr>
          <w:highlight w:val="yellow"/>
        </w:rPr>
        <w:t xml:space="preserve">sir = </w:t>
      </w:r>
      <w:proofErr w:type="spellStart"/>
      <w:r w:rsidRPr="00360C15">
        <w:rPr>
          <w:highlight w:val="yellow"/>
        </w:rPr>
        <w:t>measSIR</w:t>
      </w:r>
      <w:proofErr w:type="spellEnd"/>
      <w:r w:rsidRPr="00360C15">
        <w:rPr>
          <w:highlight w:val="yellow"/>
        </w:rPr>
        <w:t>(</w:t>
      </w:r>
      <w:proofErr w:type="spellStart"/>
      <w:r w:rsidRPr="00360C15">
        <w:rPr>
          <w:highlight w:val="yellow"/>
        </w:rPr>
        <w:t>totalCostsInv,totalCostsNonInv</w:t>
      </w:r>
      <w:proofErr w:type="spellEnd"/>
      <w:r w:rsidRPr="00360C15">
        <w:rPr>
          <w:highlight w:val="yellow"/>
        </w:rPr>
        <w:t>,</w:t>
      </w:r>
    </w:p>
    <w:p w14:paraId="22A50527" w14:textId="77777777" w:rsidR="00990C5F" w:rsidRPr="00360C15" w:rsidRDefault="00990C5F" w:rsidP="00990C5F">
      <w:pPr>
        <w:ind w:left="4320"/>
      </w:pPr>
      <w:proofErr w:type="spellStart"/>
      <w:r w:rsidRPr="00360C15">
        <w:rPr>
          <w:highlight w:val="yellow"/>
        </w:rPr>
        <w:t>totalCostsInvBase,totalCostsNonInvBase</w:t>
      </w:r>
      <w:proofErr w:type="spellEnd"/>
      <w:r w:rsidRPr="00360C15">
        <w:rPr>
          <w:highlight w:val="yellow"/>
        </w:rPr>
        <w:t>)</w:t>
      </w:r>
    </w:p>
    <w:p w14:paraId="2FC367CF" w14:textId="77777777" w:rsidR="00990C5F" w:rsidRDefault="00990C5F" w:rsidP="00990C5F">
      <w:pPr>
        <w:ind w:left="3600" w:firstLine="720"/>
      </w:pPr>
      <w:proofErr w:type="spellStart"/>
      <w:r w:rsidRPr="00527BBB">
        <w:rPr>
          <w:highlight w:val="yellow"/>
        </w:rPr>
        <w:t>airr</w:t>
      </w:r>
      <w:proofErr w:type="spellEnd"/>
      <w:r w:rsidRPr="00527BBB">
        <w:rPr>
          <w:highlight w:val="yellow"/>
        </w:rPr>
        <w:t xml:space="preserve"> = </w:t>
      </w:r>
      <w:proofErr w:type="spellStart"/>
      <w:r w:rsidRPr="00527BBB">
        <w:rPr>
          <w:highlight w:val="yellow"/>
        </w:rPr>
        <w:t>measAIRR</w:t>
      </w:r>
      <w:proofErr w:type="spellEnd"/>
      <w:r w:rsidRPr="00527BBB">
        <w:rPr>
          <w:highlight w:val="yellow"/>
        </w:rPr>
        <w:t>(</w:t>
      </w:r>
      <w:proofErr w:type="spellStart"/>
      <w:r w:rsidRPr="00527BBB">
        <w:rPr>
          <w:highlight w:val="yellow"/>
        </w:rPr>
        <w:t>analysis.reinvestRate,sir</w:t>
      </w:r>
      <w:proofErr w:type="spellEnd"/>
      <w:r w:rsidRPr="00527BBB">
        <w:rPr>
          <w:highlight w:val="yellow"/>
        </w:rPr>
        <w:t>)</w:t>
      </w:r>
    </w:p>
    <w:p w14:paraId="76724457" w14:textId="77777777" w:rsidR="00990C5F" w:rsidRPr="00352F68" w:rsidRDefault="00990C5F" w:rsidP="00990C5F">
      <w:pPr>
        <w:ind w:left="3600" w:firstLine="720"/>
        <w:rPr>
          <w:highlight w:val="yellow"/>
        </w:rPr>
      </w:pPr>
      <w:r w:rsidRPr="00352F68">
        <w:rPr>
          <w:highlight w:val="yellow"/>
        </w:rPr>
        <w:t>initialize list of tags</w:t>
      </w:r>
    </w:p>
    <w:p w14:paraId="18B4BD23" w14:textId="77777777" w:rsidR="00990C5F" w:rsidRDefault="00990C5F" w:rsidP="00990C5F">
      <w:pPr>
        <w:ind w:left="3600" w:firstLine="720"/>
        <w:rPr>
          <w:highlight w:val="yellow"/>
        </w:rPr>
      </w:pPr>
      <w:r w:rsidRPr="00352F68">
        <w:rPr>
          <w:highlight w:val="yellow"/>
        </w:rPr>
        <w:tab/>
      </w:r>
      <w:proofErr w:type="spellStart"/>
      <w:r w:rsidRPr="00352F68">
        <w:rPr>
          <w:highlight w:val="yellow"/>
        </w:rPr>
        <w:t>tagList</w:t>
      </w:r>
      <w:proofErr w:type="spellEnd"/>
      <w:r w:rsidRPr="00352F68">
        <w:rPr>
          <w:highlight w:val="yellow"/>
        </w:rPr>
        <w:t xml:space="preserve"> == []</w:t>
      </w:r>
    </w:p>
    <w:p w14:paraId="68C8A12F" w14:textId="77777777" w:rsidR="00990C5F" w:rsidRDefault="00990C5F" w:rsidP="00990C5F">
      <w:pPr>
        <w:ind w:left="3600" w:firstLine="720"/>
        <w:rPr>
          <w:highlight w:val="yellow"/>
        </w:rPr>
      </w:pPr>
      <w:r>
        <w:rPr>
          <w:highlight w:val="yellow"/>
        </w:rPr>
        <w:tab/>
      </w:r>
      <w:proofErr w:type="spellStart"/>
      <w:r>
        <w:rPr>
          <w:highlight w:val="yellow"/>
        </w:rPr>
        <w:t>totalTagVal</w:t>
      </w:r>
      <w:proofErr w:type="spellEnd"/>
      <w:r>
        <w:rPr>
          <w:highlight w:val="yellow"/>
        </w:rPr>
        <w:t xml:space="preserve"> = []</w:t>
      </w:r>
    </w:p>
    <w:p w14:paraId="73DC6E20" w14:textId="77777777" w:rsidR="00990C5F" w:rsidRPr="00352F68" w:rsidRDefault="00990C5F" w:rsidP="00990C5F">
      <w:pPr>
        <w:ind w:left="3600" w:firstLine="720"/>
        <w:rPr>
          <w:highlight w:val="yellow"/>
        </w:rPr>
      </w:pPr>
      <w:r>
        <w:rPr>
          <w:highlight w:val="yellow"/>
        </w:rPr>
        <w:tab/>
      </w:r>
      <w:proofErr w:type="spellStart"/>
      <w:r>
        <w:rPr>
          <w:highlight w:val="yellow"/>
        </w:rPr>
        <w:t>quantUnitList</w:t>
      </w:r>
      <w:proofErr w:type="spellEnd"/>
      <w:r>
        <w:rPr>
          <w:highlight w:val="yellow"/>
        </w:rPr>
        <w:t xml:space="preserve"> = []</w:t>
      </w:r>
    </w:p>
    <w:p w14:paraId="6A79AA99" w14:textId="77777777" w:rsidR="00990C5F" w:rsidRPr="00352F68" w:rsidRDefault="00990C5F" w:rsidP="00990C5F">
      <w:pPr>
        <w:ind w:left="4320"/>
        <w:rPr>
          <w:highlight w:val="yellow"/>
        </w:rPr>
      </w:pPr>
      <w:r w:rsidRPr="00352F68">
        <w:rPr>
          <w:highlight w:val="yellow"/>
        </w:rPr>
        <w:lastRenderedPageBreak/>
        <w:t xml:space="preserve">for each </w:t>
      </w:r>
      <w:proofErr w:type="spellStart"/>
      <w:r w:rsidRPr="00352F68">
        <w:rPr>
          <w:highlight w:val="yellow"/>
        </w:rPr>
        <w:t>totalOptionalFlow</w:t>
      </w:r>
      <w:proofErr w:type="spellEnd"/>
      <w:r w:rsidRPr="00352F68">
        <w:rPr>
          <w:highlight w:val="yellow"/>
        </w:rPr>
        <w:t xml:space="preserve"> for associated with the </w:t>
      </w:r>
      <w:proofErr w:type="spellStart"/>
      <w:r w:rsidRPr="00352F68">
        <w:rPr>
          <w:highlight w:val="yellow"/>
        </w:rPr>
        <w:t>altID</w:t>
      </w:r>
      <w:proofErr w:type="spellEnd"/>
    </w:p>
    <w:p w14:paraId="58929BDA" w14:textId="77777777" w:rsidR="00990C5F" w:rsidRPr="00352F68" w:rsidRDefault="00990C5F" w:rsidP="00990C5F">
      <w:pPr>
        <w:ind w:left="5040"/>
        <w:rPr>
          <w:highlight w:val="yellow"/>
        </w:rPr>
      </w:pPr>
      <w:r w:rsidRPr="00352F68">
        <w:rPr>
          <w:highlight w:val="yellow"/>
        </w:rPr>
        <w:t xml:space="preserve">if tag is in </w:t>
      </w:r>
      <w:proofErr w:type="spellStart"/>
      <w:r w:rsidRPr="00352F68">
        <w:rPr>
          <w:highlight w:val="yellow"/>
        </w:rPr>
        <w:t>totalOptionalFlow</w:t>
      </w:r>
      <w:proofErr w:type="spellEnd"/>
      <w:r w:rsidRPr="00352F68">
        <w:rPr>
          <w:highlight w:val="yellow"/>
        </w:rPr>
        <w:t xml:space="preserve"> append to </w:t>
      </w:r>
      <w:proofErr w:type="spellStart"/>
      <w:r w:rsidRPr="00352F68">
        <w:rPr>
          <w:highlight w:val="yellow"/>
        </w:rPr>
        <w:t>tagList</w:t>
      </w:r>
      <w:proofErr w:type="spellEnd"/>
    </w:p>
    <w:p w14:paraId="0B71E618" w14:textId="77777777" w:rsidR="00990C5F" w:rsidRPr="00352F68" w:rsidRDefault="00990C5F" w:rsidP="00990C5F">
      <w:pPr>
        <w:rPr>
          <w:b/>
          <w:bCs/>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t xml:space="preserve">for each tag in </w:t>
      </w:r>
      <w:proofErr w:type="spellStart"/>
      <w:r w:rsidRPr="00352F68">
        <w:rPr>
          <w:highlight w:val="yellow"/>
        </w:rPr>
        <w:t>tagList</w:t>
      </w:r>
      <w:proofErr w:type="spellEnd"/>
    </w:p>
    <w:p w14:paraId="2B94EFC7" w14:textId="77777777" w:rsidR="00990C5F" w:rsidRPr="00352F68"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delQ</w:t>
      </w:r>
      <w:proofErr w:type="spellEnd"/>
      <w:r w:rsidRPr="00352F68">
        <w:rPr>
          <w:highlight w:val="yellow"/>
        </w:rPr>
        <w:t xml:space="preserve"> = </w:t>
      </w:r>
      <w:proofErr w:type="spellStart"/>
      <w:r w:rsidRPr="00352F68">
        <w:rPr>
          <w:highlight w:val="yellow"/>
        </w:rPr>
        <w:t>measDeltaQ</w:t>
      </w:r>
      <w:proofErr w:type="spellEnd"/>
      <w:r w:rsidRPr="00352F68">
        <w:rPr>
          <w:highlight w:val="yellow"/>
        </w:rPr>
        <w:t xml:space="preserve"> (</w:t>
      </w:r>
      <w:proofErr w:type="spellStart"/>
      <w:r w:rsidRPr="00352F68">
        <w:rPr>
          <w:highlight w:val="yellow"/>
        </w:rPr>
        <w:t>altID,altIDBase,tag</w:t>
      </w:r>
      <w:proofErr w:type="spellEnd"/>
      <w:r w:rsidRPr="00352F68">
        <w:rPr>
          <w:highlight w:val="yellow"/>
        </w:rPr>
        <w:t>)</w:t>
      </w:r>
    </w:p>
    <w:p w14:paraId="0BBF5C98" w14:textId="77777777" w:rsidR="00990C5F" w:rsidRDefault="00990C5F" w:rsidP="00990C5F">
      <w:pPr>
        <w:ind w:left="5040"/>
        <w:rPr>
          <w:highlight w:val="yellow"/>
        </w:rPr>
      </w:pPr>
      <w:proofErr w:type="spellStart"/>
      <w:r w:rsidRPr="00352F68">
        <w:rPr>
          <w:highlight w:val="yellow"/>
        </w:rPr>
        <w:t>NSPerQ</w:t>
      </w:r>
      <w:proofErr w:type="spellEnd"/>
      <w:r w:rsidRPr="00352F68">
        <w:rPr>
          <w:highlight w:val="yellow"/>
        </w:rPr>
        <w:t xml:space="preserve"> =</w:t>
      </w:r>
      <w:r>
        <w:rPr>
          <w:highlight w:val="yellow"/>
        </w:rPr>
        <w:t xml:space="preserve"> </w:t>
      </w:r>
      <w:proofErr w:type="spellStart"/>
      <w:r w:rsidRPr="00352F68">
        <w:rPr>
          <w:highlight w:val="yellow"/>
        </w:rPr>
        <w:t>measNSPerQ</w:t>
      </w:r>
      <w:proofErr w:type="spellEnd"/>
      <w:r w:rsidRPr="00352F68">
        <w:rPr>
          <w:highlight w:val="yellow"/>
        </w:rPr>
        <w:t>(</w:t>
      </w:r>
      <w:proofErr w:type="spellStart"/>
      <w:r>
        <w:rPr>
          <w:highlight w:val="yellow"/>
        </w:rPr>
        <w:t>netSavings,</w:t>
      </w:r>
      <w:r w:rsidRPr="00352F68">
        <w:rPr>
          <w:highlight w:val="yellow"/>
        </w:rPr>
        <w:t>altID</w:t>
      </w:r>
      <w:proofErr w:type="spellEnd"/>
      <w:r w:rsidRPr="00352F68">
        <w:rPr>
          <w:highlight w:val="yellow"/>
        </w:rPr>
        <w:t>,</w:t>
      </w:r>
    </w:p>
    <w:p w14:paraId="474FE8A4" w14:textId="77777777" w:rsidR="00990C5F" w:rsidRPr="00352F68" w:rsidRDefault="00990C5F" w:rsidP="00990C5F">
      <w:pPr>
        <w:ind w:left="5040"/>
        <w:rPr>
          <w:highlight w:val="yellow"/>
        </w:rPr>
      </w:pPr>
      <w:proofErr w:type="spellStart"/>
      <w:r w:rsidRPr="00352F68">
        <w:rPr>
          <w:highlight w:val="yellow"/>
        </w:rPr>
        <w:t>altIDBase,tag</w:t>
      </w:r>
      <w:proofErr w:type="spellEnd"/>
      <w:r w:rsidRPr="00352F68">
        <w:rPr>
          <w:highlight w:val="yellow"/>
        </w:rPr>
        <w:t>)</w:t>
      </w:r>
    </w:p>
    <w:p w14:paraId="5F9CC8F9" w14:textId="77777777" w:rsidR="00990C5F"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NSPerPctQ</w:t>
      </w:r>
      <w:proofErr w:type="spellEnd"/>
      <w:r>
        <w:rPr>
          <w:highlight w:val="yellow"/>
        </w:rPr>
        <w:t xml:space="preserve"> = </w:t>
      </w:r>
      <w:proofErr w:type="spellStart"/>
      <w:r w:rsidRPr="00352F68">
        <w:rPr>
          <w:highlight w:val="yellow"/>
        </w:rPr>
        <w:t>measNSPerPctQ</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1CD6D9CB" w14:textId="77777777" w:rsidR="00990C5F" w:rsidRPr="00352F68" w:rsidRDefault="00990C5F" w:rsidP="00990C5F">
      <w:pPr>
        <w:ind w:left="5040"/>
        <w:rPr>
          <w:highlight w:val="yellow"/>
        </w:rPr>
      </w:pPr>
      <w:proofErr w:type="spellStart"/>
      <w:r w:rsidRPr="00352F68">
        <w:rPr>
          <w:highlight w:val="yellow"/>
        </w:rPr>
        <w:t>altIDBase,tag</w:t>
      </w:r>
      <w:proofErr w:type="spellEnd"/>
      <w:r w:rsidRPr="00352F68">
        <w:rPr>
          <w:highlight w:val="yellow"/>
        </w:rPr>
        <w:t>)</w:t>
      </w:r>
    </w:p>
    <w:p w14:paraId="796DF258" w14:textId="77777777" w:rsidR="00990C5F" w:rsidRDefault="00990C5F" w:rsidP="00990C5F">
      <w:pPr>
        <w:ind w:left="5040"/>
      </w:pPr>
      <w:proofErr w:type="spellStart"/>
      <w:r w:rsidRPr="00352F68">
        <w:rPr>
          <w:highlight w:val="yellow"/>
        </w:rPr>
        <w:t>NSElas</w:t>
      </w:r>
      <w:proofErr w:type="spellEnd"/>
      <w:r w:rsidRPr="00352F68">
        <w:rPr>
          <w:highlight w:val="yellow"/>
        </w:rPr>
        <w:t xml:space="preserve"> = </w:t>
      </w:r>
      <w:proofErr w:type="spellStart"/>
      <w:r w:rsidRPr="00352F68">
        <w:rPr>
          <w:highlight w:val="yellow"/>
        </w:rPr>
        <w:t>measNSElasticity</w:t>
      </w:r>
      <w:proofErr w:type="spellEnd"/>
      <w:r w:rsidRPr="00352F68">
        <w:rPr>
          <w:highlight w:val="yellow"/>
        </w:rPr>
        <w:t xml:space="preserve"> (</w:t>
      </w:r>
      <w:proofErr w:type="spellStart"/>
      <w:r w:rsidRPr="00352F68">
        <w:rPr>
          <w:highlight w:val="yellow"/>
        </w:rPr>
        <w:t>altID,altIDBase,tag</w:t>
      </w:r>
      <w:proofErr w:type="spellEnd"/>
      <w:r w:rsidRPr="00352F68">
        <w:rPr>
          <w:highlight w:val="yellow"/>
        </w:rPr>
        <w:t>)</w:t>
      </w:r>
    </w:p>
    <w:p w14:paraId="09F7239E" w14:textId="77777777" w:rsidR="00990C5F" w:rsidRPr="00352F68" w:rsidRDefault="00990C5F" w:rsidP="00990C5F">
      <w:pPr>
        <w:ind w:left="5040"/>
        <w:rPr>
          <w:highlight w:val="yellow"/>
        </w:rPr>
      </w:pPr>
      <w:proofErr w:type="spellStart"/>
      <w:r w:rsidRPr="00352F68">
        <w:rPr>
          <w:highlight w:val="yellow"/>
        </w:rPr>
        <w:t>totalQuant</w:t>
      </w:r>
      <w:proofErr w:type="spellEnd"/>
      <w:r w:rsidRPr="00352F68">
        <w:rPr>
          <w:highlight w:val="yellow"/>
        </w:rPr>
        <w:t xml:space="preserve">, </w:t>
      </w:r>
      <w:proofErr w:type="spellStart"/>
      <w:r w:rsidRPr="00352F68">
        <w:rPr>
          <w:highlight w:val="yellow"/>
        </w:rPr>
        <w:t>quantUnits</w:t>
      </w:r>
      <w:proofErr w:type="spellEnd"/>
      <w:r w:rsidRPr="00352F68">
        <w:rPr>
          <w:highlight w:val="yellow"/>
        </w:rPr>
        <w:t xml:space="preserve"> = </w:t>
      </w:r>
      <w:proofErr w:type="spellStart"/>
      <w:r w:rsidRPr="00352F68">
        <w:rPr>
          <w:highlight w:val="yellow"/>
        </w:rPr>
        <w:t>totalQuant</w:t>
      </w:r>
      <w:proofErr w:type="spellEnd"/>
      <w:r w:rsidRPr="00352F68">
        <w:rPr>
          <w:highlight w:val="yellow"/>
        </w:rPr>
        <w:t>(</w:t>
      </w:r>
      <w:proofErr w:type="spellStart"/>
      <w:r w:rsidRPr="00352F68">
        <w:rPr>
          <w:highlight w:val="yellow"/>
        </w:rPr>
        <w:t>altID,tag</w:t>
      </w:r>
      <w:proofErr w:type="spellEnd"/>
      <w:r w:rsidRPr="00352F68">
        <w:rPr>
          <w:highlight w:val="yellow"/>
        </w:rPr>
        <w:t>)</w:t>
      </w:r>
    </w:p>
    <w:p w14:paraId="691E0B6F" w14:textId="77777777" w:rsidR="00990C5F" w:rsidRPr="00352F68" w:rsidRDefault="00990C5F" w:rsidP="00990C5F">
      <w:pPr>
        <w:ind w:left="5040"/>
        <w:rPr>
          <w:highlight w:val="yellow"/>
        </w:rPr>
      </w:pPr>
      <w:r w:rsidRPr="00352F68">
        <w:rPr>
          <w:highlight w:val="yellow"/>
        </w:rPr>
        <w:t xml:space="preserve">append </w:t>
      </w:r>
      <w:proofErr w:type="spellStart"/>
      <w:r w:rsidRPr="00352F68">
        <w:rPr>
          <w:highlight w:val="yellow"/>
        </w:rPr>
        <w:t>totalQuant</w:t>
      </w:r>
      <w:proofErr w:type="spellEnd"/>
      <w:r w:rsidRPr="00352F68">
        <w:rPr>
          <w:highlight w:val="yellow"/>
        </w:rPr>
        <w:t xml:space="preserve"> to </w:t>
      </w:r>
      <w:proofErr w:type="spellStart"/>
      <w:r w:rsidRPr="00352F68">
        <w:rPr>
          <w:highlight w:val="yellow"/>
        </w:rPr>
        <w:t>totalTagVal</w:t>
      </w:r>
      <w:proofErr w:type="spellEnd"/>
    </w:p>
    <w:p w14:paraId="40A99384" w14:textId="77777777" w:rsidR="00990C5F" w:rsidRDefault="00990C5F" w:rsidP="00990C5F">
      <w:pPr>
        <w:ind w:left="5040"/>
      </w:pPr>
      <w:r w:rsidRPr="00352F68">
        <w:rPr>
          <w:highlight w:val="yellow"/>
        </w:rPr>
        <w:t xml:space="preserve">append </w:t>
      </w:r>
      <w:proofErr w:type="spellStart"/>
      <w:r w:rsidRPr="00352F68">
        <w:rPr>
          <w:highlight w:val="yellow"/>
        </w:rPr>
        <w:t>quantUnits</w:t>
      </w:r>
      <w:proofErr w:type="spellEnd"/>
      <w:r w:rsidRPr="00352F68">
        <w:rPr>
          <w:highlight w:val="yellow"/>
        </w:rPr>
        <w:t xml:space="preserve"> to </w:t>
      </w:r>
      <w:proofErr w:type="spellStart"/>
      <w:r w:rsidRPr="00352F68">
        <w:rPr>
          <w:highlight w:val="yellow"/>
        </w:rPr>
        <w:t>quantUnitList</w:t>
      </w:r>
      <w:proofErr w:type="spellEnd"/>
    </w:p>
    <w:p w14:paraId="448D01E6" w14:textId="77777777" w:rsidR="00990C5F" w:rsidRPr="00352F68" w:rsidRDefault="00990C5F" w:rsidP="00990C5F">
      <w:pPr>
        <w:rPr>
          <w:highlight w:val="yellow"/>
        </w:rPr>
      </w:pPr>
      <w:r>
        <w:tab/>
      </w:r>
      <w:r>
        <w:tab/>
      </w:r>
      <w:r>
        <w:tab/>
      </w:r>
      <w:r>
        <w:tab/>
      </w:r>
      <w:r>
        <w:tab/>
      </w:r>
      <w:r>
        <w:tab/>
      </w:r>
      <w:proofErr w:type="spellStart"/>
      <w:r w:rsidRPr="00352F68">
        <w:rPr>
          <w:highlight w:val="yellow"/>
        </w:rPr>
        <w:t>irr</w:t>
      </w:r>
      <w:proofErr w:type="spellEnd"/>
      <w:r w:rsidRPr="00352F68">
        <w:rPr>
          <w:highlight w:val="yellow"/>
        </w:rPr>
        <w:t xml:space="preserve"> = </w:t>
      </w:r>
      <w:proofErr w:type="spellStart"/>
      <w:r w:rsidRPr="00352F68">
        <w:rPr>
          <w:highlight w:val="yellow"/>
        </w:rPr>
        <w:t>meas</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708EB150" w14:textId="77777777" w:rsidR="00990C5F" w:rsidRPr="00352F68"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spp</w:t>
      </w:r>
      <w:proofErr w:type="spellEnd"/>
      <w:r w:rsidRPr="00352F68">
        <w:rPr>
          <w:highlight w:val="yellow"/>
        </w:rPr>
        <w:t xml:space="preserve"> = </w:t>
      </w:r>
      <w:proofErr w:type="spellStart"/>
      <w:r w:rsidRPr="00352F68">
        <w:rPr>
          <w:highlight w:val="yellow"/>
        </w:rPr>
        <w:t>measSPP</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6430A21E" w14:textId="52AD299B" w:rsidR="002341BB" w:rsidRDefault="00990C5F">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dpp</w:t>
      </w:r>
      <w:proofErr w:type="spellEnd"/>
      <w:r w:rsidRPr="00352F68">
        <w:rPr>
          <w:highlight w:val="yellow"/>
        </w:rPr>
        <w:t xml:space="preserve"> = </w:t>
      </w:r>
      <w:proofErr w:type="spellStart"/>
      <w:r w:rsidRPr="00352F68">
        <w:rPr>
          <w:highlight w:val="yellow"/>
        </w:rPr>
        <w:t>measDPP</w:t>
      </w:r>
      <w:proofErr w:type="spellEnd"/>
      <w:r w:rsidRPr="00352F68">
        <w:rPr>
          <w:highlight w:val="yellow"/>
        </w:rPr>
        <w:t>(</w:t>
      </w:r>
      <w:proofErr w:type="spellStart"/>
      <w:r w:rsidRPr="00352F68">
        <w:rPr>
          <w:highlight w:val="yellow"/>
        </w:rPr>
        <w:t>altID</w:t>
      </w:r>
      <w:proofErr w:type="spellEnd"/>
      <w:r w:rsidRPr="00352F68">
        <w:rPr>
          <w:highlight w:val="yellow"/>
        </w:rPr>
        <w:t>)</w:t>
      </w:r>
      <w:commentRangeEnd w:id="6"/>
      <w:r>
        <w:rPr>
          <w:rStyle w:val="CommentReference"/>
        </w:rPr>
        <w:commentReference w:id="6"/>
      </w:r>
    </w:p>
    <w:p w14:paraId="60A5ADB4" w14:textId="11E34937" w:rsidR="00990C5F" w:rsidRDefault="00990C5F" w:rsidP="00990C5F">
      <w:pPr>
        <w:ind w:left="4320"/>
        <w:rPr>
          <w:highlight w:val="yellow"/>
        </w:rPr>
      </w:pPr>
      <w:r w:rsidRPr="00360C15">
        <w:rPr>
          <w:highlight w:val="yellow"/>
        </w:rPr>
        <w:t xml:space="preserve">Store results in </w:t>
      </w:r>
      <w:proofErr w:type="spellStart"/>
      <w:r w:rsidRPr="00360C15">
        <w:rPr>
          <w:highlight w:val="yellow"/>
        </w:rPr>
        <w:t>senstivitySummary</w:t>
      </w:r>
      <w:proofErr w:type="spellEnd"/>
      <w:r w:rsidRPr="00360C15">
        <w:rPr>
          <w:highlight w:val="yellow"/>
        </w:rPr>
        <w:t xml:space="preserve"> object using the calculated measures and the Sensitivity object ID</w:t>
      </w:r>
    </w:p>
    <w:p w14:paraId="577C85E4" w14:textId="19E4C02B" w:rsidR="00620C63" w:rsidRDefault="00620C63" w:rsidP="00620C63">
      <w:pPr>
        <w:rPr>
          <w:highlight w:val="yellow"/>
        </w:rPr>
      </w:pPr>
    </w:p>
    <w:p w14:paraId="247784B5" w14:textId="26CD26C9" w:rsidR="00990C5F" w:rsidRDefault="00990C5F" w:rsidP="00990C5F">
      <w:pPr>
        <w:rPr>
          <w:highlight w:val="yellow"/>
        </w:rPr>
      </w:pPr>
      <w:r>
        <w:rPr>
          <w:highlight w:val="yellow"/>
        </w:rPr>
        <w:tab/>
      </w:r>
      <w:r>
        <w:rPr>
          <w:highlight w:val="yellow"/>
        </w:rPr>
        <w:tab/>
        <w:t xml:space="preserve">If </w:t>
      </w:r>
      <w:proofErr w:type="spellStart"/>
      <w:r w:rsidRPr="005A1E65">
        <w:rPr>
          <w:highlight w:val="yellow"/>
        </w:rPr>
        <w:t>sensitivity.globalVarBool</w:t>
      </w:r>
      <w:proofErr w:type="spellEnd"/>
      <w:r>
        <w:rPr>
          <w:highlight w:val="yellow"/>
        </w:rPr>
        <w:t xml:space="preserve"> == false</w:t>
      </w:r>
    </w:p>
    <w:p w14:paraId="2755B208" w14:textId="3B2CA925" w:rsidR="00990C5F" w:rsidRDefault="00990C5F" w:rsidP="00990C5F">
      <w:pPr>
        <w:rPr>
          <w:highlight w:val="yellow"/>
        </w:rPr>
      </w:pPr>
      <w:r>
        <w:rPr>
          <w:highlight w:val="yellow"/>
        </w:rPr>
        <w:tab/>
      </w:r>
      <w:r>
        <w:rPr>
          <w:highlight w:val="yellow"/>
        </w:rPr>
        <w:tab/>
      </w:r>
      <w:r>
        <w:rPr>
          <w:highlight w:val="yellow"/>
        </w:rPr>
        <w:tab/>
      </w:r>
      <w:r w:rsidR="00B47B49">
        <w:rPr>
          <w:highlight w:val="yellow"/>
        </w:rPr>
        <w:t xml:space="preserve">Using the </w:t>
      </w:r>
      <w:proofErr w:type="spellStart"/>
      <w:r w:rsidR="00B47B49">
        <w:rPr>
          <w:highlight w:val="yellow"/>
        </w:rPr>
        <w:t>sensitivity.bcnID</w:t>
      </w:r>
      <w:proofErr w:type="spellEnd"/>
      <w:r w:rsidR="00B47B49">
        <w:rPr>
          <w:highlight w:val="yellow"/>
        </w:rPr>
        <w:t xml:space="preserve"> variable, find the associated </w:t>
      </w:r>
      <w:proofErr w:type="spellStart"/>
      <w:r w:rsidR="00B47B49">
        <w:rPr>
          <w:highlight w:val="yellow"/>
        </w:rPr>
        <w:t>bcnStorage</w:t>
      </w:r>
      <w:proofErr w:type="spellEnd"/>
      <w:r w:rsidR="00B47B49">
        <w:rPr>
          <w:highlight w:val="yellow"/>
        </w:rPr>
        <w:t xml:space="preserve"> object</w:t>
      </w:r>
    </w:p>
    <w:p w14:paraId="3B61BD18" w14:textId="1F75FB22" w:rsidR="00B47B49" w:rsidRDefault="00B47B49" w:rsidP="00990C5F">
      <w:pPr>
        <w:rPr>
          <w:highlight w:val="yellow"/>
        </w:rPr>
      </w:pPr>
      <w:r>
        <w:rPr>
          <w:highlight w:val="yellow"/>
        </w:rPr>
        <w:tab/>
      </w:r>
      <w:r>
        <w:rPr>
          <w:highlight w:val="yellow"/>
        </w:rPr>
        <w:tab/>
      </w:r>
      <w:r>
        <w:rPr>
          <w:highlight w:val="yellow"/>
        </w:rPr>
        <w:tab/>
        <w:t>For that object</w:t>
      </w:r>
    </w:p>
    <w:p w14:paraId="0C300399" w14:textId="20245D25" w:rsidR="00B47B49" w:rsidRDefault="00B47B49" w:rsidP="00990C5F">
      <w:pPr>
        <w:rPr>
          <w:highlight w:val="yellow"/>
        </w:rPr>
      </w:pPr>
      <w:r>
        <w:rPr>
          <w:highlight w:val="yellow"/>
        </w:rPr>
        <w:tab/>
      </w:r>
      <w:r>
        <w:rPr>
          <w:highlight w:val="yellow"/>
        </w:rPr>
        <w:tab/>
      </w:r>
      <w:r>
        <w:rPr>
          <w:highlight w:val="yellow"/>
        </w:rPr>
        <w:tab/>
      </w:r>
      <w:r>
        <w:rPr>
          <w:highlight w:val="yellow"/>
        </w:rPr>
        <w:tab/>
      </w:r>
      <w:r w:rsidRPr="005A1E65">
        <w:rPr>
          <w:highlight w:val="yellow"/>
        </w:rPr>
        <w:t xml:space="preserve">Update </w:t>
      </w:r>
      <w:proofErr w:type="spellStart"/>
      <w:r w:rsidRPr="005A1E65">
        <w:rPr>
          <w:highlight w:val="yellow"/>
        </w:rPr>
        <w:t>bcnStorage.sensBool</w:t>
      </w:r>
      <w:proofErr w:type="spellEnd"/>
      <w:r w:rsidRPr="005A1E65">
        <w:rPr>
          <w:highlight w:val="yellow"/>
        </w:rPr>
        <w:t xml:space="preserve"> to Tru</w:t>
      </w:r>
      <w:r>
        <w:rPr>
          <w:highlight w:val="yellow"/>
        </w:rPr>
        <w:t>e</w:t>
      </w:r>
    </w:p>
    <w:p w14:paraId="08359E9A" w14:textId="46D20D85" w:rsidR="00A0625E" w:rsidRDefault="00A0625E" w:rsidP="00A0625E">
      <w:pPr>
        <w:ind w:left="2880"/>
        <w:rPr>
          <w:highlight w:val="yellow"/>
        </w:rPr>
      </w:pPr>
      <w:r>
        <w:rPr>
          <w:highlight w:val="yellow"/>
        </w:rPr>
        <w:t xml:space="preserve">Using </w:t>
      </w:r>
      <w:proofErr w:type="spellStart"/>
      <w:r>
        <w:rPr>
          <w:highlight w:val="yellow"/>
        </w:rPr>
        <w:t>sensitivity.varName</w:t>
      </w:r>
      <w:proofErr w:type="spellEnd"/>
      <w:r>
        <w:rPr>
          <w:highlight w:val="yellow"/>
        </w:rPr>
        <w:t xml:space="preserve">, </w:t>
      </w:r>
      <w:proofErr w:type="spellStart"/>
      <w:r>
        <w:rPr>
          <w:highlight w:val="yellow"/>
        </w:rPr>
        <w:t>sensitivity.diffType</w:t>
      </w:r>
      <w:proofErr w:type="spellEnd"/>
      <w:r>
        <w:rPr>
          <w:highlight w:val="yellow"/>
        </w:rPr>
        <w:t xml:space="preserve"> and </w:t>
      </w:r>
      <w:proofErr w:type="spellStart"/>
      <w:r>
        <w:rPr>
          <w:highlight w:val="yellow"/>
        </w:rPr>
        <w:t>sensitivity.diffVal</w:t>
      </w:r>
      <w:proofErr w:type="spellEnd"/>
      <w:r>
        <w:rPr>
          <w:highlight w:val="yellow"/>
        </w:rPr>
        <w:t xml:space="preserve"> calculate </w:t>
      </w:r>
      <w:commentRangeStart w:id="7"/>
      <w:r>
        <w:rPr>
          <w:highlight w:val="yellow"/>
        </w:rPr>
        <w:t xml:space="preserve">altered value </w:t>
      </w:r>
      <w:commentRangeEnd w:id="7"/>
      <w:r>
        <w:rPr>
          <w:rStyle w:val="CommentReference"/>
        </w:rPr>
        <w:commentReference w:id="7"/>
      </w:r>
      <w:r>
        <w:rPr>
          <w:highlight w:val="yellow"/>
        </w:rPr>
        <w:t xml:space="preserve">for </w:t>
      </w:r>
      <w:proofErr w:type="spellStart"/>
      <w:r>
        <w:rPr>
          <w:highlight w:val="yellow"/>
        </w:rPr>
        <w:t>bcn.value</w:t>
      </w:r>
      <w:proofErr w:type="spellEnd"/>
      <w:r>
        <w:rPr>
          <w:highlight w:val="yellow"/>
        </w:rPr>
        <w:t xml:space="preserve"> and </w:t>
      </w:r>
    </w:p>
    <w:p w14:paraId="035D8581" w14:textId="77777777" w:rsidR="00A0625E" w:rsidRDefault="00A0625E" w:rsidP="00A0625E">
      <w:pPr>
        <w:ind w:left="2880"/>
        <w:rPr>
          <w:highlight w:val="yellow"/>
        </w:rPr>
      </w:pPr>
    </w:p>
    <w:p w14:paraId="2A08828D" w14:textId="46FA7EB5" w:rsidR="00A0625E" w:rsidRDefault="00A0625E" w:rsidP="00A0625E">
      <w:pPr>
        <w:pStyle w:val="ListParagraph"/>
        <w:numPr>
          <w:ilvl w:val="3"/>
          <w:numId w:val="1"/>
        </w:numPr>
        <w:rPr>
          <w:highlight w:val="yellow"/>
        </w:rPr>
      </w:pPr>
      <w:r>
        <w:rPr>
          <w:highlight w:val="yellow"/>
        </w:rPr>
        <w:t>Store the old value of the variable</w:t>
      </w:r>
      <w:r w:rsidR="00603B5F">
        <w:rPr>
          <w:highlight w:val="yellow"/>
        </w:rPr>
        <w:t xml:space="preserve"> </w:t>
      </w:r>
      <w:proofErr w:type="spellStart"/>
      <w:r w:rsidR="00603B5F">
        <w:rPr>
          <w:highlight w:val="yellow"/>
        </w:rPr>
        <w:t>valueOld</w:t>
      </w:r>
      <w:proofErr w:type="spellEnd"/>
    </w:p>
    <w:p w14:paraId="2E16149E" w14:textId="39009D5D" w:rsidR="00A0625E" w:rsidRDefault="00A0625E" w:rsidP="00A0625E">
      <w:pPr>
        <w:pStyle w:val="ListParagraph"/>
        <w:numPr>
          <w:ilvl w:val="3"/>
          <w:numId w:val="1"/>
        </w:numPr>
        <w:rPr>
          <w:highlight w:val="yellow"/>
        </w:rPr>
      </w:pPr>
      <w:r w:rsidRPr="00A0625E">
        <w:rPr>
          <w:highlight w:val="yellow"/>
        </w:rPr>
        <w:t xml:space="preserve">use </w:t>
      </w:r>
      <w:proofErr w:type="spellStart"/>
      <w:r w:rsidRPr="00A0625E">
        <w:rPr>
          <w:highlight w:val="yellow"/>
        </w:rPr>
        <w:t>bcn.update</w:t>
      </w:r>
      <w:proofErr w:type="spellEnd"/>
      <w:r w:rsidRPr="00A0625E">
        <w:rPr>
          <w:highlight w:val="yellow"/>
        </w:rPr>
        <w:t xml:space="preserve"> to </w:t>
      </w:r>
      <w:r>
        <w:rPr>
          <w:highlight w:val="yellow"/>
        </w:rPr>
        <w:t>update the variable to the calculated value</w:t>
      </w:r>
    </w:p>
    <w:p w14:paraId="67A1D76B" w14:textId="35D765B4" w:rsidR="00A0625E" w:rsidRDefault="00A0625E" w:rsidP="00A0625E">
      <w:pPr>
        <w:pStyle w:val="ListParagraph"/>
        <w:ind w:left="2880"/>
        <w:rPr>
          <w:highlight w:val="yellow"/>
        </w:rPr>
      </w:pPr>
    </w:p>
    <w:p w14:paraId="23657AF1" w14:textId="5F3E2CD0" w:rsidR="00A0625E" w:rsidRPr="00A0625E" w:rsidRDefault="00A0625E" w:rsidP="00A0625E">
      <w:pPr>
        <w:pStyle w:val="ListParagraph"/>
        <w:ind w:left="2880"/>
        <w:rPr>
          <w:highlight w:val="yellow"/>
        </w:rPr>
      </w:pPr>
      <w:r>
        <w:rPr>
          <w:highlight w:val="yellow"/>
        </w:rPr>
        <w:t>calculate the new flow using the following</w:t>
      </w:r>
      <w:r w:rsidR="00620C63">
        <w:rPr>
          <w:highlight w:val="yellow"/>
        </w:rPr>
        <w:t xml:space="preserve"> but only for the altered </w:t>
      </w:r>
      <w:proofErr w:type="spellStart"/>
      <w:r w:rsidR="00620C63">
        <w:rPr>
          <w:highlight w:val="yellow"/>
        </w:rPr>
        <w:t>bcn</w:t>
      </w:r>
      <w:proofErr w:type="spellEnd"/>
    </w:p>
    <w:p w14:paraId="0A87985A" w14:textId="57177A33" w:rsidR="00B47B49" w:rsidRDefault="00B47B49" w:rsidP="00990C5F">
      <w:pPr>
        <w:rPr>
          <w:highlight w:val="yellow"/>
        </w:rPr>
      </w:pPr>
      <w:r>
        <w:rPr>
          <w:highlight w:val="yellow"/>
        </w:rPr>
        <w:tab/>
      </w:r>
      <w:r>
        <w:rPr>
          <w:highlight w:val="yellow"/>
        </w:rPr>
        <w:tab/>
      </w:r>
      <w:r>
        <w:rPr>
          <w:highlight w:val="yellow"/>
        </w:rPr>
        <w:tab/>
      </w:r>
      <w:r>
        <w:rPr>
          <w:highlight w:val="yellow"/>
        </w:rPr>
        <w:tab/>
      </w:r>
      <w:proofErr w:type="spellStart"/>
      <w:r w:rsidRPr="005A1E65">
        <w:rPr>
          <w:highlight w:val="yellow"/>
        </w:rPr>
        <w:t>bcnNonDiscFlow</w:t>
      </w:r>
      <w:proofErr w:type="spellEnd"/>
      <w:r w:rsidRPr="005A1E65">
        <w:rPr>
          <w:highlight w:val="yellow"/>
        </w:rPr>
        <w:t xml:space="preserve">, </w:t>
      </w:r>
      <w:proofErr w:type="spellStart"/>
      <w:r w:rsidRPr="005A1E65">
        <w:rPr>
          <w:highlight w:val="yellow"/>
        </w:rPr>
        <w:t>bcnDiscFlow</w:t>
      </w:r>
      <w:proofErr w:type="spellEnd"/>
      <w:r w:rsidRPr="005A1E65">
        <w:rPr>
          <w:highlight w:val="yellow"/>
        </w:rPr>
        <w:t xml:space="preserve">, </w:t>
      </w:r>
      <w:proofErr w:type="spellStart"/>
      <w:r w:rsidRPr="005A1E65">
        <w:rPr>
          <w:highlight w:val="yellow"/>
        </w:rPr>
        <w:t>quantList</w:t>
      </w:r>
      <w:proofErr w:type="spellEnd"/>
      <w:r w:rsidRPr="005A1E65">
        <w:rPr>
          <w:highlight w:val="yellow"/>
        </w:rPr>
        <w:t xml:space="preserve"> = </w:t>
      </w:r>
      <w:proofErr w:type="spellStart"/>
      <w:r w:rsidRPr="005A1E65">
        <w:rPr>
          <w:highlight w:val="yellow"/>
        </w:rPr>
        <w:t>cashFlows.bcnFlow</w:t>
      </w:r>
      <w:proofErr w:type="spellEnd"/>
      <w:r w:rsidRPr="005A1E65">
        <w:rPr>
          <w:highlight w:val="yellow"/>
        </w:rPr>
        <w:t xml:space="preserve">(updated </w:t>
      </w:r>
      <w:proofErr w:type="spellStart"/>
      <w:r w:rsidRPr="005A1E65">
        <w:rPr>
          <w:highlight w:val="yellow"/>
        </w:rPr>
        <w:t>discountRate,bcnObject,studyPeriod,timestepCount</w:t>
      </w:r>
      <w:proofErr w:type="spellEnd"/>
      <w:r w:rsidRPr="005A1E65">
        <w:rPr>
          <w:highlight w:val="yellow"/>
        </w:rPr>
        <w:t>)</w:t>
      </w:r>
    </w:p>
    <w:p w14:paraId="3AB7E679" w14:textId="3C1171AB" w:rsidR="00A0625E" w:rsidRDefault="00A0625E" w:rsidP="00990C5F">
      <w:pPr>
        <w:rPr>
          <w:highlight w:val="yellow"/>
        </w:rPr>
      </w:pPr>
    </w:p>
    <w:p w14:paraId="1696AD67" w14:textId="77777777" w:rsidR="00620C63" w:rsidRPr="005A1E65" w:rsidRDefault="00A0625E" w:rsidP="00620C63">
      <w:pPr>
        <w:rPr>
          <w:highlight w:val="yellow"/>
        </w:rPr>
      </w:pPr>
      <w:r>
        <w:rPr>
          <w:highlight w:val="yellow"/>
        </w:rPr>
        <w:tab/>
      </w:r>
      <w:r>
        <w:rPr>
          <w:highlight w:val="yellow"/>
        </w:rPr>
        <w:tab/>
      </w:r>
      <w:r>
        <w:rPr>
          <w:highlight w:val="yellow"/>
        </w:rPr>
        <w:tab/>
      </w:r>
      <w:r>
        <w:rPr>
          <w:highlight w:val="yellow"/>
        </w:rPr>
        <w:tab/>
      </w:r>
      <w:r w:rsidR="00620C63" w:rsidRPr="005A1E65">
        <w:rPr>
          <w:highlight w:val="yellow"/>
        </w:rPr>
        <w:t xml:space="preserve">For the associated </w:t>
      </w:r>
      <w:proofErr w:type="spellStart"/>
      <w:r w:rsidR="00620C63" w:rsidRPr="005A1E65">
        <w:rPr>
          <w:highlight w:val="yellow"/>
        </w:rPr>
        <w:t>bcnStorage</w:t>
      </w:r>
      <w:proofErr w:type="spellEnd"/>
      <w:r w:rsidR="00620C63" w:rsidRPr="005A1E65">
        <w:rPr>
          <w:highlight w:val="yellow"/>
        </w:rPr>
        <w:t xml:space="preserve"> object</w:t>
      </w:r>
    </w:p>
    <w:p w14:paraId="2D8700D7"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bcnStorage.sensFlowNonDisc</w:t>
      </w:r>
      <w:proofErr w:type="spellEnd"/>
      <w:r w:rsidRPr="005A1E65">
        <w:rPr>
          <w:highlight w:val="yellow"/>
        </w:rPr>
        <w:t xml:space="preserve"> = </w:t>
      </w:r>
      <w:proofErr w:type="spellStart"/>
      <w:r w:rsidRPr="005A1E65">
        <w:rPr>
          <w:highlight w:val="yellow"/>
        </w:rPr>
        <w:t>bcnNonDiscFlow</w:t>
      </w:r>
      <w:proofErr w:type="spellEnd"/>
    </w:p>
    <w:p w14:paraId="2F380954"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bcnStorage.sensFlowDisc</w:t>
      </w:r>
      <w:proofErr w:type="spellEnd"/>
      <w:r w:rsidRPr="005A1E65">
        <w:rPr>
          <w:highlight w:val="yellow"/>
        </w:rPr>
        <w:t xml:space="preserve"> = </w:t>
      </w:r>
      <w:proofErr w:type="spellStart"/>
      <w:r w:rsidRPr="005A1E65">
        <w:rPr>
          <w:highlight w:val="yellow"/>
        </w:rPr>
        <w:t>bcnDiscFlow</w:t>
      </w:r>
      <w:proofErr w:type="spellEnd"/>
    </w:p>
    <w:p w14:paraId="13CAB176"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bcnStorage.sensFlowQuantList</w:t>
      </w:r>
      <w:proofErr w:type="spellEnd"/>
      <w:r w:rsidRPr="005A1E65">
        <w:rPr>
          <w:highlight w:val="yellow"/>
        </w:rPr>
        <w:t xml:space="preserve"> = </w:t>
      </w:r>
      <w:proofErr w:type="spellStart"/>
      <w:r w:rsidRPr="005A1E65">
        <w:rPr>
          <w:highlight w:val="yellow"/>
        </w:rPr>
        <w:t>quantList</w:t>
      </w:r>
      <w:proofErr w:type="spellEnd"/>
    </w:p>
    <w:p w14:paraId="6206BC74" w14:textId="77777777" w:rsidR="00620C63" w:rsidRDefault="00620C63" w:rsidP="00620C63">
      <w:r w:rsidRPr="005A1E65">
        <w:rPr>
          <w:highlight w:val="yellow"/>
        </w:rPr>
        <w:tab/>
      </w:r>
      <w:r w:rsidRPr="005A1E65">
        <w:rPr>
          <w:highlight w:val="yellow"/>
        </w:rPr>
        <w:tab/>
      </w:r>
      <w:r w:rsidRPr="005A1E65">
        <w:rPr>
          <w:highlight w:val="yellow"/>
        </w:rPr>
        <w:tab/>
        <w:t>Generate total cash flows via</w:t>
      </w:r>
    </w:p>
    <w:p w14:paraId="37789E02" w14:textId="1DBD468E" w:rsidR="00620C63" w:rsidRPr="005A1E65" w:rsidRDefault="00620C63" w:rsidP="00620C63">
      <w:pPr>
        <w:ind w:left="1440" w:firstLine="720"/>
        <w:rPr>
          <w:highlight w:val="yellow"/>
        </w:rPr>
      </w:pPr>
      <w:r w:rsidRPr="005A1E65">
        <w:rPr>
          <w:highlight w:val="yellow"/>
        </w:rPr>
        <w:t xml:space="preserve">Loop through all </w:t>
      </w:r>
      <w:proofErr w:type="spellStart"/>
      <w:r w:rsidRPr="005A1E65">
        <w:rPr>
          <w:highlight w:val="yellow"/>
        </w:rPr>
        <w:t>altIDs</w:t>
      </w:r>
      <w:proofErr w:type="spellEnd"/>
      <w:r>
        <w:rPr>
          <w:highlight w:val="yellow"/>
        </w:rPr>
        <w:t xml:space="preserve"> in the </w:t>
      </w:r>
      <w:proofErr w:type="spellStart"/>
      <w:r>
        <w:rPr>
          <w:highlight w:val="yellow"/>
        </w:rPr>
        <w:t>sensitivity.altID</w:t>
      </w:r>
      <w:proofErr w:type="spellEnd"/>
      <w:r>
        <w:rPr>
          <w:highlight w:val="yellow"/>
        </w:rPr>
        <w:t xml:space="preserve"> list</w:t>
      </w:r>
    </w:p>
    <w:p w14:paraId="295293D6" w14:textId="01487175" w:rsidR="00620C63" w:rsidRDefault="00620C63" w:rsidP="00620C63">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781392841"/>
        </w:sdtPr>
        <w:sdtEndPr/>
        <w:sdtContent>
          <w:commentRangeStart w:id="8"/>
        </w:sdtContent>
      </w:sdt>
      <w:r w:rsidRPr="005A1E65">
        <w:rPr>
          <w:highlight w:val="yellow"/>
        </w:rPr>
        <w:t>bcnStorageObjectList</w:t>
      </w:r>
      <w:commentRangeEnd w:id="8"/>
      <w:r w:rsidRPr="005A1E65">
        <w:rPr>
          <w:highlight w:val="yellow"/>
        </w:rPr>
        <w:commentReference w:id="8"/>
      </w:r>
      <w:r w:rsidRPr="005A1E65">
        <w:rPr>
          <w:highlight w:val="yellow"/>
        </w:rPr>
        <w:t>,altID</w:t>
      </w:r>
      <w:proofErr w:type="spellEnd"/>
      <w:r w:rsidRPr="005A1E65">
        <w:rPr>
          <w:highlight w:val="yellow"/>
        </w:rPr>
        <w:t>)</w:t>
      </w:r>
    </w:p>
    <w:p w14:paraId="53354E00" w14:textId="7C1BEE0C" w:rsidR="00620C63" w:rsidRDefault="00620C63" w:rsidP="00620C63">
      <w:pPr>
        <w:ind w:left="2160"/>
      </w:pPr>
      <w:r w:rsidRPr="00620C63">
        <w:rPr>
          <w:highlight w:val="yellow"/>
        </w:rPr>
        <w:lastRenderedPageBreak/>
        <w:t xml:space="preserve">for those </w:t>
      </w:r>
      <w:proofErr w:type="spellStart"/>
      <w:r w:rsidRPr="00620C63">
        <w:rPr>
          <w:highlight w:val="yellow"/>
        </w:rPr>
        <w:t>altIDs</w:t>
      </w:r>
      <w:proofErr w:type="spellEnd"/>
      <w:r w:rsidRPr="00620C63">
        <w:rPr>
          <w:highlight w:val="yellow"/>
        </w:rPr>
        <w:t xml:space="preserve"> not in the </w:t>
      </w:r>
      <w:proofErr w:type="spellStart"/>
      <w:r w:rsidRPr="00620C63">
        <w:rPr>
          <w:highlight w:val="yellow"/>
        </w:rPr>
        <w:t>sensitivity.altID</w:t>
      </w:r>
      <w:proofErr w:type="spellEnd"/>
      <w:r w:rsidRPr="00620C63">
        <w:rPr>
          <w:highlight w:val="yellow"/>
        </w:rPr>
        <w:t xml:space="preserve"> list copy the values from the </w:t>
      </w:r>
      <w:proofErr w:type="spellStart"/>
      <w:r w:rsidRPr="00620C63">
        <w:rPr>
          <w:highlight w:val="yellow"/>
        </w:rPr>
        <w:t>totalFlows</w:t>
      </w:r>
      <w:proofErr w:type="spellEnd"/>
      <w:r w:rsidRPr="00620C63">
        <w:rPr>
          <w:highlight w:val="yellow"/>
        </w:rPr>
        <w:t xml:space="preserve"> objects into a new </w:t>
      </w:r>
      <w:proofErr w:type="spellStart"/>
      <w:r w:rsidRPr="00620C63">
        <w:rPr>
          <w:highlight w:val="yellow"/>
        </w:rPr>
        <w:t>totalFlows</w:t>
      </w:r>
      <w:proofErr w:type="spellEnd"/>
      <w:r w:rsidRPr="00620C63">
        <w:rPr>
          <w:highlight w:val="yellow"/>
        </w:rPr>
        <w:t xml:space="preserve"> object except </w:t>
      </w:r>
      <w:proofErr w:type="spellStart"/>
      <w:r w:rsidRPr="00620C63">
        <w:rPr>
          <w:highlight w:val="yellow"/>
        </w:rPr>
        <w:t>sensBool</w:t>
      </w:r>
      <w:proofErr w:type="spellEnd"/>
      <w:r w:rsidRPr="00620C63">
        <w:rPr>
          <w:highlight w:val="yellow"/>
        </w:rPr>
        <w:t xml:space="preserve"> == true</w:t>
      </w:r>
    </w:p>
    <w:p w14:paraId="08D902DF" w14:textId="2D6A8882" w:rsidR="00620C63" w:rsidRPr="006B292C" w:rsidRDefault="00620C63" w:rsidP="00620C63">
      <w:pPr>
        <w:ind w:left="2160"/>
        <w:rPr>
          <w:highlight w:val="yellow"/>
        </w:rPr>
      </w:pPr>
      <w:r w:rsidRPr="006B292C">
        <w:rPr>
          <w:highlight w:val="yellow"/>
        </w:rPr>
        <w:t xml:space="preserve">if </w:t>
      </w:r>
      <w:proofErr w:type="spellStart"/>
      <w:r w:rsidRPr="006B292C">
        <w:rPr>
          <w:highlight w:val="yellow"/>
        </w:rPr>
        <w:t>baseAltID</w:t>
      </w:r>
      <w:proofErr w:type="spellEnd"/>
      <w:r w:rsidRPr="006B292C">
        <w:rPr>
          <w:highlight w:val="yellow"/>
        </w:rPr>
        <w:t xml:space="preserve"> is in </w:t>
      </w:r>
      <w:proofErr w:type="spellStart"/>
      <w:r w:rsidRPr="006B292C">
        <w:rPr>
          <w:highlight w:val="yellow"/>
        </w:rPr>
        <w:t>sensitivity.altID</w:t>
      </w:r>
      <w:proofErr w:type="spellEnd"/>
      <w:r w:rsidRPr="006B292C">
        <w:rPr>
          <w:highlight w:val="yellow"/>
        </w:rPr>
        <w:t xml:space="preserve"> list, calculate measures as above (for global variable)</w:t>
      </w:r>
    </w:p>
    <w:p w14:paraId="7E10BF44" w14:textId="77777777" w:rsidR="006B292C" w:rsidRPr="006B292C" w:rsidRDefault="00620C63" w:rsidP="00620C63">
      <w:pPr>
        <w:ind w:left="2160"/>
        <w:rPr>
          <w:highlight w:val="yellow"/>
        </w:rPr>
      </w:pPr>
      <w:r w:rsidRPr="006B292C">
        <w:rPr>
          <w:highlight w:val="yellow"/>
        </w:rPr>
        <w:t xml:space="preserve">else, </w:t>
      </w:r>
    </w:p>
    <w:p w14:paraId="0EB76E4C" w14:textId="21D1860F" w:rsidR="00620C63" w:rsidRPr="006B292C" w:rsidRDefault="00620C63" w:rsidP="006B292C">
      <w:pPr>
        <w:ind w:left="2160" w:firstLine="720"/>
        <w:rPr>
          <w:highlight w:val="yellow"/>
        </w:rPr>
      </w:pPr>
      <w:r w:rsidRPr="006B292C">
        <w:rPr>
          <w:highlight w:val="yellow"/>
        </w:rPr>
        <w:t xml:space="preserve">pull </w:t>
      </w:r>
    </w:p>
    <w:p w14:paraId="7EA8FBC9" w14:textId="347CCBAA" w:rsidR="00620C63" w:rsidRPr="006B292C" w:rsidRDefault="00620C63" w:rsidP="006B292C">
      <w:pPr>
        <w:ind w:left="2880" w:firstLine="720"/>
        <w:rPr>
          <w:highlight w:val="yellow"/>
        </w:rPr>
      </w:pPr>
      <w:proofErr w:type="spellStart"/>
      <w:r w:rsidRPr="006B292C">
        <w:rPr>
          <w:highlight w:val="yellow"/>
        </w:rPr>
        <w:t>totalCostsBase</w:t>
      </w:r>
      <w:proofErr w:type="spellEnd"/>
    </w:p>
    <w:p w14:paraId="33D038B8" w14:textId="5CDD7FB9" w:rsidR="00620C63" w:rsidRPr="006B292C" w:rsidRDefault="00620C63" w:rsidP="006B292C">
      <w:pPr>
        <w:ind w:left="2880" w:firstLine="720"/>
        <w:rPr>
          <w:highlight w:val="yellow"/>
        </w:rPr>
      </w:pPr>
      <w:proofErr w:type="spellStart"/>
      <w:r w:rsidRPr="006B292C">
        <w:rPr>
          <w:highlight w:val="yellow"/>
        </w:rPr>
        <w:t>totalBenefitsBase</w:t>
      </w:r>
      <w:proofErr w:type="spellEnd"/>
    </w:p>
    <w:p w14:paraId="561CB77F" w14:textId="6386A164" w:rsidR="00620C63" w:rsidRPr="006B292C" w:rsidRDefault="00620C63" w:rsidP="00620C63">
      <w:pPr>
        <w:rPr>
          <w:highlight w:val="yellow"/>
        </w:rPr>
      </w:pPr>
      <w:r w:rsidRPr="006B292C">
        <w:rPr>
          <w:highlight w:val="yellow"/>
        </w:rPr>
        <w:tab/>
      </w:r>
      <w:r w:rsidRPr="006B292C">
        <w:rPr>
          <w:highlight w:val="yellow"/>
        </w:rPr>
        <w:tab/>
      </w:r>
      <w:r w:rsidRPr="006B292C">
        <w:rPr>
          <w:highlight w:val="yellow"/>
        </w:rPr>
        <w:tab/>
      </w:r>
      <w:r w:rsidRPr="006B292C">
        <w:rPr>
          <w:highlight w:val="yellow"/>
        </w:rPr>
        <w:tab/>
      </w:r>
      <w:r w:rsidR="006B292C" w:rsidRPr="006B292C">
        <w:rPr>
          <w:highlight w:val="yellow"/>
        </w:rPr>
        <w:tab/>
      </w:r>
      <w:proofErr w:type="spellStart"/>
      <w:r w:rsidRPr="006B292C">
        <w:rPr>
          <w:highlight w:val="yellow"/>
        </w:rPr>
        <w:t>totalInvBase</w:t>
      </w:r>
      <w:proofErr w:type="spellEnd"/>
    </w:p>
    <w:p w14:paraId="26B85602" w14:textId="33F179D8" w:rsidR="00620C63" w:rsidRPr="006B292C" w:rsidRDefault="00620C63" w:rsidP="006B292C">
      <w:pPr>
        <w:ind w:left="2880" w:firstLine="720"/>
        <w:rPr>
          <w:highlight w:val="yellow"/>
        </w:rPr>
      </w:pPr>
      <w:proofErr w:type="spellStart"/>
      <w:r w:rsidRPr="006B292C">
        <w:rPr>
          <w:highlight w:val="yellow"/>
        </w:rPr>
        <w:t>totalNonInvBase</w:t>
      </w:r>
      <w:proofErr w:type="spellEnd"/>
    </w:p>
    <w:p w14:paraId="391733A3" w14:textId="15E9429E" w:rsidR="00620C63" w:rsidRPr="006B292C" w:rsidRDefault="006B292C" w:rsidP="006B292C">
      <w:pPr>
        <w:ind w:left="2880"/>
        <w:rPr>
          <w:highlight w:val="yellow"/>
        </w:rPr>
      </w:pPr>
      <w:r w:rsidRPr="006B292C">
        <w:rPr>
          <w:highlight w:val="yellow"/>
        </w:rPr>
        <w:t xml:space="preserve">from the </w:t>
      </w:r>
      <w:proofErr w:type="spellStart"/>
      <w:r w:rsidRPr="006B292C">
        <w:rPr>
          <w:highlight w:val="yellow"/>
        </w:rPr>
        <w:t>totalRequiredFlows</w:t>
      </w:r>
      <w:proofErr w:type="spellEnd"/>
      <w:r w:rsidRPr="006B292C">
        <w:rPr>
          <w:highlight w:val="yellow"/>
        </w:rPr>
        <w:t xml:space="preserve"> object with </w:t>
      </w:r>
      <w:proofErr w:type="spellStart"/>
      <w:r w:rsidRPr="006B292C">
        <w:rPr>
          <w:highlight w:val="yellow"/>
        </w:rPr>
        <w:t>altID</w:t>
      </w:r>
      <w:proofErr w:type="spellEnd"/>
      <w:r w:rsidRPr="006B292C">
        <w:rPr>
          <w:highlight w:val="yellow"/>
        </w:rPr>
        <w:t xml:space="preserve"> == </w:t>
      </w:r>
      <w:proofErr w:type="spellStart"/>
      <w:r w:rsidRPr="006B292C">
        <w:rPr>
          <w:highlight w:val="yellow"/>
        </w:rPr>
        <w:t>baseAltID</w:t>
      </w:r>
      <w:proofErr w:type="spellEnd"/>
      <w:r w:rsidRPr="006B292C">
        <w:rPr>
          <w:highlight w:val="yellow"/>
        </w:rPr>
        <w:t xml:space="preserve"> and </w:t>
      </w:r>
      <w:proofErr w:type="spellStart"/>
      <w:r w:rsidRPr="006B292C">
        <w:rPr>
          <w:highlight w:val="yellow"/>
        </w:rPr>
        <w:t>sensBool</w:t>
      </w:r>
      <w:proofErr w:type="spellEnd"/>
      <w:r w:rsidRPr="006B292C">
        <w:rPr>
          <w:highlight w:val="yellow"/>
        </w:rPr>
        <w:t xml:space="preserve"> == false</w:t>
      </w:r>
    </w:p>
    <w:p w14:paraId="18418E49" w14:textId="505D5F2F" w:rsidR="006B292C" w:rsidRDefault="006B292C" w:rsidP="006B292C">
      <w:pPr>
        <w:ind w:left="2880"/>
        <w:rPr>
          <w:highlight w:val="yellow"/>
        </w:rPr>
      </w:pPr>
      <w:r w:rsidRPr="006B292C">
        <w:rPr>
          <w:highlight w:val="yellow"/>
        </w:rPr>
        <w:t xml:space="preserve">calculate measures for those </w:t>
      </w:r>
      <w:proofErr w:type="spellStart"/>
      <w:r w:rsidRPr="006B292C">
        <w:rPr>
          <w:highlight w:val="yellow"/>
        </w:rPr>
        <w:t>altIDs</w:t>
      </w:r>
      <w:proofErr w:type="spellEnd"/>
      <w:r w:rsidRPr="006B292C">
        <w:rPr>
          <w:highlight w:val="yellow"/>
        </w:rPr>
        <w:t xml:space="preserve"> in </w:t>
      </w:r>
      <w:proofErr w:type="spellStart"/>
      <w:r w:rsidRPr="006B292C">
        <w:rPr>
          <w:highlight w:val="yellow"/>
        </w:rPr>
        <w:t>sensitivity.altID</w:t>
      </w:r>
      <w:proofErr w:type="spellEnd"/>
      <w:r w:rsidRPr="006B292C">
        <w:rPr>
          <w:highlight w:val="yellow"/>
        </w:rPr>
        <w:t xml:space="preserve"> list using the pulled from the </w:t>
      </w:r>
      <w:proofErr w:type="spellStart"/>
      <w:r w:rsidRPr="006B292C">
        <w:rPr>
          <w:highlight w:val="yellow"/>
        </w:rPr>
        <w:t>baseAltID</w:t>
      </w:r>
      <w:proofErr w:type="spellEnd"/>
      <w:r w:rsidRPr="006B292C">
        <w:rPr>
          <w:highlight w:val="yellow"/>
        </w:rPr>
        <w:t xml:space="preserve"> w/ </w:t>
      </w:r>
      <w:proofErr w:type="spellStart"/>
      <w:r w:rsidRPr="006B292C">
        <w:rPr>
          <w:highlight w:val="yellow"/>
        </w:rPr>
        <w:t>sensBool</w:t>
      </w:r>
      <w:proofErr w:type="spellEnd"/>
      <w:r w:rsidRPr="006B292C">
        <w:rPr>
          <w:highlight w:val="yellow"/>
        </w:rPr>
        <w:t xml:space="preserve"> == true as the baseline measures</w:t>
      </w:r>
    </w:p>
    <w:p w14:paraId="29196FC8" w14:textId="2C55FB28" w:rsidR="00603B5F" w:rsidRPr="006B292C" w:rsidRDefault="00603B5F" w:rsidP="00603B5F">
      <w:pPr>
        <w:rPr>
          <w:highlight w:val="yellow"/>
        </w:rPr>
      </w:pPr>
      <w:r>
        <w:rPr>
          <w:highlight w:val="yellow"/>
        </w:rPr>
        <w:tab/>
      </w:r>
      <w:r>
        <w:rPr>
          <w:highlight w:val="yellow"/>
        </w:rPr>
        <w:tab/>
      </w:r>
      <w:r>
        <w:rPr>
          <w:highlight w:val="yellow"/>
        </w:rPr>
        <w:tab/>
        <w:t>Reset altered variable to valueOld</w:t>
      </w:r>
    </w:p>
    <w:p w14:paraId="6A472255" w14:textId="0BC5A41B" w:rsidR="006B292C" w:rsidRDefault="006B292C" w:rsidP="006B292C">
      <w:pPr>
        <w:ind w:left="720"/>
      </w:pPr>
      <w:r w:rsidRPr="006B292C">
        <w:rPr>
          <w:highlight w:val="yellow"/>
        </w:rPr>
        <w:t xml:space="preserve">loop through </w:t>
      </w:r>
      <w:proofErr w:type="spellStart"/>
      <w:r w:rsidRPr="006B292C">
        <w:rPr>
          <w:highlight w:val="yellow"/>
        </w:rPr>
        <w:t>bcnStorage</w:t>
      </w:r>
      <w:proofErr w:type="spellEnd"/>
      <w:r w:rsidRPr="006B292C">
        <w:rPr>
          <w:highlight w:val="yellow"/>
        </w:rPr>
        <w:t xml:space="preserve"> objects that were altered and set </w:t>
      </w:r>
      <w:proofErr w:type="spellStart"/>
      <w:r w:rsidRPr="006B292C">
        <w:rPr>
          <w:highlight w:val="yellow"/>
        </w:rPr>
        <w:t>sensBool</w:t>
      </w:r>
      <w:proofErr w:type="spellEnd"/>
      <w:r w:rsidRPr="006B292C">
        <w:rPr>
          <w:highlight w:val="yellow"/>
        </w:rPr>
        <w:t xml:space="preserve"> == false and all </w:t>
      </w:r>
      <w:proofErr w:type="spellStart"/>
      <w:r w:rsidRPr="006B292C">
        <w:rPr>
          <w:highlight w:val="yellow"/>
        </w:rPr>
        <w:t>sensFlows</w:t>
      </w:r>
      <w:proofErr w:type="spellEnd"/>
      <w:r w:rsidRPr="006B292C">
        <w:rPr>
          <w:highlight w:val="yellow"/>
        </w:rPr>
        <w:t xml:space="preserve"> to lists of zeros</w:t>
      </w:r>
    </w:p>
    <w:p w14:paraId="71F9D080" w14:textId="0EB8A533" w:rsidR="00990C5F" w:rsidRDefault="00620C63">
      <w:r>
        <w:tab/>
      </w:r>
      <w:r>
        <w:tab/>
      </w:r>
      <w:r w:rsidR="00990C5F">
        <w:tab/>
      </w:r>
    </w:p>
    <w:p w14:paraId="00000040" w14:textId="37E8A5DC" w:rsidR="00CD0C7B" w:rsidRDefault="005A1E65">
      <w:r>
        <w:tab/>
        <w:t>// Write to file</w:t>
      </w:r>
    </w:p>
    <w:p w14:paraId="00000041" w14:textId="77777777" w:rsidR="00CD0C7B" w:rsidRDefault="005A1E65">
      <w:r>
        <w:tab/>
      </w:r>
    </w:p>
    <w:p w14:paraId="00000042" w14:textId="77777777" w:rsidR="00CD0C7B" w:rsidRDefault="005A1E65">
      <w:r>
        <w:tab/>
      </w:r>
      <w:r>
        <w:tab/>
      </w:r>
    </w:p>
    <w:p w14:paraId="00000043" w14:textId="77777777" w:rsidR="00CD0C7B" w:rsidRDefault="005A1E65">
      <w:r>
        <w:t>End main()</w:t>
      </w:r>
      <w:r>
        <w:tab/>
      </w:r>
    </w:p>
    <w:p w14:paraId="00000044" w14:textId="77777777" w:rsidR="00CD0C7B" w:rsidRDefault="00CD0C7B"/>
    <w:p w14:paraId="00000045" w14:textId="77777777" w:rsidR="00CD0C7B" w:rsidRDefault="005A1E65">
      <w:r>
        <w:t>End Pseudocode</w:t>
      </w:r>
    </w:p>
    <w:sectPr w:rsidR="00CD0C7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1-01-04T18:31:00Z" w:initials="">
    <w:p w14:paraId="00000046" w14:textId="77777777" w:rsidR="00CD0C7B" w:rsidRDefault="005A1E6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List of </w:t>
      </w:r>
      <w:proofErr w:type="spellStart"/>
      <w:r>
        <w:rPr>
          <w:rFonts w:ascii="Arial" w:eastAsia="Arial" w:hAnsi="Arial" w:cs="Arial"/>
          <w:color w:val="000000"/>
          <w:sz w:val="22"/>
          <w:szCs w:val="22"/>
        </w:rPr>
        <w:t>altIDs</w:t>
      </w:r>
      <w:proofErr w:type="spellEnd"/>
      <w:r>
        <w:rPr>
          <w:rFonts w:ascii="Arial" w:eastAsia="Arial" w:hAnsi="Arial" w:cs="Arial"/>
          <w:color w:val="000000"/>
          <w:sz w:val="22"/>
          <w:szCs w:val="22"/>
        </w:rPr>
        <w:t xml:space="preserve"> this cash flow is part of</w:t>
      </w:r>
    </w:p>
  </w:comment>
  <w:comment w:id="1" w:author="Webb, David H. (Fed)" w:date="2021-01-04T21:07:00Z" w:initials="">
    <w:p w14:paraId="00000048" w14:textId="77777777" w:rsidR="00CD0C7B" w:rsidRDefault="005A1E6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 w:id="2" w:author="Webb, David H. (Fed)" w:date="2021-01-07T12:38:00Z" w:initials="">
    <w:p w14:paraId="00000047" w14:textId="281BF85E" w:rsidR="00CD0C7B" w:rsidRDefault="00A0625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See the </w:t>
      </w:r>
      <w:r w:rsidR="00620C63">
        <w:rPr>
          <w:rFonts w:ascii="Arial" w:eastAsia="Arial" w:hAnsi="Arial" w:cs="Arial"/>
          <w:color w:val="000000"/>
          <w:sz w:val="22"/>
          <w:szCs w:val="22"/>
        </w:rPr>
        <w:t>“</w:t>
      </w:r>
      <w:r>
        <w:rPr>
          <w:rFonts w:ascii="Arial" w:eastAsia="Arial" w:hAnsi="Arial" w:cs="Arial"/>
          <w:color w:val="000000"/>
          <w:sz w:val="22"/>
          <w:szCs w:val="22"/>
        </w:rPr>
        <w:t>calculate</w:t>
      </w:r>
      <w:r w:rsidR="00620C63">
        <w:rPr>
          <w:rFonts w:ascii="Arial" w:eastAsia="Arial" w:hAnsi="Arial" w:cs="Arial"/>
          <w:color w:val="000000"/>
          <w:sz w:val="22"/>
          <w:szCs w:val="22"/>
        </w:rPr>
        <w:t>”</w:t>
      </w:r>
      <w:r>
        <w:rPr>
          <w:rFonts w:ascii="Arial" w:eastAsia="Arial" w:hAnsi="Arial" w:cs="Arial"/>
          <w:color w:val="000000"/>
          <w:sz w:val="22"/>
          <w:szCs w:val="22"/>
        </w:rPr>
        <w:t xml:space="preserve"> section for sensitivity </w:t>
      </w:r>
      <w:r w:rsidR="00620C63">
        <w:rPr>
          <w:rFonts w:ascii="Arial" w:eastAsia="Arial" w:hAnsi="Arial" w:cs="Arial"/>
          <w:color w:val="000000"/>
          <w:sz w:val="22"/>
          <w:szCs w:val="22"/>
        </w:rPr>
        <w:t xml:space="preserve">in this document (below) </w:t>
      </w:r>
      <w:r>
        <w:rPr>
          <w:rFonts w:ascii="Arial" w:eastAsia="Arial" w:hAnsi="Arial" w:cs="Arial"/>
          <w:color w:val="000000"/>
          <w:sz w:val="22"/>
          <w:szCs w:val="22"/>
        </w:rPr>
        <w:t xml:space="preserve">for the </w:t>
      </w:r>
      <w:r w:rsidR="00620C63">
        <w:rPr>
          <w:rFonts w:ascii="Arial" w:eastAsia="Arial" w:hAnsi="Arial" w:cs="Arial"/>
          <w:color w:val="000000"/>
          <w:sz w:val="22"/>
          <w:szCs w:val="22"/>
        </w:rPr>
        <w:t xml:space="preserve">basic </w:t>
      </w:r>
      <w:r>
        <w:rPr>
          <w:rFonts w:ascii="Arial" w:eastAsia="Arial" w:hAnsi="Arial" w:cs="Arial"/>
          <w:color w:val="000000"/>
          <w:sz w:val="22"/>
          <w:szCs w:val="22"/>
        </w:rPr>
        <w:t>format of this</w:t>
      </w:r>
      <w:r w:rsidR="00620C63">
        <w:rPr>
          <w:rFonts w:ascii="Arial" w:eastAsia="Arial" w:hAnsi="Arial" w:cs="Arial"/>
          <w:color w:val="000000"/>
          <w:sz w:val="22"/>
          <w:szCs w:val="22"/>
        </w:rPr>
        <w:t xml:space="preserve"> with minor alterations.</w:t>
      </w:r>
    </w:p>
  </w:comment>
  <w:comment w:id="3" w:author="Webb, David H. (Fed)" w:date="2021-02-05T11:25:00Z" w:initials="WDH(">
    <w:p w14:paraId="1658E363" w14:textId="0EEB828B" w:rsidR="00990C5F" w:rsidRDefault="00990C5F">
      <w:pPr>
        <w:pStyle w:val="CommentText"/>
      </w:pPr>
      <w:r>
        <w:rPr>
          <w:rStyle w:val="CommentReference"/>
        </w:rPr>
        <w:annotationRef/>
      </w:r>
      <w:r>
        <w:t>Move to a separate script</w:t>
      </w:r>
    </w:p>
  </w:comment>
  <w:comment w:id="4" w:author="Webb, David H. (Fed)" w:date="2021-02-05T09:38:00Z" w:initials="WDH(">
    <w:p w14:paraId="1998B455" w14:textId="73416625" w:rsidR="009F2725" w:rsidRDefault="009F2725">
      <w:pPr>
        <w:pStyle w:val="CommentText"/>
      </w:pPr>
      <w:r>
        <w:rPr>
          <w:rStyle w:val="CommentReference"/>
        </w:rPr>
        <w:annotationRef/>
      </w:r>
      <w:r>
        <w:t>Right now, the only global variables we should allow for sensitivity should be the inflation rate and the discount rate. We may eventually allow for sensitivity testing on the start date and study period but those shouldn’t be a priority at the moment</w:t>
      </w:r>
    </w:p>
  </w:comment>
  <w:comment w:id="5" w:author="Webb, David H. (Fed)" w:date="2021-01-04T21:07:00Z" w:initials="">
    <w:p w14:paraId="6FB12CFC" w14:textId="77777777" w:rsidR="00990C5F" w:rsidRDefault="00990C5F" w:rsidP="00990C5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 w:id="6" w:author="Webb, David H. (Fed)" w:date="2021-02-05T11:22:00Z" w:initials="WDH(">
    <w:p w14:paraId="6366844C" w14:textId="51C68976" w:rsidR="00990C5F" w:rsidRDefault="00990C5F">
      <w:pPr>
        <w:pStyle w:val="CommentText"/>
      </w:pPr>
      <w:r>
        <w:rPr>
          <w:rStyle w:val="CommentReference"/>
        </w:rPr>
        <w:annotationRef/>
      </w:r>
      <w:r>
        <w:t>Don’t code yet</w:t>
      </w:r>
      <w:r w:rsidR="00620C63">
        <w:t>,</w:t>
      </w:r>
      <w:r w:rsidR="00A0625E">
        <w:t xml:space="preserve"> I want this in a separate script</w:t>
      </w:r>
      <w:r w:rsidR="00620C63">
        <w:t xml:space="preserve"> to clean up main</w:t>
      </w:r>
    </w:p>
  </w:comment>
  <w:comment w:id="7" w:author="Webb, David H. (Fed)" w:date="2021-02-05T11:37:00Z" w:initials="WDH(">
    <w:p w14:paraId="081D265D" w14:textId="08BA7A61" w:rsidR="00A0625E" w:rsidRDefault="00A0625E">
      <w:pPr>
        <w:pStyle w:val="CommentText"/>
      </w:pPr>
      <w:r>
        <w:rPr>
          <w:rStyle w:val="CommentReference"/>
        </w:rPr>
        <w:annotationRef/>
      </w:r>
      <w:r>
        <w:t>No dates for now</w:t>
      </w:r>
    </w:p>
  </w:comment>
  <w:comment w:id="8" w:author="Webb, David H. (Fed)" w:date="2021-01-04T21:07:00Z" w:initials="">
    <w:p w14:paraId="3749171E" w14:textId="77777777" w:rsidR="00620C63" w:rsidRDefault="00620C63" w:rsidP="00620C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6" w15:done="0"/>
  <w15:commentEx w15:paraId="00000048" w15:done="0"/>
  <w15:commentEx w15:paraId="00000047" w15:done="0"/>
  <w15:commentEx w15:paraId="1658E363" w15:done="0"/>
  <w15:commentEx w15:paraId="1998B455" w15:done="0"/>
  <w15:commentEx w15:paraId="6FB12CFC" w15:done="0"/>
  <w15:commentEx w15:paraId="6366844C" w15:done="0"/>
  <w15:commentEx w15:paraId="081D265D" w15:done="0"/>
  <w15:commentEx w15:paraId="374917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A98D" w16cex:dateUtc="2021-02-05T16:25:00Z"/>
  <w16cex:commentExtensible w16cex:durableId="23C7907D" w16cex:dateUtc="2021-02-05T14:38:00Z"/>
  <w16cex:commentExtensible w16cex:durableId="23C7A8E3" w16cex:dateUtc="2021-02-05T16:22:00Z"/>
  <w16cex:commentExtensible w16cex:durableId="23C7AC6D" w16cex:dateUtc="2021-02-05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6" w16cid:durableId="23C78CE9"/>
  <w16cid:commentId w16cid:paraId="00000048" w16cid:durableId="23C78CE8"/>
  <w16cid:commentId w16cid:paraId="00000047" w16cid:durableId="23C78CE7"/>
  <w16cid:commentId w16cid:paraId="1658E363" w16cid:durableId="23C7A98D"/>
  <w16cid:commentId w16cid:paraId="1998B455" w16cid:durableId="23C7907D"/>
  <w16cid:commentId w16cid:paraId="6FB12CFC" w16cid:durableId="23C7A89C"/>
  <w16cid:commentId w16cid:paraId="6366844C" w16cid:durableId="23C7A8E3"/>
  <w16cid:commentId w16cid:paraId="081D265D" w16cid:durableId="23C7AC6D"/>
  <w16cid:commentId w16cid:paraId="3749171E" w16cid:durableId="23C7A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B0604020202020204"/>
    <w:charset w:val="00"/>
    <w:family w:val="roman"/>
    <w:notTrueType/>
    <w:pitch w:val="variable"/>
    <w:sig w:usb0="00000003" w:usb1="00000000" w:usb2="00000000" w:usb3="00000000" w:csb0="00000001" w:csb1="00000000"/>
  </w:font>
  <w:font w:name="Georgia">
    <w:altName w:val="﷽﷽﷽﷽﷽﷽﷽﷽ᆀĴ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07AF0"/>
    <w:multiLevelType w:val="multilevel"/>
    <w:tmpl w:val="59B28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bb, David H. (Fed)">
    <w15:presenceInfo w15:providerId="AD" w15:userId="S::dhw@nist.gov::ae89d023-1e5a-45be-9f28-5b43d76e7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7B"/>
    <w:rsid w:val="00081EA1"/>
    <w:rsid w:val="001A7148"/>
    <w:rsid w:val="002341BB"/>
    <w:rsid w:val="00352F68"/>
    <w:rsid w:val="00360C15"/>
    <w:rsid w:val="003E2FB2"/>
    <w:rsid w:val="00527BBB"/>
    <w:rsid w:val="005A1E65"/>
    <w:rsid w:val="00603B5F"/>
    <w:rsid w:val="00620C63"/>
    <w:rsid w:val="006B292C"/>
    <w:rsid w:val="00990C5F"/>
    <w:rsid w:val="009F2725"/>
    <w:rsid w:val="00A0625E"/>
    <w:rsid w:val="00B47B49"/>
    <w:rsid w:val="00CD0C7B"/>
    <w:rsid w:val="00D6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4007"/>
  <w15:docId w15:val="{5B4E2485-E47C-6845-AE05-D7BD90E4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paragraph" w:styleId="ListParagraph">
    <w:name w:val="List Paragraph"/>
    <w:basedOn w:val="Normal"/>
    <w:uiPriority w:val="34"/>
    <w:qFormat/>
    <w:rsid w:val="00992986"/>
    <w:pPr>
      <w:ind w:left="720"/>
      <w:contextualSpacing/>
    </w:pPr>
  </w:style>
  <w:style w:type="character" w:styleId="CommentReference">
    <w:name w:val="annotation reference"/>
    <w:basedOn w:val="DefaultParagraphFont"/>
    <w:uiPriority w:val="99"/>
    <w:semiHidden/>
    <w:unhideWhenUsed/>
    <w:rsid w:val="00450AAE"/>
    <w:rPr>
      <w:sz w:val="16"/>
      <w:szCs w:val="16"/>
    </w:rPr>
  </w:style>
  <w:style w:type="paragraph" w:styleId="CommentText">
    <w:name w:val="annotation text"/>
    <w:basedOn w:val="Normal"/>
    <w:link w:val="CommentTextChar"/>
    <w:uiPriority w:val="99"/>
    <w:semiHidden/>
    <w:unhideWhenUsed/>
    <w:rsid w:val="00450AAE"/>
    <w:rPr>
      <w:sz w:val="20"/>
      <w:szCs w:val="20"/>
    </w:rPr>
  </w:style>
  <w:style w:type="character" w:customStyle="1" w:styleId="CommentTextChar">
    <w:name w:val="Comment Text Char"/>
    <w:basedOn w:val="DefaultParagraphFont"/>
    <w:link w:val="CommentText"/>
    <w:uiPriority w:val="99"/>
    <w:semiHidden/>
    <w:rsid w:val="00450AAE"/>
    <w:rPr>
      <w:sz w:val="20"/>
      <w:szCs w:val="20"/>
    </w:rPr>
  </w:style>
  <w:style w:type="paragraph" w:styleId="CommentSubject">
    <w:name w:val="annotation subject"/>
    <w:basedOn w:val="CommentText"/>
    <w:next w:val="CommentText"/>
    <w:link w:val="CommentSubjectChar"/>
    <w:uiPriority w:val="99"/>
    <w:semiHidden/>
    <w:unhideWhenUsed/>
    <w:rsid w:val="00450AAE"/>
    <w:rPr>
      <w:b/>
      <w:bCs/>
    </w:rPr>
  </w:style>
  <w:style w:type="character" w:customStyle="1" w:styleId="CommentSubjectChar">
    <w:name w:val="Comment Subject Char"/>
    <w:basedOn w:val="CommentTextChar"/>
    <w:link w:val="CommentSubject"/>
    <w:uiPriority w:val="99"/>
    <w:semiHidden/>
    <w:rsid w:val="00450AAE"/>
    <w:rPr>
      <w:b/>
      <w:bCs/>
      <w:sz w:val="20"/>
      <w:szCs w:val="20"/>
    </w:rPr>
  </w:style>
  <w:style w:type="table" w:styleId="TableGrid">
    <w:name w:val="Table Grid"/>
    <w:basedOn w:val="TableNormal"/>
    <w:uiPriority w:val="59"/>
    <w:rsid w:val="00507994"/>
    <w:rPr>
      <w:rFonts w:ascii="Tms Rmn" w:eastAsia="Times New Roman" w:hAnsi="Tms Rm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NhDNpbI9JgaweYHidsFlLK59w==">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David H. (Fed)</dc:creator>
  <cp:lastModifiedBy>Webb, David H. (Fed)</cp:lastModifiedBy>
  <cp:revision>6</cp:revision>
  <dcterms:created xsi:type="dcterms:W3CDTF">2021-01-04T23:10:00Z</dcterms:created>
  <dcterms:modified xsi:type="dcterms:W3CDTF">2021-02-05T17:28:00Z</dcterms:modified>
</cp:coreProperties>
</file>