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Hospital V2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100 years</w:t>
      </w:r>
    </w:p>
    <w:p>
      <w:pPr>
        <w:pStyle w:val="ListBullet"/>
      </w:pPr>
      <w:r>
        <w:t>Discount Rate: 8%</w:t>
      </w:r>
    </w:p>
    <w:p/>
    <w:p>
      <w:pPr>
        <w:pStyle w:val="ListBullet"/>
      </w:pPr>
      <w:r>
        <w:t>Disaster Rate: Every 50 years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$7900000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Net with externalities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SIR (%)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Non-Disaster ROI (%)</w:t>
            </w:r>
          </w:p>
        </w:tc>
      </w:tr>
      <w:tr>
        <w:tc>
          <w:tcPr>
            <w:tcW w:type="dxa" w:w="1040"/>
          </w:tcPr>
          <w:p>
            <w:r>
              <w:t>Base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40"/>
          </w:tcPr>
          <w:p>
            <w:r>
              <w:t>Alt 1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429,465,157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85,610,596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343,854,560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340,949,964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4.39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26.17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5.02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3.17</w:t>
            </w:r>
          </w:p>
        </w:tc>
      </w:tr>
      <w:tr>
        <w:tc>
          <w:tcPr>
            <w:tcW w:type="dxa" w:w="1040"/>
          </w:tcPr>
          <w:p>
            <w:r>
              <w:t>Alt 2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434,461,010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92,203,526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342,257,484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345,125,112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4.01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25.08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4.71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2.92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r>
        <w:t>Description: N/A,,,,,,,,,,,,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80.00</w:t>
      </w:r>
    </w:p>
    <w:p>
      <w:r>
        <w:t>Value of Statistical Lives Saved: $82,174,553</w:t>
      </w:r>
    </w:p>
    <w:p>
      <w:r>
        <w:t>Description: N/A,,,,,,,,,,,,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4,700,332</w:t>
            </w:r>
          </w:p>
        </w:tc>
      </w:tr>
      <w:tr>
        <w:tc>
          <w:tcPr>
            <w:tcW w:type="dxa" w:w="3120"/>
          </w:tcPr>
          <w:p>
            <w:r>
              <w:t>Alt 1 R&amp;R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18,075,000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4,700,332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5,851,036</w:t>
            </w:r>
          </w:p>
        </w:tc>
      </w:tr>
      <w:tr>
        <w:tc>
          <w:tcPr>
            <w:tcW w:type="dxa" w:w="3120"/>
          </w:tcPr>
          <w:p>
            <w:r>
              <w:t>Alt 1 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22,500,000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5,851,036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65,583,615</w:t>
            </w:r>
          </w:p>
        </w:tc>
      </w:tr>
      <w:tr>
        <w:tc>
          <w:tcPr>
            <w:tcW w:type="dxa" w:w="3120"/>
          </w:tcPr>
          <w:p>
            <w:r>
              <w:t>Alt 1 Indirect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252,200,000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65,583,615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76,134,983</w:t>
            </w:r>
          </w:p>
        </w:tc>
      </w:tr>
    </w:tbl>
    <w:p>
      <w:r>
        <w:t>Alt 1 Direct Reduction: N/A,,,,,,,,,,</w:t>
      </w:r>
    </w:p>
    <w:p>
      <w:r>
        <w:t>Alt 1 Indirect Reduction: N/A,,,,,,,,,,</w:t>
      </w:r>
    </w:p>
    <w:p>
      <w:r>
        <w:t>Alt 1 R&amp;R Reduction: N/A,,,,,,,,,,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-29,739,969</w:t>
            </w:r>
          </w:p>
        </w:tc>
      </w:tr>
      <w:tr>
        <w:tc>
          <w:tcPr>
            <w:tcW w:type="dxa" w:w="1872"/>
          </w:tcPr>
          <w:p>
            <w:r>
              <w:t>Sale of old hospital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Fatalities averted correction Year 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-5,834,095</w:t>
            </w:r>
          </w:p>
        </w:tc>
      </w:tr>
      <w:tr>
        <w:tc>
          <w:tcPr>
            <w:tcW w:type="dxa" w:w="1872"/>
          </w:tcPr>
          <w:p>
            <w:r>
              <w:t>Fatalities averted correction Year 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-5,385,549</w:t>
            </w:r>
          </w:p>
        </w:tc>
      </w:tr>
      <w:tr>
        <w:tc>
          <w:tcPr>
            <w:tcW w:type="dxa" w:w="1872"/>
          </w:tcPr>
          <w:p>
            <w:r>
              <w:t>Fatalities averted correction Year 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-4,971,488</w:t>
            </w:r>
          </w:p>
        </w:tc>
      </w:tr>
      <w:tr>
        <w:tc>
          <w:tcPr>
            <w:tcW w:type="dxa" w:w="1872"/>
          </w:tcPr>
          <w:p>
            <w:r>
              <w:t>Site 1 DRB correction Year 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-5,405,308</w:t>
            </w:r>
          </w:p>
        </w:tc>
      </w:tr>
      <w:tr>
        <w:tc>
          <w:tcPr>
            <w:tcW w:type="dxa" w:w="1872"/>
          </w:tcPr>
          <w:p>
            <w:r>
              <w:t>Site 1 DRB correction Year 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-4,989,728</w:t>
            </w:r>
          </w:p>
        </w:tc>
      </w:tr>
      <w:tr>
        <w:tc>
          <w:tcPr>
            <w:tcW w:type="dxa" w:w="1872"/>
          </w:tcPr>
          <w:p>
            <w:r>
              <w:t>Site 1 DRB correction Year 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-4,606,099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300,895,589</w:t>
            </w:r>
          </w:p>
        </w:tc>
      </w:tr>
      <w:tr>
        <w:tc>
          <w:tcPr>
            <w:tcW w:type="dxa" w:w="1872"/>
          </w:tcPr>
          <w:p>
            <w:r>
              <w:t>Medical Error Reduction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31,600,000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298,327,705</w:t>
            </w:r>
          </w:p>
        </w:tc>
      </w:tr>
      <w:tr>
        <w:tc>
          <w:tcPr>
            <w:tcW w:type="dxa" w:w="1872"/>
          </w:tcPr>
          <w:p>
            <w:r>
              <w:t>Site 1: Decrease in nosocomial infections (non fatal)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272,000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2,567,884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271,155,620</w:t>
            </w:r>
          </w:p>
        </w:tc>
      </w:tr>
    </w:tbl>
    <w:p>
      <w:r>
        <w:t>Medical Error Reduction: N/A,,,,,,,</w:t>
      </w:r>
    </w:p>
    <w:p>
      <w:r>
        <w:t>Site 1: Decrease in nosocomial infections (non fatal): N/A,,,,,,,</w:t>
      </w:r>
    </w:p>
    <w:p>
      <w:r>
        <w:t>Sale of old hospital: N/A,,,,,,,</w:t>
      </w:r>
    </w:p>
    <w:p>
      <w:r>
        <w:t>Fatalities averted correction Year 1: N/A,,,,,,,</w:t>
      </w:r>
    </w:p>
    <w:p>
      <w:r>
        <w:t>Fatalities averted correction Year 2: N/A,,,,,,,</w:t>
      </w:r>
    </w:p>
    <w:p>
      <w:r>
        <w:t>Fatalities averted correction Year 3: N/A,,,,,,,</w:t>
      </w:r>
    </w:p>
    <w:p>
      <w:r>
        <w:t>Site 1 DRB correction Year 1: N/A,,,,,,,</w:t>
      </w:r>
    </w:p>
    <w:p>
      <w:r>
        <w:t>Site 1 DRB correction Year 2: N/A,,,,,,,</w:t>
      </w:r>
    </w:p>
    <w:p>
      <w:r>
        <w:t>Site 1 DRB correction Year 3: N/A,,,,,,,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60,300,000</w:t>
            </w:r>
          </w:p>
        </w:tc>
      </w:tr>
      <w:tr>
        <w:tc>
          <w:tcPr>
            <w:tcW w:type="dxa" w:w="1872"/>
          </w:tcPr>
          <w:p>
            <w:r>
              <w:t>Alt  1 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60,300,000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60,300,000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18,090,000</w:t>
            </w:r>
          </w:p>
        </w:tc>
      </w:tr>
      <w:tr>
        <w:tc>
          <w:tcPr>
            <w:tcW w:type="dxa" w:w="1872"/>
          </w:tcPr>
          <w:p>
            <w:r>
              <w:t>Alt 1 Indirect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18,090,000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18,090,000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Alt 1 Decommissioning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5,768,298</w:t>
            </w:r>
          </w:p>
        </w:tc>
      </w:tr>
      <w:tr>
        <w:tc>
          <w:tcPr>
            <w:tcW w:type="dxa" w:w="1872"/>
          </w:tcPr>
          <w:p>
            <w:r>
              <w:t>Alt 1 OMR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611,000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5,768,298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85,610,596</w:t>
            </w:r>
          </w:p>
        </w:tc>
      </w:tr>
    </w:tbl>
    <w:p>
      <w:r>
        <w:t>Alt  1 Direct: N/A,,,,,,</w:t>
      </w:r>
    </w:p>
    <w:p>
      <w:r>
        <w:t>Alt 1 Indirect: N/A,,,,,,</w:t>
      </w:r>
    </w:p>
    <w:p>
      <w:r>
        <w:t>Alt 1 Decommissioning: N/A,,,,,,</w:t>
      </w:r>
    </w:p>
    <w:p>
      <w:r>
        <w:t>Alt 1 OMR Recurring: N/A,,,,,,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2,904,596</w:t>
            </w:r>
          </w:p>
        </w:tc>
      </w:tr>
      <w:tr>
        <w:tc>
          <w:tcPr>
            <w:tcW w:type="dxa" w:w="1872"/>
          </w:tcPr>
          <w:p>
            <w:r>
              <w:t>Worker relocation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2,904,596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-2,904,596</w:t>
            </w:r>
          </w:p>
        </w:tc>
      </w:tr>
    </w:tbl>
    <w:p>
      <w:r>
        <w:t>Worker relocation: Worker relocation externality assumes that the hospital does not cover any relocation costs for employees and 1% of employees have to relocate,,,,,,,</w:t>
      </w:r>
    </w:p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80.00</w:t>
      </w:r>
    </w:p>
    <w:p>
      <w:r>
        <w:t>Value of Statistical Lives Saved: $82,174,553</w:t>
      </w:r>
    </w:p>
    <w:p>
      <w:r>
        <w:t>Description: N/A,,,,,,,,,,,,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4,960,378</w:t>
            </w:r>
          </w:p>
        </w:tc>
      </w:tr>
      <w:tr>
        <w:tc>
          <w:tcPr>
            <w:tcW w:type="dxa" w:w="3120"/>
          </w:tcPr>
          <w:p>
            <w:r>
              <w:t>Alt 2 R&amp;R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19,075,000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4,960,378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7,151,266</w:t>
            </w:r>
          </w:p>
        </w:tc>
      </w:tr>
      <w:tr>
        <w:tc>
          <w:tcPr>
            <w:tcW w:type="dxa" w:w="3120"/>
          </w:tcPr>
          <w:p>
            <w:r>
              <w:t>Alt 2 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27,500,000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7,151,266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71,044,582</w:t>
            </w:r>
          </w:p>
        </w:tc>
      </w:tr>
      <w:tr>
        <w:tc>
          <w:tcPr>
            <w:tcW w:type="dxa" w:w="3120"/>
          </w:tcPr>
          <w:p>
            <w:r>
              <w:t>Alt 2 Indirect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273,200,000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71,044,582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83,156,227</w:t>
            </w:r>
          </w:p>
        </w:tc>
      </w:tr>
    </w:tbl>
    <w:p>
      <w:r>
        <w:t>Alt 2 Direct Reduction: N/A,,,,,,,,,,</w:t>
      </w:r>
    </w:p>
    <w:p>
      <w:r>
        <w:t>Alt 2 Indirect Reduction: N/A,,,,,,,,,,</w:t>
      </w:r>
    </w:p>
    <w:p>
      <w:r>
        <w:t>Alt 2 R&amp;R Reduction: N/A,,,,,,,,,,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-31,123,389</w:t>
            </w:r>
          </w:p>
        </w:tc>
      </w:tr>
      <w:tr>
        <w:tc>
          <w:tcPr>
            <w:tcW w:type="dxa" w:w="1872"/>
          </w:tcPr>
          <w:p>
            <w:r>
              <w:t>Sale of old hospital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Fatalities averted correction Year 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-5,834,095</w:t>
            </w:r>
          </w:p>
        </w:tc>
      </w:tr>
      <w:tr>
        <w:tc>
          <w:tcPr>
            <w:tcW w:type="dxa" w:w="1872"/>
          </w:tcPr>
          <w:p>
            <w:r>
              <w:t>Fatalities averted correction Year 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-5,385,549</w:t>
            </w:r>
          </w:p>
        </w:tc>
      </w:tr>
      <w:tr>
        <w:tc>
          <w:tcPr>
            <w:tcW w:type="dxa" w:w="1872"/>
          </w:tcPr>
          <w:p>
            <w:r>
              <w:t>Fatalities averted correction Year 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-4,971,488</w:t>
            </w:r>
          </w:p>
        </w:tc>
      </w:tr>
      <w:tr>
        <w:tc>
          <w:tcPr>
            <w:tcW w:type="dxa" w:w="1872"/>
          </w:tcPr>
          <w:p>
            <w:r>
              <w:t>Site 2 DRB correction Year 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-5,903,791</w:t>
            </w:r>
          </w:p>
        </w:tc>
      </w:tr>
      <w:tr>
        <w:tc>
          <w:tcPr>
            <w:tcW w:type="dxa" w:w="1872"/>
          </w:tcPr>
          <w:p>
            <w:r>
              <w:t>Site 2 DRB correction Year 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-5,449,886</w:t>
            </w:r>
          </w:p>
        </w:tc>
      </w:tr>
      <w:tr>
        <w:tc>
          <w:tcPr>
            <w:tcW w:type="dxa" w:w="1872"/>
          </w:tcPr>
          <w:p>
            <w:r>
              <w:t>Site 2 DRB correction Year 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-5,030,878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300,253,618</w:t>
            </w:r>
          </w:p>
        </w:tc>
      </w:tr>
      <w:tr>
        <w:tc>
          <w:tcPr>
            <w:tcW w:type="dxa" w:w="1872"/>
          </w:tcPr>
          <w:p>
            <w:r>
              <w:t>Site 2: Medical Error Reduction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15,800,000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149,163,853</w:t>
            </w:r>
          </w:p>
        </w:tc>
      </w:tr>
      <w:tr>
        <w:tc>
          <w:tcPr>
            <w:tcW w:type="dxa" w:w="1872"/>
          </w:tcPr>
          <w:p>
            <w:r>
              <w:t>Site 2: Decrease in nosocomial infections (non fatal)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204,000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1,925,913</w:t>
            </w:r>
          </w:p>
        </w:tc>
      </w:tr>
      <w:tr>
        <w:tc>
          <w:tcPr>
            <w:tcW w:type="dxa" w:w="1872"/>
          </w:tcPr>
          <w:p>
            <w:r>
              <w:t>Site 2: Decrease in travel distance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15,800,000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149,163,853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269,130,230</w:t>
            </w:r>
          </w:p>
        </w:tc>
      </w:tr>
    </w:tbl>
    <w:p>
      <w:r>
        <w:t>Site 2: Medical Error Reduction: N/A,,,,,,,</w:t>
      </w:r>
    </w:p>
    <w:p>
      <w:r>
        <w:t>Site 2: Decrease in nosocomial infections (non fatal): N/A,,,,,,,</w:t>
      </w:r>
    </w:p>
    <w:p>
      <w:r>
        <w:t>Site 2: Decrease in travel distance: N/A,,,,,,,</w:t>
      </w:r>
    </w:p>
    <w:p>
      <w:r>
        <w:t>Sale of old hospital: N/A,,,,,,,</w:t>
      </w:r>
    </w:p>
    <w:p>
      <w:r>
        <w:t>Fatalities averted correction Year 1: N/A,,,,,,,</w:t>
      </w:r>
    </w:p>
    <w:p>
      <w:r>
        <w:t>Fatalities averted correction Year 2: N/A,,,,,,,</w:t>
      </w:r>
    </w:p>
    <w:p>
      <w:r>
        <w:t>Fatalities averted correction Year 3: N/A,,,,,,,</w:t>
      </w:r>
    </w:p>
    <w:p>
      <w:r>
        <w:t>Site 2 DRB correction Year 1: N/A,,,,,,,</w:t>
      </w:r>
    </w:p>
    <w:p>
      <w:r>
        <w:t>Site 2 DRB correction Year 2: N/A,,,,,,,</w:t>
      </w:r>
    </w:p>
    <w:p>
      <w:r>
        <w:t>Site 2 DRB correction Year 3: N/A,,,,,,,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65,670,000</w:t>
            </w:r>
          </w:p>
        </w:tc>
      </w:tr>
      <w:tr>
        <w:tc>
          <w:tcPr>
            <w:tcW w:type="dxa" w:w="1872"/>
          </w:tcPr>
          <w:p>
            <w:r>
              <w:t>Alt 2 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65,670,000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65,670,000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19,700,000</w:t>
            </w:r>
          </w:p>
        </w:tc>
      </w:tr>
      <w:tr>
        <w:tc>
          <w:tcPr>
            <w:tcW w:type="dxa" w:w="1872"/>
          </w:tcPr>
          <w:p>
            <w:r>
              <w:t>Alt 2 Indirect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19,700,000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19,700,000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Alt 2 OMR One-Time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5,381,228</w:t>
            </w:r>
          </w:p>
        </w:tc>
      </w:tr>
      <w:tr>
        <w:tc>
          <w:tcPr>
            <w:tcW w:type="dxa" w:w="1872"/>
          </w:tcPr>
          <w:p>
            <w:r>
              <w:t>Alt 2 OMR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570,000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5,381,228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92,203,526</w:t>
            </w:r>
          </w:p>
        </w:tc>
      </w:tr>
    </w:tbl>
    <w:p>
      <w:r>
        <w:t>Alt 2 Direct: N/A,,,,,,</w:t>
      </w:r>
    </w:p>
    <w:p>
      <w:r>
        <w:t>Alt 2 Indirect: N/A,,,,,,</w:t>
      </w:r>
    </w:p>
    <w:p>
      <w:r>
        <w:t>Alt 2 OMR One-Time: N/A,,,,,,</w:t>
      </w:r>
    </w:p>
    <w:p>
      <w:r>
        <w:t>Alt 2 OMR Recurring: N/A,,,,,,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2,867,628</w:t>
            </w:r>
          </w:p>
        </w:tc>
      </w:tr>
      <w:tr>
        <w:tc>
          <w:tcPr>
            <w:tcW w:type="dxa" w:w="1872"/>
          </w:tcPr>
          <w:p>
            <w:r>
              <w:t xml:space="preserve">Crime reduction 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303,750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2,867,628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2,867,628</w:t>
            </w:r>
          </w:p>
        </w:tc>
      </w:tr>
    </w:tbl>
    <w:p>
      <w:r>
        <w:t>Crime reduction : Crime reduction externality assumes the hospital will help increase community safety reducing the violent crime rate of the surrounding area by 2%,,,,,,,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