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EF3" w:rsidRDefault="00C82EF3" w:rsidP="00C858F8">
      <w:pPr>
        <w:pStyle w:val="Default"/>
        <w:rPr>
          <w:b/>
          <w:sz w:val="28"/>
          <w:szCs w:val="28"/>
        </w:rPr>
      </w:pPr>
    </w:p>
    <w:p w:rsidR="00C82EF3" w:rsidRDefault="00C82EF3" w:rsidP="00C858F8">
      <w:pPr>
        <w:pStyle w:val="Default"/>
        <w:rPr>
          <w:b/>
          <w:sz w:val="28"/>
          <w:szCs w:val="28"/>
        </w:rPr>
      </w:pPr>
    </w:p>
    <w:p w:rsidR="00C82EF3" w:rsidRPr="00C82EF3" w:rsidRDefault="00C82EF3" w:rsidP="00C82EF3">
      <w:pPr>
        <w:pStyle w:val="Default"/>
        <w:jc w:val="center"/>
        <w:rPr>
          <w:b/>
          <w:sz w:val="36"/>
          <w:szCs w:val="36"/>
        </w:rPr>
      </w:pPr>
      <w:r w:rsidRPr="00C82EF3">
        <w:rPr>
          <w:b/>
          <w:sz w:val="36"/>
          <w:szCs w:val="36"/>
        </w:rPr>
        <w:t>NIST Big Data Working Group (NBD-WD)</w:t>
      </w:r>
    </w:p>
    <w:p w:rsidR="00436E37" w:rsidRPr="00C82EF3" w:rsidRDefault="00C82EF3" w:rsidP="00C82EF3">
      <w:pPr>
        <w:pStyle w:val="Default"/>
        <w:jc w:val="center"/>
        <w:rPr>
          <w:b/>
          <w:sz w:val="44"/>
          <w:szCs w:val="44"/>
        </w:rPr>
      </w:pPr>
      <w:r>
        <w:rPr>
          <w:b/>
          <w:sz w:val="28"/>
          <w:szCs w:val="28"/>
        </w:rPr>
        <w:t>NBD-WD-2013/</w:t>
      </w:r>
      <w:r w:rsidR="00A803EB">
        <w:rPr>
          <w:b/>
          <w:color w:val="FF0000"/>
          <w:sz w:val="44"/>
          <w:szCs w:val="44"/>
        </w:rPr>
        <w:t>M0056</w:t>
      </w:r>
      <w:bookmarkStart w:id="0" w:name="_GoBack"/>
      <w:bookmarkEnd w:id="0"/>
    </w:p>
    <w:p w:rsidR="00436E37" w:rsidRDefault="00436E37" w:rsidP="00C858F8">
      <w:pPr>
        <w:pStyle w:val="Default"/>
        <w:rPr>
          <w:b/>
          <w:sz w:val="28"/>
          <w:szCs w:val="28"/>
        </w:rPr>
      </w:pPr>
    </w:p>
    <w:p w:rsidR="00C82EF3" w:rsidRDefault="00B14AD4" w:rsidP="00C82EF3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Source:</w:t>
      </w:r>
      <w:r>
        <w:rPr>
          <w:b/>
        </w:rPr>
        <w:tab/>
        <w:t>Security and Privacy Subgroup</w:t>
      </w:r>
    </w:p>
    <w:p w:rsidR="00C82EF3" w:rsidRDefault="00C82EF3" w:rsidP="00C82EF3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Status:</w:t>
      </w:r>
      <w:r w:rsidR="00B14AD4">
        <w:rPr>
          <w:b/>
        </w:rPr>
        <w:tab/>
        <w:t>Draft</w:t>
      </w:r>
    </w:p>
    <w:p w:rsidR="00C82EF3" w:rsidRDefault="00C82EF3" w:rsidP="00C82EF3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Title:</w:t>
      </w:r>
      <w:r>
        <w:rPr>
          <w:b/>
        </w:rPr>
        <w:tab/>
      </w:r>
      <w:r w:rsidR="00B14AD4">
        <w:rPr>
          <w:b/>
        </w:rPr>
        <w:t>Security and Privacy</w:t>
      </w:r>
      <w:r w:rsidR="00B14AD4" w:rsidRPr="00B14AD4">
        <w:rPr>
          <w:b/>
        </w:rPr>
        <w:t xml:space="preserve"> Su</w:t>
      </w:r>
      <w:r w:rsidR="00B14AD4">
        <w:rPr>
          <w:b/>
        </w:rPr>
        <w:t>b</w:t>
      </w:r>
      <w:r w:rsidR="00771F5C">
        <w:rPr>
          <w:b/>
        </w:rPr>
        <w:t>group Meeting Agenda for July 24</w:t>
      </w:r>
      <w:r w:rsidR="00B14AD4" w:rsidRPr="00B14AD4">
        <w:rPr>
          <w:b/>
        </w:rPr>
        <w:t>, 2013</w:t>
      </w:r>
    </w:p>
    <w:p w:rsidR="00C82EF3" w:rsidRPr="00B14AD4" w:rsidRDefault="00B14AD4" w:rsidP="00B14AD4">
      <w:pPr>
        <w:tabs>
          <w:tab w:val="left" w:pos="1134"/>
        </w:tabs>
        <w:suppressAutoHyphens/>
        <w:spacing w:line="360" w:lineRule="auto"/>
        <w:rPr>
          <w:b/>
        </w:rPr>
      </w:pPr>
      <w:r>
        <w:rPr>
          <w:b/>
        </w:rPr>
        <w:t>Author:</w:t>
      </w:r>
      <w:r>
        <w:rPr>
          <w:b/>
        </w:rPr>
        <w:tab/>
        <w:t>Arnab Roy (</w:t>
      </w:r>
      <w:r w:rsidRPr="00B14AD4">
        <w:rPr>
          <w:b/>
        </w:rPr>
        <w:t xml:space="preserve">Fujitsu), </w:t>
      </w:r>
      <w:r>
        <w:rPr>
          <w:b/>
        </w:rPr>
        <w:t>N</w:t>
      </w:r>
      <w:r w:rsidRPr="00B14AD4">
        <w:rPr>
          <w:b/>
        </w:rPr>
        <w:t xml:space="preserve">ancy </w:t>
      </w:r>
      <w:proofErr w:type="spellStart"/>
      <w:r w:rsidRPr="00B14AD4">
        <w:rPr>
          <w:b/>
        </w:rPr>
        <w:t>Landreville</w:t>
      </w:r>
      <w:proofErr w:type="spellEnd"/>
      <w:r w:rsidRPr="00B14AD4">
        <w:rPr>
          <w:b/>
        </w:rPr>
        <w:t xml:space="preserve"> (U. </w:t>
      </w:r>
      <w:r>
        <w:rPr>
          <w:b/>
        </w:rPr>
        <w:t xml:space="preserve">of MD), </w:t>
      </w:r>
      <w:r w:rsidRPr="00B14AD4">
        <w:rPr>
          <w:b/>
        </w:rPr>
        <w:t>Akhil Mancha</w:t>
      </w:r>
      <w:r>
        <w:rPr>
          <w:b/>
        </w:rPr>
        <w:t>nda (GE)</w:t>
      </w:r>
    </w:p>
    <w:p w:rsidR="00C82EF3" w:rsidRDefault="00C82EF3" w:rsidP="00C858F8">
      <w:pPr>
        <w:pStyle w:val="Default"/>
        <w:rPr>
          <w:b/>
          <w:sz w:val="28"/>
          <w:szCs w:val="28"/>
        </w:rPr>
      </w:pPr>
    </w:p>
    <w:p w:rsidR="00583855" w:rsidRPr="00583855" w:rsidRDefault="00583855" w:rsidP="00583855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Deliverables by September 27, 2013</w:t>
      </w:r>
    </w:p>
    <w:p w:rsidR="00583855" w:rsidRPr="00583855" w:rsidRDefault="00583855" w:rsidP="00583855">
      <w:pPr>
        <w:pStyle w:val="Default"/>
        <w:numPr>
          <w:ilvl w:val="0"/>
          <w:numId w:val="7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Big Data Use Cases for Security and Privacy</w:t>
      </w:r>
    </w:p>
    <w:p w:rsidR="00583855" w:rsidRPr="00583855" w:rsidRDefault="00583855" w:rsidP="00583855">
      <w:pPr>
        <w:pStyle w:val="Default"/>
        <w:numPr>
          <w:ilvl w:val="0"/>
          <w:numId w:val="7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Big Data Security and Privacy Reference Architecture</w:t>
      </w:r>
    </w:p>
    <w:p w:rsidR="00583855" w:rsidRDefault="00583855" w:rsidP="00583855">
      <w:pPr>
        <w:pStyle w:val="Default"/>
        <w:rPr>
          <w:rFonts w:ascii="Times New Roman" w:hAnsi="Times New Roman" w:cs="Times New Roman"/>
          <w:b/>
        </w:rPr>
      </w:pPr>
    </w:p>
    <w:p w:rsidR="00583855" w:rsidRDefault="00583855" w:rsidP="00583855">
      <w:pPr>
        <w:pStyle w:val="Default"/>
        <w:rPr>
          <w:rFonts w:ascii="Times New Roman" w:hAnsi="Times New Roman" w:cs="Times New Roman"/>
          <w:b/>
        </w:rPr>
      </w:pPr>
      <w:r w:rsidRPr="00583855">
        <w:rPr>
          <w:rFonts w:ascii="Times New Roman" w:hAnsi="Times New Roman" w:cs="Times New Roman"/>
          <w:b/>
        </w:rPr>
        <w:t>Action Items</w:t>
      </w:r>
    </w:p>
    <w:p w:rsidR="003F3792" w:rsidRPr="00583855" w:rsidRDefault="003F3792" w:rsidP="00583855">
      <w:pPr>
        <w:pStyle w:val="Default"/>
        <w:rPr>
          <w:rFonts w:ascii="Times New Roman" w:hAnsi="Times New Roman" w:cs="Times New Roman"/>
        </w:rPr>
      </w:pPr>
    </w:p>
    <w:p w:rsidR="00583855" w:rsidRPr="00583855" w:rsidRDefault="00583855" w:rsidP="00583855">
      <w:pPr>
        <w:pStyle w:val="Default"/>
        <w:rPr>
          <w:rFonts w:ascii="Times New Roman" w:hAnsi="Times New Roman" w:cs="Times New Roman"/>
        </w:rPr>
      </w:pPr>
      <w:proofErr w:type="gramStart"/>
      <w:r w:rsidRPr="00583855">
        <w:rPr>
          <w:rFonts w:ascii="Times New Roman" w:hAnsi="Times New Roman" w:cs="Times New Roman"/>
        </w:rPr>
        <w:t>Seeking contributions on use cases from all verticals.</w:t>
      </w:r>
      <w:proofErr w:type="gramEnd"/>
      <w:r w:rsidRPr="00583855">
        <w:rPr>
          <w:rFonts w:ascii="Times New Roman" w:hAnsi="Times New Roman" w:cs="Times New Roman"/>
        </w:rPr>
        <w:t xml:space="preserve"> Format:</w:t>
      </w:r>
    </w:p>
    <w:p w:rsidR="00583855" w:rsidRPr="00583855" w:rsidRDefault="00583855" w:rsidP="00583855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Vertical</w:t>
      </w:r>
    </w:p>
    <w:p w:rsidR="00583855" w:rsidRPr="00583855" w:rsidRDefault="00583855" w:rsidP="00583855">
      <w:pPr>
        <w:pStyle w:val="Default"/>
        <w:numPr>
          <w:ilvl w:val="1"/>
          <w:numId w:val="5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List of scenarios</w:t>
      </w:r>
    </w:p>
    <w:p w:rsidR="00583855" w:rsidRPr="00583855" w:rsidRDefault="00583855" w:rsidP="00583855">
      <w:pPr>
        <w:pStyle w:val="Default"/>
        <w:numPr>
          <w:ilvl w:val="1"/>
          <w:numId w:val="5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For each scenario, current method to ensure security and privacy</w:t>
      </w:r>
    </w:p>
    <w:p w:rsidR="00583855" w:rsidRPr="00583855" w:rsidRDefault="00583855" w:rsidP="00583855">
      <w:pPr>
        <w:pStyle w:val="Default"/>
        <w:numPr>
          <w:ilvl w:val="1"/>
          <w:numId w:val="5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Gaps, if any</w:t>
      </w:r>
    </w:p>
    <w:p w:rsidR="00583855" w:rsidRPr="00583855" w:rsidRDefault="00583855" w:rsidP="00583855">
      <w:pPr>
        <w:pStyle w:val="Default"/>
        <w:numPr>
          <w:ilvl w:val="1"/>
          <w:numId w:val="5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Current research on the topic (Can be filled in later)</w:t>
      </w:r>
    </w:p>
    <w:p w:rsidR="00583855" w:rsidRPr="00583855" w:rsidRDefault="00583855" w:rsidP="00583855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Re-structuring the topics  in the scope, based on today’s feedback</w:t>
      </w:r>
    </w:p>
    <w:p w:rsidR="00583855" w:rsidRPr="00583855" w:rsidRDefault="00583855" w:rsidP="00583855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Seeking additional topics which you think should be in the scope</w:t>
      </w:r>
    </w:p>
    <w:p w:rsidR="00583855" w:rsidRPr="00583855" w:rsidRDefault="00583855" w:rsidP="00583855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Synergizing with the Reference architecture group for developing the Security Reference Architecture</w:t>
      </w:r>
    </w:p>
    <w:p w:rsidR="00583855" w:rsidRPr="00583855" w:rsidRDefault="00583855" w:rsidP="00583855">
      <w:pPr>
        <w:pStyle w:val="Default"/>
        <w:rPr>
          <w:rFonts w:ascii="Times New Roman" w:hAnsi="Times New Roman" w:cs="Times New Roman"/>
        </w:rPr>
      </w:pPr>
    </w:p>
    <w:p w:rsidR="00583855" w:rsidRPr="00583855" w:rsidRDefault="00583855" w:rsidP="00583855">
      <w:pPr>
        <w:pStyle w:val="Default"/>
        <w:rPr>
          <w:rFonts w:ascii="Times New Roman" w:hAnsi="Times New Roman" w:cs="Times New Roman"/>
          <w:b/>
        </w:rPr>
      </w:pPr>
      <w:r w:rsidRPr="00583855">
        <w:rPr>
          <w:rFonts w:ascii="Times New Roman" w:hAnsi="Times New Roman" w:cs="Times New Roman"/>
          <w:b/>
        </w:rPr>
        <w:t>Use Cases (Please add your input here)</w:t>
      </w:r>
    </w:p>
    <w:p w:rsidR="00583855" w:rsidRPr="00583855" w:rsidRDefault="00583855" w:rsidP="00583855">
      <w:pPr>
        <w:pStyle w:val="Default"/>
        <w:rPr>
          <w:rFonts w:ascii="Times New Roman" w:hAnsi="Times New Roman" w:cs="Times New Roman"/>
        </w:rPr>
      </w:pPr>
    </w:p>
    <w:p w:rsidR="00583855" w:rsidRPr="00583855" w:rsidRDefault="00583855" w:rsidP="00583855">
      <w:pPr>
        <w:pStyle w:val="Default"/>
        <w:numPr>
          <w:ilvl w:val="0"/>
          <w:numId w:val="6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 xml:space="preserve">Retail </w:t>
      </w:r>
    </w:p>
    <w:p w:rsidR="00583855" w:rsidRPr="00583855" w:rsidRDefault="00583855" w:rsidP="00583855">
      <w:pPr>
        <w:pStyle w:val="Default"/>
        <w:numPr>
          <w:ilvl w:val="1"/>
          <w:numId w:val="6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Scenario 1</w:t>
      </w:r>
    </w:p>
    <w:p w:rsidR="00583855" w:rsidRPr="00583855" w:rsidRDefault="00583855" w:rsidP="00583855">
      <w:pPr>
        <w:pStyle w:val="Default"/>
        <w:numPr>
          <w:ilvl w:val="2"/>
          <w:numId w:val="6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Current Method for Security and Privacy</w:t>
      </w:r>
    </w:p>
    <w:p w:rsidR="00583855" w:rsidRPr="00583855" w:rsidRDefault="00583855" w:rsidP="00583855">
      <w:pPr>
        <w:pStyle w:val="Default"/>
        <w:numPr>
          <w:ilvl w:val="2"/>
          <w:numId w:val="6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Gaps, if any</w:t>
      </w:r>
    </w:p>
    <w:p w:rsidR="00583855" w:rsidRPr="00583855" w:rsidRDefault="00583855" w:rsidP="00583855">
      <w:pPr>
        <w:pStyle w:val="Default"/>
        <w:numPr>
          <w:ilvl w:val="2"/>
          <w:numId w:val="6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Current Research</w:t>
      </w:r>
    </w:p>
    <w:p w:rsidR="00583855" w:rsidRPr="00583855" w:rsidRDefault="00583855" w:rsidP="00583855">
      <w:pPr>
        <w:pStyle w:val="Default"/>
        <w:numPr>
          <w:ilvl w:val="1"/>
          <w:numId w:val="6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Scenario 2</w:t>
      </w:r>
    </w:p>
    <w:p w:rsidR="00583855" w:rsidRPr="00583855" w:rsidRDefault="00583855" w:rsidP="00583855">
      <w:pPr>
        <w:pStyle w:val="Default"/>
        <w:numPr>
          <w:ilvl w:val="1"/>
          <w:numId w:val="6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…</w:t>
      </w:r>
    </w:p>
    <w:p w:rsidR="00583855" w:rsidRPr="00583855" w:rsidRDefault="00583855" w:rsidP="00583855">
      <w:pPr>
        <w:pStyle w:val="Default"/>
        <w:numPr>
          <w:ilvl w:val="0"/>
          <w:numId w:val="6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Healthcare</w:t>
      </w:r>
    </w:p>
    <w:p w:rsidR="00771F5C" w:rsidRPr="00771F5C" w:rsidRDefault="00771F5C" w:rsidP="00771F5C">
      <w:pPr>
        <w:numPr>
          <w:ilvl w:val="1"/>
          <w:numId w:val="8"/>
        </w:numPr>
        <w:ind w:left="990"/>
        <w:textAlignment w:val="baseline"/>
        <w:rPr>
          <w:rFonts w:ascii="Calibri" w:hAnsi="Calibri"/>
          <w:color w:val="000000"/>
          <w:sz w:val="23"/>
          <w:szCs w:val="23"/>
        </w:rPr>
      </w:pPr>
      <w:r w:rsidRPr="00771F5C">
        <w:rPr>
          <w:rFonts w:ascii="Calibri" w:hAnsi="Calibri"/>
          <w:color w:val="000000"/>
          <w:sz w:val="23"/>
          <w:szCs w:val="23"/>
        </w:rPr>
        <w:t>Scenario 1 ‘Health Information Exchange’</w:t>
      </w:r>
    </w:p>
    <w:p w:rsidR="00771F5C" w:rsidRPr="00771F5C" w:rsidRDefault="00771F5C" w:rsidP="00771F5C">
      <w:pPr>
        <w:numPr>
          <w:ilvl w:val="2"/>
          <w:numId w:val="9"/>
        </w:numPr>
        <w:ind w:left="1710" w:hanging="360"/>
        <w:textAlignment w:val="baseline"/>
        <w:rPr>
          <w:rFonts w:ascii="Calibri" w:hAnsi="Calibri"/>
          <w:color w:val="000000"/>
          <w:sz w:val="23"/>
          <w:szCs w:val="23"/>
        </w:rPr>
      </w:pPr>
      <w:r w:rsidRPr="00771F5C">
        <w:rPr>
          <w:rFonts w:ascii="Calibri" w:hAnsi="Calibri"/>
          <w:color w:val="000000"/>
          <w:sz w:val="23"/>
          <w:szCs w:val="23"/>
        </w:rPr>
        <w:t>Current Method constraints to federation as needed</w:t>
      </w:r>
    </w:p>
    <w:p w:rsidR="00771F5C" w:rsidRPr="00771F5C" w:rsidRDefault="00771F5C" w:rsidP="00771F5C">
      <w:pPr>
        <w:numPr>
          <w:ilvl w:val="2"/>
          <w:numId w:val="9"/>
        </w:numPr>
        <w:ind w:left="1710" w:hanging="360"/>
        <w:textAlignment w:val="baseline"/>
        <w:rPr>
          <w:rFonts w:ascii="Calibri" w:hAnsi="Calibri"/>
          <w:color w:val="000000"/>
          <w:sz w:val="23"/>
          <w:szCs w:val="23"/>
        </w:rPr>
      </w:pPr>
      <w:r w:rsidRPr="00771F5C">
        <w:rPr>
          <w:rFonts w:ascii="Calibri" w:hAnsi="Calibri"/>
          <w:color w:val="000000"/>
          <w:sz w:val="23"/>
          <w:szCs w:val="23"/>
        </w:rPr>
        <w:t>Need for HIPAA-capable cryptographic controls and key management</w:t>
      </w:r>
    </w:p>
    <w:p w:rsidR="00771F5C" w:rsidRPr="00771F5C" w:rsidRDefault="00771F5C" w:rsidP="00771F5C">
      <w:pPr>
        <w:numPr>
          <w:ilvl w:val="2"/>
          <w:numId w:val="9"/>
        </w:numPr>
        <w:ind w:left="1710" w:hanging="360"/>
        <w:textAlignment w:val="baseline"/>
        <w:rPr>
          <w:rFonts w:ascii="Calibri" w:hAnsi="Calibri"/>
          <w:color w:val="000000"/>
          <w:sz w:val="23"/>
          <w:szCs w:val="23"/>
        </w:rPr>
      </w:pPr>
      <w:r w:rsidRPr="00771F5C">
        <w:rPr>
          <w:rFonts w:ascii="Calibri" w:hAnsi="Calibri"/>
          <w:color w:val="000000"/>
          <w:sz w:val="23"/>
          <w:szCs w:val="23"/>
        </w:rPr>
        <w:t>Sketchy, but technologies are ready for practical implementation</w:t>
      </w:r>
    </w:p>
    <w:p w:rsidR="00771F5C" w:rsidRPr="003F3792" w:rsidRDefault="00771F5C" w:rsidP="00771F5C">
      <w:pPr>
        <w:numPr>
          <w:ilvl w:val="1"/>
          <w:numId w:val="9"/>
        </w:numPr>
        <w:ind w:firstLine="990"/>
        <w:textAlignment w:val="baseline"/>
        <w:rPr>
          <w:rFonts w:ascii="Calibri" w:hAnsi="Calibri"/>
          <w:sz w:val="23"/>
          <w:szCs w:val="23"/>
        </w:rPr>
      </w:pPr>
      <w:r w:rsidRPr="00771F5C">
        <w:rPr>
          <w:rFonts w:ascii="Calibri" w:hAnsi="Calibri"/>
          <w:color w:val="000000"/>
          <w:sz w:val="23"/>
          <w:szCs w:val="23"/>
        </w:rPr>
        <w:t xml:space="preserve">Scenario </w:t>
      </w:r>
      <w:r w:rsidRPr="00771F5C">
        <w:rPr>
          <w:rFonts w:ascii="Calibri" w:hAnsi="Calibri"/>
          <w:sz w:val="23"/>
          <w:szCs w:val="23"/>
        </w:rPr>
        <w:t>2 ‘Genetic Privacy’</w:t>
      </w:r>
    </w:p>
    <w:p w:rsidR="00771F5C" w:rsidRPr="003F3792" w:rsidRDefault="00771F5C" w:rsidP="00771F5C">
      <w:pPr>
        <w:pStyle w:val="ListParagraph"/>
        <w:numPr>
          <w:ilvl w:val="2"/>
          <w:numId w:val="6"/>
        </w:numPr>
        <w:ind w:left="1710" w:hanging="360"/>
        <w:textAlignment w:val="baseline"/>
        <w:rPr>
          <w:rFonts w:ascii="Calibri" w:hAnsi="Calibri"/>
          <w:sz w:val="23"/>
          <w:szCs w:val="23"/>
        </w:rPr>
      </w:pPr>
      <w:r w:rsidRPr="003F3792">
        <w:rPr>
          <w:rFonts w:ascii="Calibri" w:hAnsi="Calibri"/>
          <w:sz w:val="23"/>
          <w:szCs w:val="23"/>
        </w:rPr>
        <w:t>Data ownership</w:t>
      </w:r>
    </w:p>
    <w:p w:rsidR="00771F5C" w:rsidRPr="003F3792" w:rsidRDefault="003F3792" w:rsidP="003F3792">
      <w:pPr>
        <w:pStyle w:val="ListParagraph"/>
        <w:numPr>
          <w:ilvl w:val="2"/>
          <w:numId w:val="6"/>
        </w:numPr>
        <w:ind w:left="1710" w:hanging="360"/>
        <w:textAlignment w:val="baseline"/>
        <w:rPr>
          <w:rFonts w:ascii="Calibri" w:hAnsi="Calibri"/>
          <w:sz w:val="23"/>
          <w:szCs w:val="23"/>
        </w:rPr>
      </w:pPr>
      <w:r w:rsidRPr="003F3792">
        <w:rPr>
          <w:rFonts w:ascii="Calibri" w:hAnsi="Calibri"/>
          <w:sz w:val="23"/>
          <w:szCs w:val="23"/>
        </w:rPr>
        <w:t>D</w:t>
      </w:r>
      <w:r w:rsidR="00771F5C" w:rsidRPr="003F3792">
        <w:rPr>
          <w:rFonts w:ascii="Calibri" w:hAnsi="Calibri"/>
          <w:sz w:val="23"/>
          <w:szCs w:val="23"/>
        </w:rPr>
        <w:t>ata uses</w:t>
      </w:r>
    </w:p>
    <w:p w:rsidR="00583855" w:rsidRPr="00583855" w:rsidRDefault="00583855" w:rsidP="00583855">
      <w:pPr>
        <w:pStyle w:val="Default"/>
        <w:numPr>
          <w:ilvl w:val="0"/>
          <w:numId w:val="6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lastRenderedPageBreak/>
        <w:t>Energy</w:t>
      </w:r>
    </w:p>
    <w:p w:rsidR="00583855" w:rsidRPr="00583855" w:rsidRDefault="00583855" w:rsidP="00583855">
      <w:pPr>
        <w:pStyle w:val="Default"/>
        <w:numPr>
          <w:ilvl w:val="0"/>
          <w:numId w:val="6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Social Media</w:t>
      </w:r>
    </w:p>
    <w:p w:rsidR="00583855" w:rsidRPr="00583855" w:rsidRDefault="00583855" w:rsidP="00583855">
      <w:pPr>
        <w:pStyle w:val="Default"/>
        <w:numPr>
          <w:ilvl w:val="0"/>
          <w:numId w:val="6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Government</w:t>
      </w:r>
    </w:p>
    <w:p w:rsidR="00583855" w:rsidRPr="00583855" w:rsidRDefault="00583855" w:rsidP="00583855">
      <w:pPr>
        <w:pStyle w:val="Default"/>
        <w:numPr>
          <w:ilvl w:val="0"/>
          <w:numId w:val="6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Finance</w:t>
      </w:r>
    </w:p>
    <w:p w:rsidR="00583855" w:rsidRPr="00583855" w:rsidRDefault="00583855" w:rsidP="00583855">
      <w:pPr>
        <w:pStyle w:val="Default"/>
        <w:numPr>
          <w:ilvl w:val="0"/>
          <w:numId w:val="6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Medical Research</w:t>
      </w:r>
    </w:p>
    <w:p w:rsidR="00771F5C" w:rsidRPr="00771F5C" w:rsidRDefault="00771F5C" w:rsidP="00771F5C">
      <w:pPr>
        <w:pStyle w:val="Default"/>
        <w:numPr>
          <w:ilvl w:val="0"/>
          <w:numId w:val="6"/>
        </w:numPr>
        <w:rPr>
          <w:rFonts w:ascii="Times New Roman" w:hAnsi="Times New Roman" w:cs="Times New Roman"/>
        </w:rPr>
      </w:pPr>
      <w:r w:rsidRPr="00771F5C">
        <w:rPr>
          <w:rFonts w:ascii="Times New Roman" w:hAnsi="Times New Roman" w:cs="Times New Roman"/>
        </w:rPr>
        <w:t>Education</w:t>
      </w:r>
    </w:p>
    <w:p w:rsidR="00771F5C" w:rsidRPr="00771F5C" w:rsidRDefault="00771F5C" w:rsidP="00771F5C">
      <w:pPr>
        <w:pStyle w:val="Default"/>
        <w:numPr>
          <w:ilvl w:val="0"/>
          <w:numId w:val="6"/>
        </w:numPr>
        <w:rPr>
          <w:rFonts w:ascii="Times New Roman" w:hAnsi="Times New Roman" w:cs="Times New Roman"/>
        </w:rPr>
      </w:pPr>
      <w:r w:rsidRPr="00771F5C">
        <w:rPr>
          <w:rFonts w:ascii="Times New Roman" w:hAnsi="Times New Roman" w:cs="Times New Roman"/>
        </w:rPr>
        <w:t>Marketing</w:t>
      </w:r>
    </w:p>
    <w:p w:rsidR="00771F5C" w:rsidRPr="00771F5C" w:rsidRDefault="00771F5C" w:rsidP="00771F5C">
      <w:pPr>
        <w:pStyle w:val="Default"/>
        <w:numPr>
          <w:ilvl w:val="0"/>
          <w:numId w:val="6"/>
        </w:numPr>
        <w:rPr>
          <w:rFonts w:ascii="Times New Roman" w:hAnsi="Times New Roman" w:cs="Times New Roman"/>
        </w:rPr>
      </w:pPr>
      <w:r w:rsidRPr="00771F5C">
        <w:rPr>
          <w:rFonts w:ascii="Times New Roman" w:hAnsi="Times New Roman" w:cs="Times New Roman"/>
        </w:rPr>
        <w:t>Media</w:t>
      </w:r>
    </w:p>
    <w:p w:rsidR="00771F5C" w:rsidRPr="00771F5C" w:rsidRDefault="00771F5C" w:rsidP="00771F5C">
      <w:pPr>
        <w:pStyle w:val="Default"/>
        <w:numPr>
          <w:ilvl w:val="0"/>
          <w:numId w:val="6"/>
        </w:numPr>
        <w:rPr>
          <w:rFonts w:ascii="Times New Roman" w:hAnsi="Times New Roman" w:cs="Times New Roman"/>
        </w:rPr>
      </w:pPr>
      <w:r w:rsidRPr="00771F5C">
        <w:rPr>
          <w:rFonts w:ascii="Times New Roman" w:hAnsi="Times New Roman" w:cs="Times New Roman"/>
        </w:rPr>
        <w:t>Transportation</w:t>
      </w:r>
    </w:p>
    <w:p w:rsidR="00771F5C" w:rsidRPr="00771F5C" w:rsidRDefault="00771F5C" w:rsidP="00771F5C">
      <w:pPr>
        <w:pStyle w:val="Default"/>
        <w:numPr>
          <w:ilvl w:val="0"/>
          <w:numId w:val="6"/>
        </w:numPr>
        <w:rPr>
          <w:rFonts w:ascii="Times New Roman" w:hAnsi="Times New Roman" w:cs="Times New Roman"/>
        </w:rPr>
      </w:pPr>
      <w:r w:rsidRPr="00771F5C">
        <w:rPr>
          <w:rFonts w:ascii="Times New Roman" w:hAnsi="Times New Roman" w:cs="Times New Roman"/>
        </w:rPr>
        <w:t>Big Data Brokering</w:t>
      </w:r>
    </w:p>
    <w:p w:rsidR="00771F5C" w:rsidRPr="00771F5C" w:rsidRDefault="00771F5C" w:rsidP="00771F5C">
      <w:pPr>
        <w:pStyle w:val="Default"/>
        <w:numPr>
          <w:ilvl w:val="0"/>
          <w:numId w:val="6"/>
        </w:numPr>
        <w:rPr>
          <w:rFonts w:ascii="Times New Roman" w:hAnsi="Times New Roman" w:cs="Times New Roman"/>
        </w:rPr>
      </w:pPr>
      <w:r w:rsidRPr="00771F5C">
        <w:rPr>
          <w:rFonts w:ascii="Times New Roman" w:hAnsi="Times New Roman" w:cs="Times New Roman"/>
        </w:rPr>
        <w:t>Housing</w:t>
      </w:r>
    </w:p>
    <w:p w:rsidR="00771F5C" w:rsidRPr="00771F5C" w:rsidRDefault="00771F5C" w:rsidP="00771F5C">
      <w:pPr>
        <w:pStyle w:val="Default"/>
        <w:numPr>
          <w:ilvl w:val="0"/>
          <w:numId w:val="6"/>
        </w:numPr>
        <w:rPr>
          <w:rFonts w:ascii="Times New Roman" w:hAnsi="Times New Roman" w:cs="Times New Roman"/>
        </w:rPr>
      </w:pPr>
      <w:r w:rsidRPr="00771F5C">
        <w:rPr>
          <w:rFonts w:ascii="Times New Roman" w:hAnsi="Times New Roman" w:cs="Times New Roman"/>
        </w:rPr>
        <w:t>Communications</w:t>
      </w:r>
    </w:p>
    <w:p w:rsidR="00771F5C" w:rsidRPr="00771F5C" w:rsidRDefault="00771F5C" w:rsidP="00771F5C">
      <w:pPr>
        <w:pStyle w:val="Default"/>
        <w:numPr>
          <w:ilvl w:val="0"/>
          <w:numId w:val="6"/>
        </w:numPr>
        <w:rPr>
          <w:rFonts w:ascii="Times New Roman" w:hAnsi="Times New Roman" w:cs="Times New Roman"/>
        </w:rPr>
      </w:pPr>
      <w:r w:rsidRPr="00771F5C">
        <w:rPr>
          <w:rFonts w:ascii="Times New Roman" w:hAnsi="Times New Roman" w:cs="Times New Roman"/>
        </w:rPr>
        <w:t>Environmental</w:t>
      </w:r>
    </w:p>
    <w:p w:rsidR="00771F5C" w:rsidRPr="00771F5C" w:rsidRDefault="00771F5C" w:rsidP="00771F5C">
      <w:pPr>
        <w:pStyle w:val="Default"/>
        <w:numPr>
          <w:ilvl w:val="0"/>
          <w:numId w:val="6"/>
        </w:numPr>
        <w:rPr>
          <w:rFonts w:ascii="Times New Roman" w:hAnsi="Times New Roman" w:cs="Times New Roman"/>
        </w:rPr>
      </w:pPr>
      <w:r w:rsidRPr="00771F5C">
        <w:rPr>
          <w:rFonts w:ascii="Times New Roman" w:hAnsi="Times New Roman" w:cs="Times New Roman"/>
        </w:rPr>
        <w:t>Labor</w:t>
      </w:r>
    </w:p>
    <w:p w:rsidR="00771F5C" w:rsidRPr="00771F5C" w:rsidRDefault="00771F5C" w:rsidP="00771F5C">
      <w:pPr>
        <w:pStyle w:val="Default"/>
        <w:numPr>
          <w:ilvl w:val="0"/>
          <w:numId w:val="6"/>
        </w:numPr>
        <w:rPr>
          <w:rFonts w:ascii="Times New Roman" w:hAnsi="Times New Roman" w:cs="Times New Roman"/>
        </w:rPr>
      </w:pPr>
      <w:r w:rsidRPr="00771F5C">
        <w:rPr>
          <w:rFonts w:ascii="Times New Roman" w:hAnsi="Times New Roman" w:cs="Times New Roman"/>
        </w:rPr>
        <w:t>Entertainment</w:t>
      </w:r>
    </w:p>
    <w:p w:rsidR="00771F5C" w:rsidRDefault="00771F5C" w:rsidP="00583855">
      <w:pPr>
        <w:pStyle w:val="Default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8B0DAC" w:rsidRDefault="008B0DAC" w:rsidP="008B0DAC">
      <w:pPr>
        <w:pStyle w:val="Default"/>
        <w:ind w:left="360"/>
        <w:rPr>
          <w:rFonts w:ascii="Times New Roman" w:hAnsi="Times New Roman" w:cs="Times New Roman"/>
        </w:rPr>
      </w:pPr>
    </w:p>
    <w:p w:rsidR="003F3792" w:rsidRDefault="003F3792" w:rsidP="003F3792">
      <w:pPr>
        <w:pStyle w:val="Default"/>
        <w:ind w:left="360" w:hanging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Use Case Example Draft – presentation by Roy Peter D’Souza, </w:t>
      </w:r>
      <w:proofErr w:type="spellStart"/>
      <w:r>
        <w:rPr>
          <w:rFonts w:ascii="Times New Roman" w:hAnsi="Times New Roman" w:cs="Times New Roman"/>
          <w:b/>
        </w:rPr>
        <w:t>AlephCloud</w:t>
      </w:r>
      <w:proofErr w:type="spellEnd"/>
      <w:r>
        <w:rPr>
          <w:rFonts w:ascii="Times New Roman" w:hAnsi="Times New Roman" w:cs="Times New Roman"/>
          <w:b/>
        </w:rPr>
        <w:t xml:space="preserve"> Systems</w:t>
      </w:r>
    </w:p>
    <w:p w:rsidR="00C818D5" w:rsidRDefault="00C818D5" w:rsidP="003F3792">
      <w:pPr>
        <w:pStyle w:val="Default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Please refer to attached pdf</w:t>
      </w:r>
    </w:p>
    <w:p w:rsidR="00C818D5" w:rsidRDefault="00C818D5" w:rsidP="003F3792">
      <w:pPr>
        <w:pStyle w:val="Default"/>
        <w:ind w:left="360" w:hanging="360"/>
        <w:rPr>
          <w:rFonts w:ascii="Times New Roman" w:hAnsi="Times New Roman" w:cs="Times New Roman"/>
        </w:rPr>
      </w:pPr>
    </w:p>
    <w:p w:rsidR="00C818D5" w:rsidRPr="00C818D5" w:rsidRDefault="00C818D5" w:rsidP="003F3792">
      <w:pPr>
        <w:pStyle w:val="Default"/>
        <w:ind w:left="360" w:hanging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Key points from Big Data Security Conference, Boston, 17-18 July – presentation by Akhil Manchanda, GE</w:t>
      </w:r>
    </w:p>
    <w:p w:rsidR="008B0DAC" w:rsidRPr="008B0DAC" w:rsidRDefault="008B0DAC" w:rsidP="008B0DAC">
      <w:pPr>
        <w:pStyle w:val="Default"/>
        <w:ind w:left="360"/>
        <w:rPr>
          <w:rFonts w:ascii="Times New Roman" w:hAnsi="Times New Roman" w:cs="Times New Roman"/>
        </w:rPr>
      </w:pPr>
    </w:p>
    <w:sectPr w:rsidR="008B0DAC" w:rsidRPr="008B0DAC" w:rsidSect="00A42E7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E6266"/>
    <w:multiLevelType w:val="hybridMultilevel"/>
    <w:tmpl w:val="5460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82074"/>
    <w:multiLevelType w:val="hybridMultilevel"/>
    <w:tmpl w:val="B3F691C8"/>
    <w:lvl w:ilvl="0" w:tplc="8D765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4706BC"/>
    <w:multiLevelType w:val="hybridMultilevel"/>
    <w:tmpl w:val="F196CD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EF3D92"/>
    <w:multiLevelType w:val="multilevel"/>
    <w:tmpl w:val="88ACC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3D511A"/>
    <w:multiLevelType w:val="hybridMultilevel"/>
    <w:tmpl w:val="9E6868BC"/>
    <w:lvl w:ilvl="0" w:tplc="5C302B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C4E97A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C1E82"/>
    <w:multiLevelType w:val="hybridMultilevel"/>
    <w:tmpl w:val="19D8B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451F90"/>
    <w:multiLevelType w:val="hybridMultilevel"/>
    <w:tmpl w:val="2BA24224"/>
    <w:lvl w:ilvl="0" w:tplc="5C302B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4B6DF6"/>
    <w:multiLevelType w:val="hybridMultilevel"/>
    <w:tmpl w:val="B80E9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3"/>
    <w:lvlOverride w:ilvl="1">
      <w:lvl w:ilvl="1">
        <w:numFmt w:val="lowerLetter"/>
        <w:lvlText w:val="%2."/>
        <w:lvlJc w:val="left"/>
      </w:lvl>
    </w:lvlOverride>
  </w:num>
  <w:num w:numId="9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8F8"/>
    <w:rsid w:val="00043D2F"/>
    <w:rsid w:val="000D0B7C"/>
    <w:rsid w:val="00133F4B"/>
    <w:rsid w:val="002F2660"/>
    <w:rsid w:val="003C4F3D"/>
    <w:rsid w:val="003D5D8B"/>
    <w:rsid w:val="003D6D1A"/>
    <w:rsid w:val="003F3792"/>
    <w:rsid w:val="00426CF5"/>
    <w:rsid w:val="00436E37"/>
    <w:rsid w:val="00583855"/>
    <w:rsid w:val="006C15B6"/>
    <w:rsid w:val="00771F5C"/>
    <w:rsid w:val="007C1582"/>
    <w:rsid w:val="008026A1"/>
    <w:rsid w:val="00842F9A"/>
    <w:rsid w:val="00873A9A"/>
    <w:rsid w:val="008B0DAC"/>
    <w:rsid w:val="008B39D2"/>
    <w:rsid w:val="008D7C89"/>
    <w:rsid w:val="008E7F64"/>
    <w:rsid w:val="008F2C75"/>
    <w:rsid w:val="00950AFA"/>
    <w:rsid w:val="00A42E76"/>
    <w:rsid w:val="00A803EB"/>
    <w:rsid w:val="00AC062B"/>
    <w:rsid w:val="00B14AD4"/>
    <w:rsid w:val="00C818D5"/>
    <w:rsid w:val="00C82EF3"/>
    <w:rsid w:val="00C858F8"/>
    <w:rsid w:val="00CE6815"/>
    <w:rsid w:val="00D52F34"/>
    <w:rsid w:val="00D63393"/>
    <w:rsid w:val="00DC06E3"/>
    <w:rsid w:val="00E146D4"/>
    <w:rsid w:val="00E26F0D"/>
    <w:rsid w:val="00EB7F12"/>
    <w:rsid w:val="00EE7C6D"/>
    <w:rsid w:val="00F1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8F8"/>
    <w:pPr>
      <w:spacing w:after="0" w:line="240" w:lineRule="auto"/>
    </w:pPr>
  </w:style>
  <w:style w:type="paragraph" w:customStyle="1" w:styleId="Default">
    <w:name w:val="Default"/>
    <w:rsid w:val="00C858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6F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F3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3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14AD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71F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8F8"/>
    <w:pPr>
      <w:spacing w:after="0" w:line="240" w:lineRule="auto"/>
    </w:pPr>
  </w:style>
  <w:style w:type="paragraph" w:customStyle="1" w:styleId="Default">
    <w:name w:val="Default"/>
    <w:rsid w:val="00C858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6F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F3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3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14AD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71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2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2</cp:revision>
  <dcterms:created xsi:type="dcterms:W3CDTF">2013-07-24T11:56:00Z</dcterms:created>
  <dcterms:modified xsi:type="dcterms:W3CDTF">2013-07-24T11:56:00Z</dcterms:modified>
</cp:coreProperties>
</file>