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Pr="00C82EF3" w:rsidRDefault="00C82EF3" w:rsidP="00C82EF3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436E37" w:rsidRPr="00C82EF3" w:rsidRDefault="00C82EF3" w:rsidP="00C82EF3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B14AD4">
        <w:rPr>
          <w:b/>
          <w:color w:val="FF0000"/>
          <w:sz w:val="44"/>
          <w:szCs w:val="44"/>
        </w:rPr>
        <w:t>M00</w:t>
      </w:r>
      <w:r w:rsidR="008B0735">
        <w:rPr>
          <w:b/>
          <w:color w:val="FF0000"/>
          <w:sz w:val="44"/>
          <w:szCs w:val="44"/>
        </w:rPr>
        <w:t>207</w:t>
      </w:r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2EF3" w:rsidRDefault="00B14AD4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Security and Privacy Subgroup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 w:rsidR="00B14AD4">
        <w:rPr>
          <w:b/>
        </w:rPr>
        <w:tab/>
        <w:t>Draft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B14AD4">
        <w:rPr>
          <w:b/>
        </w:rPr>
        <w:t>Security and Privacy</w:t>
      </w:r>
      <w:r w:rsidR="00B14AD4" w:rsidRPr="00B14AD4">
        <w:rPr>
          <w:b/>
        </w:rPr>
        <w:t xml:space="preserve"> Su</w:t>
      </w:r>
      <w:r w:rsidR="00B14AD4">
        <w:rPr>
          <w:b/>
        </w:rPr>
        <w:t>b</w:t>
      </w:r>
      <w:r w:rsidR="0020523A">
        <w:rPr>
          <w:b/>
        </w:rPr>
        <w:t xml:space="preserve">group Meeting Agenda for </w:t>
      </w:r>
      <w:r w:rsidR="008B0735">
        <w:rPr>
          <w:b/>
        </w:rPr>
        <w:t>September 4</w:t>
      </w:r>
      <w:r w:rsidR="00B14AD4" w:rsidRPr="00B14AD4">
        <w:rPr>
          <w:b/>
        </w:rPr>
        <w:t>, 2013</w:t>
      </w:r>
    </w:p>
    <w:p w:rsidR="00C82EF3" w:rsidRPr="00B14AD4" w:rsidRDefault="00B14AD4" w:rsidP="00B14AD4">
      <w:pPr>
        <w:tabs>
          <w:tab w:val="left" w:pos="1134"/>
        </w:tabs>
        <w:suppressAutoHyphens/>
        <w:spacing w:line="360" w:lineRule="auto"/>
        <w:rPr>
          <w:b/>
        </w:rPr>
      </w:pPr>
      <w:r>
        <w:rPr>
          <w:b/>
        </w:rPr>
        <w:t>Author:</w:t>
      </w:r>
      <w:r>
        <w:rPr>
          <w:b/>
        </w:rPr>
        <w:tab/>
        <w:t>Arnab Roy (</w:t>
      </w:r>
      <w:r w:rsidRPr="00B14AD4">
        <w:rPr>
          <w:b/>
        </w:rPr>
        <w:t xml:space="preserve">Fujitsu), </w:t>
      </w:r>
      <w:r>
        <w:rPr>
          <w:b/>
        </w:rPr>
        <w:t>N</w:t>
      </w:r>
      <w:r w:rsidRPr="00B14AD4">
        <w:rPr>
          <w:b/>
        </w:rPr>
        <w:t xml:space="preserve">ancy </w:t>
      </w:r>
      <w:proofErr w:type="spellStart"/>
      <w:r w:rsidRPr="00B14AD4">
        <w:rPr>
          <w:b/>
        </w:rPr>
        <w:t>Landreville</w:t>
      </w:r>
      <w:proofErr w:type="spellEnd"/>
      <w:r w:rsidRPr="00B14AD4">
        <w:rPr>
          <w:b/>
        </w:rPr>
        <w:t xml:space="preserve"> (U. </w:t>
      </w:r>
      <w:r>
        <w:rPr>
          <w:b/>
        </w:rPr>
        <w:t xml:space="preserve">of MD), </w:t>
      </w:r>
      <w:r w:rsidRPr="00B14AD4">
        <w:rPr>
          <w:b/>
        </w:rPr>
        <w:t>Akhil Mancha</w:t>
      </w:r>
      <w:r>
        <w:rPr>
          <w:b/>
        </w:rPr>
        <w:t>nda (GE)</w:t>
      </w: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Deliverables by September 27, 2013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Use Cases for Security and Privacy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Security and Privacy Reference Architecture</w:t>
      </w: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  <w:r w:rsidRPr="00583855">
        <w:rPr>
          <w:rFonts w:ascii="Times New Roman" w:hAnsi="Times New Roman" w:cs="Times New Roman"/>
          <w:b/>
        </w:rPr>
        <w:t>Action Items</w:t>
      </w:r>
    </w:p>
    <w:p w:rsidR="003F3792" w:rsidRPr="00583855" w:rsidRDefault="003F3792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proofErr w:type="gramStart"/>
      <w:r w:rsidRPr="00583855">
        <w:rPr>
          <w:rFonts w:ascii="Times New Roman" w:hAnsi="Times New Roman" w:cs="Times New Roman"/>
        </w:rPr>
        <w:t>Seeking contributions on use cases from all verticals.</w:t>
      </w:r>
      <w:proofErr w:type="gramEnd"/>
      <w:r w:rsidRPr="00583855">
        <w:rPr>
          <w:rFonts w:ascii="Times New Roman" w:hAnsi="Times New Roman" w:cs="Times New Roman"/>
        </w:rPr>
        <w:t xml:space="preserve"> Format: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Vertical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List of scenarios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For each scenario, current method to ensure security and privacy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Gaps, if any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Current research on the topic (Can be filled in later)</w:t>
      </w:r>
    </w:p>
    <w:p w:rsidR="00583855" w:rsidRDefault="00583855" w:rsidP="00583855">
      <w:pPr>
        <w:pStyle w:val="Default"/>
        <w:rPr>
          <w:rFonts w:ascii="Times New Roman" w:hAnsi="Times New Roman" w:cs="Times New Roman"/>
        </w:rPr>
      </w:pPr>
    </w:p>
    <w:p w:rsidR="00767A69" w:rsidRPr="00767CFC" w:rsidRDefault="00767A69" w:rsidP="00767A69">
      <w:pPr>
        <w:pStyle w:val="Default"/>
        <w:rPr>
          <w:rFonts w:ascii="Times New Roman" w:hAnsi="Times New Roman" w:cs="Times New Roman"/>
          <w:b/>
          <w:color w:val="FF0000"/>
        </w:rPr>
      </w:pPr>
      <w:r w:rsidRPr="00767CFC">
        <w:rPr>
          <w:rFonts w:ascii="Times New Roman" w:hAnsi="Times New Roman" w:cs="Times New Roman"/>
          <w:b/>
          <w:color w:val="FF0000"/>
        </w:rPr>
        <w:t>New:</w:t>
      </w:r>
    </w:p>
    <w:p w:rsidR="00767A69" w:rsidRDefault="00767A69" w:rsidP="00767A69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Seeking use cases on data access policies </w:t>
      </w:r>
      <w:r w:rsidRPr="00767CFC">
        <w:rPr>
          <w:rFonts w:ascii="Times New Roman" w:hAnsi="Times New Roman" w:cs="Times New Roman"/>
          <w:i/>
        </w:rPr>
        <w:t>internal</w:t>
      </w:r>
      <w:r>
        <w:rPr>
          <w:rFonts w:ascii="Times New Roman" w:hAnsi="Times New Roman" w:cs="Times New Roman"/>
        </w:rPr>
        <w:t xml:space="preserve"> to organizations. This may also be structured in terms of verticals.</w:t>
      </w:r>
    </w:p>
    <w:p w:rsidR="00767A69" w:rsidRPr="00583855" w:rsidRDefault="00767A69" w:rsidP="00583855">
      <w:pPr>
        <w:pStyle w:val="Default"/>
        <w:rPr>
          <w:rFonts w:ascii="Times New Roman" w:hAnsi="Times New Roman" w:cs="Times New Roman"/>
        </w:rPr>
      </w:pPr>
    </w:p>
    <w:p w:rsidR="00100C07" w:rsidRDefault="003174BA" w:rsidP="00DC086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Continue d</w:t>
      </w:r>
      <w:r w:rsidR="00100C07">
        <w:rPr>
          <w:rFonts w:ascii="Times New Roman" w:hAnsi="Times New Roman" w:cs="Times New Roman"/>
          <w:b/>
        </w:rPr>
        <w:t>iscussion of the Security and Privacy Requirements Document</w:t>
      </w:r>
      <w:r w:rsidR="008B0735">
        <w:rPr>
          <w:rFonts w:ascii="Times New Roman" w:hAnsi="Times New Roman" w:cs="Times New Roman"/>
          <w:b/>
        </w:rPr>
        <w:t xml:space="preserve"> – Mapping of S&amp;P use cases to the Security Reference Architecture.</w:t>
      </w:r>
      <w:bookmarkStart w:id="0" w:name="_GoBack"/>
      <w:bookmarkEnd w:id="0"/>
    </w:p>
    <w:p w:rsidR="008B0DAC" w:rsidRPr="008B0DAC" w:rsidRDefault="008B0DAC" w:rsidP="00461B76">
      <w:pPr>
        <w:pStyle w:val="Default"/>
        <w:rPr>
          <w:rFonts w:ascii="Times New Roman" w:hAnsi="Times New Roman" w:cs="Times New Roman"/>
        </w:rPr>
      </w:pPr>
    </w:p>
    <w:sectPr w:rsidR="008B0DAC" w:rsidRPr="008B0DAC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6266"/>
    <w:multiLevelType w:val="hybridMultilevel"/>
    <w:tmpl w:val="546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F3D92"/>
    <w:multiLevelType w:val="multilevel"/>
    <w:tmpl w:val="88AC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1E82"/>
    <w:multiLevelType w:val="hybridMultilevel"/>
    <w:tmpl w:val="19D8B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B6DF6"/>
    <w:multiLevelType w:val="hybridMultilevel"/>
    <w:tmpl w:val="B80E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43D2F"/>
    <w:rsid w:val="000D0B7C"/>
    <w:rsid w:val="00100C07"/>
    <w:rsid w:val="00133F4B"/>
    <w:rsid w:val="0020523A"/>
    <w:rsid w:val="00224200"/>
    <w:rsid w:val="002F2660"/>
    <w:rsid w:val="003174BA"/>
    <w:rsid w:val="003C4F3D"/>
    <w:rsid w:val="003D5D8B"/>
    <w:rsid w:val="003D6D1A"/>
    <w:rsid w:val="003F3792"/>
    <w:rsid w:val="00411213"/>
    <w:rsid w:val="00426CF5"/>
    <w:rsid w:val="00436E37"/>
    <w:rsid w:val="00461B76"/>
    <w:rsid w:val="00473A99"/>
    <w:rsid w:val="004B73DC"/>
    <w:rsid w:val="00583855"/>
    <w:rsid w:val="006C15B6"/>
    <w:rsid w:val="00767A69"/>
    <w:rsid w:val="00771F5C"/>
    <w:rsid w:val="007C1582"/>
    <w:rsid w:val="008026A1"/>
    <w:rsid w:val="0080723B"/>
    <w:rsid w:val="0081264E"/>
    <w:rsid w:val="00842F9A"/>
    <w:rsid w:val="00873A9A"/>
    <w:rsid w:val="008B0735"/>
    <w:rsid w:val="008B0DAC"/>
    <w:rsid w:val="008B39D2"/>
    <w:rsid w:val="008D7C89"/>
    <w:rsid w:val="008E7F64"/>
    <w:rsid w:val="008F2C75"/>
    <w:rsid w:val="00950AFA"/>
    <w:rsid w:val="00961272"/>
    <w:rsid w:val="00974A24"/>
    <w:rsid w:val="009E3D93"/>
    <w:rsid w:val="00A42E76"/>
    <w:rsid w:val="00AC062B"/>
    <w:rsid w:val="00B14AD4"/>
    <w:rsid w:val="00B94E07"/>
    <w:rsid w:val="00C818D5"/>
    <w:rsid w:val="00C82EF3"/>
    <w:rsid w:val="00C858F8"/>
    <w:rsid w:val="00CC6426"/>
    <w:rsid w:val="00CE6815"/>
    <w:rsid w:val="00D52F34"/>
    <w:rsid w:val="00D63393"/>
    <w:rsid w:val="00DC06E3"/>
    <w:rsid w:val="00DC086D"/>
    <w:rsid w:val="00DD6B3D"/>
    <w:rsid w:val="00E146D4"/>
    <w:rsid w:val="00E26F0D"/>
    <w:rsid w:val="00EB4E8B"/>
    <w:rsid w:val="00EB7F12"/>
    <w:rsid w:val="00EE7C6D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Arnab Roy</cp:lastModifiedBy>
  <cp:revision>5</cp:revision>
  <dcterms:created xsi:type="dcterms:W3CDTF">2013-08-28T01:05:00Z</dcterms:created>
  <dcterms:modified xsi:type="dcterms:W3CDTF">2013-09-04T03:56:00Z</dcterms:modified>
</cp:coreProperties>
</file>