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7B7A3B" w14:textId="656FF87A" w:rsidR="00AF70B6" w:rsidRPr="00AF70B6" w:rsidRDefault="00AF70B6" w:rsidP="00AF70B6">
      <w:pPr>
        <w:pStyle w:val="BodyA"/>
        <w:jc w:val="center"/>
        <w:rPr>
          <w:szCs w:val="24"/>
        </w:rPr>
      </w:pPr>
      <w:bookmarkStart w:id="0" w:name="_GoBack"/>
      <w:bookmarkEnd w:id="0"/>
      <w:r w:rsidRPr="00AF70B6">
        <w:rPr>
          <w:b/>
          <w:szCs w:val="24"/>
        </w:rPr>
        <w:t>Minutes of NBD-PWG/Subg</w:t>
      </w:r>
      <w:r>
        <w:rPr>
          <w:b/>
          <w:szCs w:val="24"/>
        </w:rPr>
        <w:t>roups Joint Meeting on September 4</w:t>
      </w:r>
      <w:r w:rsidRPr="00AF70B6">
        <w:rPr>
          <w:b/>
          <w:szCs w:val="24"/>
        </w:rPr>
        <w:t>, 2013</w:t>
      </w:r>
    </w:p>
    <w:p w14:paraId="052726B9" w14:textId="77777777" w:rsidR="00AA4E7F" w:rsidRPr="00AF70B6" w:rsidRDefault="00AA4E7F" w:rsidP="00091A09">
      <w:pPr>
        <w:spacing w:after="0"/>
        <w:rPr>
          <w:rFonts w:ascii="Helvetica" w:hAnsi="Helvetica"/>
          <w:sz w:val="24"/>
        </w:rPr>
      </w:pPr>
    </w:p>
    <w:p w14:paraId="446CEB79" w14:textId="0C5B4837" w:rsidR="00AA4E7F" w:rsidRPr="00AF70B6" w:rsidRDefault="00D02E14" w:rsidP="00AF70B6">
      <w:pPr>
        <w:spacing w:after="0"/>
        <w:rPr>
          <w:rFonts w:ascii="Helvetica" w:hAnsi="Helvetica"/>
          <w:sz w:val="24"/>
        </w:rPr>
      </w:pPr>
      <w:r w:rsidRPr="00AF70B6">
        <w:rPr>
          <w:rFonts w:ascii="Helvetica" w:hAnsi="Helvetica"/>
          <w:sz w:val="24"/>
        </w:rPr>
        <w:t>Wo Chang</w:t>
      </w:r>
      <w:r w:rsidR="00AF70B6">
        <w:rPr>
          <w:rFonts w:ascii="Helvetica" w:hAnsi="Helvetica"/>
          <w:sz w:val="24"/>
        </w:rPr>
        <w:t xml:space="preserve"> opened the meeting. </w:t>
      </w:r>
      <w:r w:rsidR="00AA4E7F" w:rsidRPr="00AF70B6">
        <w:rPr>
          <w:rFonts w:ascii="Helvetica" w:hAnsi="Helvetica"/>
          <w:sz w:val="24"/>
        </w:rPr>
        <w:t xml:space="preserve">New members </w:t>
      </w:r>
      <w:r w:rsidR="007229C8" w:rsidRPr="00AF70B6">
        <w:rPr>
          <w:rFonts w:ascii="Helvetica" w:hAnsi="Helvetica"/>
          <w:sz w:val="24"/>
        </w:rPr>
        <w:t xml:space="preserve">are </w:t>
      </w:r>
      <w:r w:rsidR="00AF70B6">
        <w:rPr>
          <w:rFonts w:ascii="Helvetica" w:hAnsi="Helvetica"/>
          <w:sz w:val="24"/>
        </w:rPr>
        <w:t>continuing to join</w:t>
      </w:r>
      <w:r w:rsidR="007229C8" w:rsidRPr="00AF70B6">
        <w:rPr>
          <w:rFonts w:ascii="Helvetica" w:hAnsi="Helvetica"/>
          <w:sz w:val="24"/>
        </w:rPr>
        <w:t xml:space="preserve"> the NIST Big Data Working G</w:t>
      </w:r>
      <w:r w:rsidR="00AA4E7F" w:rsidRPr="00AF70B6">
        <w:rPr>
          <w:rFonts w:ascii="Helvetica" w:hAnsi="Helvetica"/>
          <w:sz w:val="24"/>
        </w:rPr>
        <w:t xml:space="preserve">roup. About 50 new </w:t>
      </w:r>
      <w:r w:rsidR="00AF70B6">
        <w:rPr>
          <w:rFonts w:ascii="Helvetica" w:hAnsi="Helvetica"/>
          <w:sz w:val="24"/>
        </w:rPr>
        <w:t xml:space="preserve">members have joined in the past </w:t>
      </w:r>
      <w:r w:rsidR="001053F0">
        <w:rPr>
          <w:rFonts w:ascii="Helvetica" w:hAnsi="Helvetica"/>
          <w:sz w:val="24"/>
        </w:rPr>
        <w:t xml:space="preserve">few </w:t>
      </w:r>
      <w:r w:rsidR="00AF70B6">
        <w:rPr>
          <w:rFonts w:ascii="Helvetica" w:hAnsi="Helvetica"/>
          <w:sz w:val="24"/>
        </w:rPr>
        <w:t>week</w:t>
      </w:r>
      <w:r w:rsidR="001053F0">
        <w:rPr>
          <w:rFonts w:ascii="Helvetica" w:hAnsi="Helvetica"/>
          <w:sz w:val="24"/>
        </w:rPr>
        <w:t>s</w:t>
      </w:r>
      <w:r w:rsidR="00AF70B6">
        <w:rPr>
          <w:rFonts w:ascii="Helvetica" w:hAnsi="Helvetica"/>
          <w:sz w:val="24"/>
        </w:rPr>
        <w:t>, since the l</w:t>
      </w:r>
      <w:r w:rsidR="00AA4E7F" w:rsidRPr="00AF70B6">
        <w:rPr>
          <w:rFonts w:ascii="Helvetica" w:hAnsi="Helvetica"/>
          <w:sz w:val="24"/>
        </w:rPr>
        <w:t xml:space="preserve">ast </w:t>
      </w:r>
      <w:r w:rsidR="00AF70B6">
        <w:rPr>
          <w:rFonts w:ascii="Helvetica" w:hAnsi="Helvetica"/>
          <w:sz w:val="24"/>
        </w:rPr>
        <w:t xml:space="preserve">meeting. The charter and overview of activities of the sub-groups was provided. See </w:t>
      </w:r>
      <w:r w:rsidR="00694F4F" w:rsidRPr="001053F0">
        <w:rPr>
          <w:rFonts w:ascii="Helvetica" w:hAnsi="Helvetica"/>
          <w:sz w:val="24"/>
        </w:rPr>
        <w:t>2013_09_04NBD-PWG-Subgroups_progress_pptx</w:t>
      </w:r>
      <w:r w:rsidR="001053F0">
        <w:rPr>
          <w:rFonts w:ascii="Helvetica" w:hAnsi="Helvetica"/>
          <w:sz w:val="24"/>
        </w:rPr>
        <w:t xml:space="preserve"> (</w:t>
      </w:r>
      <w:hyperlink r:id="rId8" w:history="1">
        <w:r w:rsidR="001053F0" w:rsidRPr="00AB31C5">
          <w:rPr>
            <w:rStyle w:val="Hyperlink"/>
            <w:rFonts w:ascii="Helvetica" w:hAnsi="Helvetica"/>
            <w:sz w:val="24"/>
          </w:rPr>
          <w:t>http://bigdatawg.nist.gov/_uploadfiles/M0212_v1_3404467806.pdf</w:t>
        </w:r>
      </w:hyperlink>
      <w:r w:rsidR="001053F0">
        <w:rPr>
          <w:rFonts w:ascii="Helvetica" w:hAnsi="Helvetica"/>
          <w:sz w:val="24"/>
        </w:rPr>
        <w:t xml:space="preserve">). </w:t>
      </w:r>
    </w:p>
    <w:p w14:paraId="5BABA25B" w14:textId="77777777" w:rsidR="00AF70B6" w:rsidRDefault="00AF70B6" w:rsidP="00AF70B6">
      <w:pPr>
        <w:spacing w:after="0"/>
        <w:rPr>
          <w:rFonts w:ascii="Helvetica" w:hAnsi="Helvetica"/>
          <w:sz w:val="24"/>
        </w:rPr>
      </w:pPr>
    </w:p>
    <w:p w14:paraId="0592A2B8" w14:textId="05FFD799" w:rsidR="00AA4E7F" w:rsidRDefault="00AF70B6" w:rsidP="00AF70B6">
      <w:pPr>
        <w:spacing w:after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The rest of the meeting will review the work done so far and also provide </w:t>
      </w:r>
      <w:r w:rsidR="00AA4E7F" w:rsidRPr="00AF70B6">
        <w:rPr>
          <w:rFonts w:ascii="Helvetica" w:hAnsi="Helvetica"/>
          <w:sz w:val="24"/>
        </w:rPr>
        <w:t>updates</w:t>
      </w:r>
      <w:r>
        <w:rPr>
          <w:rFonts w:ascii="Helvetica" w:hAnsi="Helvetica"/>
          <w:sz w:val="24"/>
        </w:rPr>
        <w:t>. Each subgroup</w:t>
      </w:r>
      <w:r w:rsidR="00AA4E7F" w:rsidRPr="00AF70B6">
        <w:rPr>
          <w:rFonts w:ascii="Helvetica" w:hAnsi="Helvetica"/>
          <w:sz w:val="24"/>
        </w:rPr>
        <w:t xml:space="preserve"> will share their activities</w:t>
      </w:r>
    </w:p>
    <w:p w14:paraId="3D3D02B2" w14:textId="77777777" w:rsidR="00AF70B6" w:rsidRPr="00AF70B6" w:rsidRDefault="00AF70B6" w:rsidP="00AF70B6">
      <w:pPr>
        <w:spacing w:after="0"/>
        <w:rPr>
          <w:rFonts w:ascii="Helvetica" w:hAnsi="Helvetica"/>
          <w:sz w:val="24"/>
        </w:rPr>
      </w:pPr>
    </w:p>
    <w:p w14:paraId="657915FA" w14:textId="1C3BDD28" w:rsidR="00AA4E7F" w:rsidRPr="00AF70B6" w:rsidRDefault="00AF70B6" w:rsidP="00AF70B6">
      <w:pPr>
        <w:spacing w:after="0"/>
        <w:rPr>
          <w:rFonts w:ascii="Helvetica" w:hAnsi="Helvetica"/>
          <w:sz w:val="24"/>
          <w:u w:val="single"/>
        </w:rPr>
      </w:pPr>
      <w:r w:rsidRPr="00AF70B6">
        <w:rPr>
          <w:rFonts w:ascii="Helvetica" w:hAnsi="Helvetica"/>
          <w:sz w:val="24"/>
          <w:u w:val="single"/>
        </w:rPr>
        <w:t>Taxonomy subgroup. Presentation by Nancy Grady</w:t>
      </w:r>
    </w:p>
    <w:p w14:paraId="0B64C740" w14:textId="4EC72F29" w:rsidR="007A1539" w:rsidRPr="00AF70B6" w:rsidRDefault="007A1539" w:rsidP="00AF70B6">
      <w:pPr>
        <w:pStyle w:val="ListParagraph"/>
        <w:numPr>
          <w:ilvl w:val="0"/>
          <w:numId w:val="1"/>
        </w:numPr>
        <w:spacing w:after="0"/>
        <w:rPr>
          <w:rFonts w:ascii="Helvetica" w:hAnsi="Helvetica"/>
          <w:sz w:val="24"/>
        </w:rPr>
      </w:pPr>
      <w:r w:rsidRPr="00AF70B6">
        <w:rPr>
          <w:rFonts w:ascii="Helvetica" w:hAnsi="Helvetica"/>
          <w:sz w:val="24"/>
        </w:rPr>
        <w:t xml:space="preserve">Are discussing access and transformations of external </w:t>
      </w:r>
      <w:proofErr w:type="spellStart"/>
      <w:r w:rsidRPr="00AF70B6">
        <w:rPr>
          <w:rFonts w:ascii="Helvetica" w:hAnsi="Helvetica"/>
          <w:sz w:val="24"/>
        </w:rPr>
        <w:t>vs</w:t>
      </w:r>
      <w:proofErr w:type="spellEnd"/>
      <w:r w:rsidRPr="00AF70B6">
        <w:rPr>
          <w:rFonts w:ascii="Helvetica" w:hAnsi="Helvetica"/>
          <w:sz w:val="24"/>
        </w:rPr>
        <w:t xml:space="preserve"> internal data</w:t>
      </w:r>
    </w:p>
    <w:p w14:paraId="39AA3BAB" w14:textId="1B1993C0" w:rsidR="007A1539" w:rsidRPr="00AF70B6" w:rsidRDefault="007A1539" w:rsidP="00AF70B6">
      <w:pPr>
        <w:pStyle w:val="ListParagraph"/>
        <w:numPr>
          <w:ilvl w:val="0"/>
          <w:numId w:val="1"/>
        </w:numPr>
        <w:spacing w:after="0"/>
        <w:rPr>
          <w:rFonts w:ascii="Helvetica" w:hAnsi="Helvetica"/>
          <w:sz w:val="24"/>
        </w:rPr>
      </w:pPr>
      <w:r w:rsidRPr="00AF70B6">
        <w:rPr>
          <w:rFonts w:ascii="Helvetica" w:hAnsi="Helvetica"/>
          <w:sz w:val="24"/>
        </w:rPr>
        <w:t xml:space="preserve">How </w:t>
      </w:r>
      <w:r w:rsidR="00AF70B6">
        <w:rPr>
          <w:rFonts w:ascii="Helvetica" w:hAnsi="Helvetica"/>
          <w:sz w:val="24"/>
        </w:rPr>
        <w:t xml:space="preserve">to represent overarching issues related to data, </w:t>
      </w:r>
      <w:r w:rsidRPr="00AF70B6">
        <w:rPr>
          <w:rFonts w:ascii="Helvetica" w:hAnsi="Helvetica"/>
          <w:sz w:val="24"/>
        </w:rPr>
        <w:t>which haven’t changed much from what has always been done</w:t>
      </w:r>
      <w:r w:rsidR="00AF70B6">
        <w:rPr>
          <w:rFonts w:ascii="Helvetica" w:hAnsi="Helvetica"/>
          <w:sz w:val="24"/>
        </w:rPr>
        <w:t xml:space="preserve"> (before big data)</w:t>
      </w:r>
      <w:r w:rsidRPr="00AF70B6">
        <w:rPr>
          <w:rFonts w:ascii="Helvetica" w:hAnsi="Helvetica"/>
          <w:sz w:val="24"/>
        </w:rPr>
        <w:t>, e.g. governance, etc.</w:t>
      </w:r>
    </w:p>
    <w:p w14:paraId="21BDB929" w14:textId="76140A1C" w:rsidR="007A1539" w:rsidRPr="00AF70B6" w:rsidRDefault="007A1539" w:rsidP="00AF70B6">
      <w:pPr>
        <w:pStyle w:val="ListParagraph"/>
        <w:numPr>
          <w:ilvl w:val="0"/>
          <w:numId w:val="1"/>
        </w:numPr>
        <w:spacing w:after="0"/>
        <w:rPr>
          <w:rFonts w:ascii="Helvetica" w:hAnsi="Helvetica"/>
          <w:sz w:val="24"/>
        </w:rPr>
      </w:pPr>
      <w:r w:rsidRPr="00AF70B6">
        <w:rPr>
          <w:rFonts w:ascii="Helvetica" w:hAnsi="Helvetica"/>
          <w:sz w:val="24"/>
        </w:rPr>
        <w:t>T</w:t>
      </w:r>
      <w:r w:rsidR="00AF70B6">
        <w:rPr>
          <w:rFonts w:ascii="Helvetica" w:hAnsi="Helvetica"/>
          <w:sz w:val="24"/>
        </w:rPr>
        <w:t>he t</w:t>
      </w:r>
      <w:r w:rsidRPr="00AF70B6">
        <w:rPr>
          <w:rFonts w:ascii="Helvetica" w:hAnsi="Helvetica"/>
          <w:sz w:val="24"/>
        </w:rPr>
        <w:t>axonomy group is working with the Architecture group</w:t>
      </w:r>
      <w:r w:rsidR="00AF70B6">
        <w:rPr>
          <w:rFonts w:ascii="Helvetica" w:hAnsi="Helvetica"/>
          <w:sz w:val="24"/>
        </w:rPr>
        <w:t xml:space="preserve"> to reconcile terminology.</w:t>
      </w:r>
    </w:p>
    <w:p w14:paraId="54945B6A" w14:textId="647F936A" w:rsidR="007A1539" w:rsidRDefault="00561CD1" w:rsidP="00AF70B6">
      <w:pPr>
        <w:pStyle w:val="ListParagraph"/>
        <w:numPr>
          <w:ilvl w:val="0"/>
          <w:numId w:val="1"/>
        </w:numPr>
        <w:spacing w:after="0"/>
        <w:rPr>
          <w:rFonts w:ascii="Helvetica" w:hAnsi="Helvetica"/>
          <w:sz w:val="24"/>
        </w:rPr>
      </w:pPr>
      <w:r w:rsidRPr="00AF70B6">
        <w:rPr>
          <w:rFonts w:ascii="Helvetica" w:hAnsi="Helvetica"/>
          <w:sz w:val="24"/>
        </w:rPr>
        <w:t>T</w:t>
      </w:r>
      <w:r w:rsidR="00AF70B6">
        <w:rPr>
          <w:rFonts w:ascii="Helvetica" w:hAnsi="Helvetica"/>
          <w:sz w:val="24"/>
        </w:rPr>
        <w:t>he taxonomy document is available in MindMeister</w:t>
      </w:r>
      <w:r w:rsidR="00106EE7">
        <w:rPr>
          <w:rFonts w:ascii="Helvetica" w:hAnsi="Helvetica"/>
          <w:sz w:val="24"/>
        </w:rPr>
        <w:t xml:space="preserve">.com which provides sharing capability with dynamic tracking.  For those interested in updating, please send email to </w:t>
      </w:r>
      <w:proofErr w:type="gramStart"/>
      <w:r w:rsidR="00106EE7">
        <w:rPr>
          <w:rFonts w:ascii="Helvetica" w:hAnsi="Helvetica"/>
          <w:sz w:val="24"/>
        </w:rPr>
        <w:t>Wo</w:t>
      </w:r>
      <w:proofErr w:type="gramEnd"/>
      <w:r w:rsidR="00106EE7">
        <w:rPr>
          <w:rFonts w:ascii="Helvetica" w:hAnsi="Helvetica"/>
          <w:sz w:val="24"/>
        </w:rPr>
        <w:t xml:space="preserve"> Chang.</w:t>
      </w:r>
    </w:p>
    <w:p w14:paraId="386B50DE" w14:textId="77777777" w:rsidR="00AF70B6" w:rsidRPr="00AF70B6" w:rsidRDefault="00AF70B6" w:rsidP="00AF70B6">
      <w:pPr>
        <w:pStyle w:val="ListParagraph"/>
        <w:spacing w:after="0"/>
        <w:ind w:left="360"/>
        <w:rPr>
          <w:rFonts w:ascii="Helvetica" w:hAnsi="Helvetica"/>
          <w:sz w:val="24"/>
        </w:rPr>
      </w:pPr>
    </w:p>
    <w:p w14:paraId="66FF975C" w14:textId="49476EDE" w:rsidR="00561CD1" w:rsidRPr="00AF70B6" w:rsidRDefault="00561CD1" w:rsidP="00AF70B6">
      <w:pPr>
        <w:spacing w:after="0"/>
        <w:rPr>
          <w:rFonts w:ascii="Helvetica" w:hAnsi="Helvetica"/>
          <w:sz w:val="24"/>
          <w:u w:val="single"/>
        </w:rPr>
      </w:pPr>
      <w:r w:rsidRPr="00AF70B6">
        <w:rPr>
          <w:rFonts w:ascii="Helvetica" w:hAnsi="Helvetica"/>
          <w:sz w:val="24"/>
          <w:u w:val="single"/>
        </w:rPr>
        <w:t>Requirements</w:t>
      </w:r>
      <w:r w:rsidR="00AF70B6" w:rsidRPr="00AF70B6">
        <w:rPr>
          <w:rFonts w:ascii="Helvetica" w:hAnsi="Helvetica"/>
          <w:sz w:val="24"/>
          <w:u w:val="single"/>
        </w:rPr>
        <w:t xml:space="preserve"> subgroup. </w:t>
      </w:r>
      <w:r w:rsidR="00887E35">
        <w:rPr>
          <w:rFonts w:ascii="Helvetica" w:hAnsi="Helvetica"/>
          <w:sz w:val="24"/>
          <w:u w:val="single"/>
        </w:rPr>
        <w:t xml:space="preserve">Presentation by </w:t>
      </w:r>
      <w:r w:rsidR="00AF70B6" w:rsidRPr="00AF70B6">
        <w:rPr>
          <w:rFonts w:ascii="Helvetica" w:hAnsi="Helvetica"/>
          <w:sz w:val="24"/>
          <w:u w:val="single"/>
        </w:rPr>
        <w:t>Geoffrey Fox</w:t>
      </w:r>
    </w:p>
    <w:p w14:paraId="765E86F3" w14:textId="19715044" w:rsidR="00561CD1" w:rsidRDefault="00AF70B6" w:rsidP="00AF70B6">
      <w:pPr>
        <w:pStyle w:val="ListParagraph"/>
        <w:numPr>
          <w:ilvl w:val="0"/>
          <w:numId w:val="1"/>
        </w:numPr>
        <w:spacing w:after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They h</w:t>
      </w:r>
      <w:r w:rsidR="00CB193B" w:rsidRPr="00AF70B6">
        <w:rPr>
          <w:rFonts w:ascii="Helvetica" w:hAnsi="Helvetica"/>
          <w:sz w:val="24"/>
        </w:rPr>
        <w:t xml:space="preserve">ave 42 </w:t>
      </w:r>
      <w:r>
        <w:rPr>
          <w:rFonts w:ascii="Helvetica" w:hAnsi="Helvetica"/>
          <w:sz w:val="24"/>
        </w:rPr>
        <w:t xml:space="preserve">different use cases </w:t>
      </w:r>
      <w:r w:rsidR="00CB193B" w:rsidRPr="00AF70B6">
        <w:rPr>
          <w:rFonts w:ascii="Helvetica" w:hAnsi="Helvetica"/>
          <w:sz w:val="24"/>
        </w:rPr>
        <w:t xml:space="preserve">so far. </w:t>
      </w:r>
      <w:r>
        <w:rPr>
          <w:rFonts w:ascii="Helvetica" w:hAnsi="Helvetica"/>
          <w:sz w:val="24"/>
        </w:rPr>
        <w:t>A</w:t>
      </w:r>
      <w:r w:rsidR="00CB193B" w:rsidRPr="00AF70B6">
        <w:rPr>
          <w:rFonts w:ascii="Helvetica" w:hAnsi="Helvetica"/>
          <w:sz w:val="24"/>
        </w:rPr>
        <w:t xml:space="preserve">nother </w:t>
      </w:r>
      <w:r>
        <w:rPr>
          <w:rFonts w:ascii="Helvetica" w:hAnsi="Helvetica"/>
          <w:sz w:val="24"/>
        </w:rPr>
        <w:t xml:space="preserve">three </w:t>
      </w:r>
      <w:r w:rsidR="00CB193B" w:rsidRPr="00AF70B6">
        <w:rPr>
          <w:rFonts w:ascii="Helvetica" w:hAnsi="Helvetica"/>
          <w:sz w:val="24"/>
        </w:rPr>
        <w:t xml:space="preserve">new </w:t>
      </w:r>
      <w:r>
        <w:rPr>
          <w:rFonts w:ascii="Helvetica" w:hAnsi="Helvetica"/>
          <w:sz w:val="24"/>
        </w:rPr>
        <w:t>use cases have been contributed recently</w:t>
      </w:r>
      <w:r w:rsidR="00CB193B" w:rsidRPr="00AF70B6">
        <w:rPr>
          <w:rFonts w:ascii="Helvetica" w:hAnsi="Helvetica"/>
          <w:sz w:val="24"/>
        </w:rPr>
        <w:t xml:space="preserve">. Many </w:t>
      </w:r>
      <w:r>
        <w:rPr>
          <w:rFonts w:ascii="Helvetica" w:hAnsi="Helvetica"/>
          <w:sz w:val="24"/>
        </w:rPr>
        <w:t xml:space="preserve">of the use cases with complete information are </w:t>
      </w:r>
      <w:r w:rsidR="00CB193B" w:rsidRPr="00AF70B6">
        <w:rPr>
          <w:rFonts w:ascii="Helvetica" w:hAnsi="Helvetica"/>
          <w:sz w:val="24"/>
        </w:rPr>
        <w:t xml:space="preserve">on the science </w:t>
      </w:r>
      <w:r>
        <w:rPr>
          <w:rFonts w:ascii="Helvetica" w:hAnsi="Helvetica"/>
          <w:sz w:val="24"/>
        </w:rPr>
        <w:t xml:space="preserve">applications </w:t>
      </w:r>
      <w:r w:rsidR="00CB193B" w:rsidRPr="00AF70B6">
        <w:rPr>
          <w:rFonts w:ascii="Helvetica" w:hAnsi="Helvetica"/>
          <w:sz w:val="24"/>
        </w:rPr>
        <w:t>side.</w:t>
      </w:r>
    </w:p>
    <w:p w14:paraId="2B210CC2" w14:textId="77777777" w:rsidR="00AF70B6" w:rsidRPr="00AF70B6" w:rsidRDefault="00AF70B6" w:rsidP="00AF70B6">
      <w:pPr>
        <w:spacing w:after="0"/>
        <w:rPr>
          <w:rFonts w:ascii="Helvetica" w:hAnsi="Helvetica"/>
          <w:sz w:val="24"/>
        </w:rPr>
      </w:pPr>
    </w:p>
    <w:p w14:paraId="13FA3437" w14:textId="7FCF7DF2" w:rsidR="00CB193B" w:rsidRPr="00AF70B6" w:rsidRDefault="00AF70B6" w:rsidP="00AF70B6">
      <w:pPr>
        <w:spacing w:after="0"/>
        <w:rPr>
          <w:rFonts w:ascii="Helvetica" w:hAnsi="Helvetica"/>
          <w:sz w:val="24"/>
          <w:u w:val="single"/>
        </w:rPr>
      </w:pPr>
      <w:proofErr w:type="gramStart"/>
      <w:r w:rsidRPr="00AF70B6">
        <w:rPr>
          <w:rFonts w:ascii="Helvetica" w:hAnsi="Helvetica"/>
          <w:sz w:val="24"/>
          <w:u w:val="single"/>
        </w:rPr>
        <w:t>Privacy and Security subgroup.</w:t>
      </w:r>
      <w:proofErr w:type="gramEnd"/>
      <w:r w:rsidRPr="00AF70B6">
        <w:rPr>
          <w:rFonts w:ascii="Helvetica" w:hAnsi="Helvetica"/>
          <w:sz w:val="24"/>
          <w:u w:val="single"/>
        </w:rPr>
        <w:t xml:space="preserve"> </w:t>
      </w:r>
      <w:r w:rsidR="00887E35">
        <w:rPr>
          <w:rFonts w:ascii="Helvetica" w:hAnsi="Helvetica"/>
          <w:sz w:val="24"/>
          <w:u w:val="single"/>
        </w:rPr>
        <w:t xml:space="preserve">Presentation by </w:t>
      </w:r>
      <w:r w:rsidRPr="00AF70B6">
        <w:rPr>
          <w:rFonts w:ascii="Helvetica" w:hAnsi="Helvetica"/>
          <w:sz w:val="24"/>
          <w:u w:val="single"/>
        </w:rPr>
        <w:t>Arnab Roy</w:t>
      </w:r>
    </w:p>
    <w:p w14:paraId="410E0C21" w14:textId="77777777" w:rsidR="00AF70B6" w:rsidRDefault="00AF70B6" w:rsidP="00AF70B6">
      <w:pPr>
        <w:pStyle w:val="ListParagraph"/>
        <w:numPr>
          <w:ilvl w:val="0"/>
          <w:numId w:val="1"/>
        </w:numPr>
        <w:spacing w:after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The subgroup has been making good progress with their document. </w:t>
      </w:r>
    </w:p>
    <w:p w14:paraId="20E8AD4B" w14:textId="77777777" w:rsidR="00ED070D" w:rsidRDefault="00ED070D" w:rsidP="00AF70B6">
      <w:pPr>
        <w:pStyle w:val="ListParagraph"/>
        <w:numPr>
          <w:ilvl w:val="0"/>
          <w:numId w:val="1"/>
        </w:numPr>
        <w:spacing w:after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An example was provided of how security requirements are derived from applications requirements using the Cargo Shipping Example in the Privacy subgroup document. </w:t>
      </w:r>
    </w:p>
    <w:p w14:paraId="100703D7" w14:textId="4EDE0196" w:rsidR="00CB193B" w:rsidRDefault="00ED070D" w:rsidP="00AF70B6">
      <w:pPr>
        <w:pStyle w:val="ListParagraph"/>
        <w:numPr>
          <w:ilvl w:val="0"/>
          <w:numId w:val="1"/>
        </w:numPr>
        <w:spacing w:after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The subgroup will similarly </w:t>
      </w:r>
      <w:r w:rsidR="002369D0" w:rsidRPr="00AF70B6">
        <w:rPr>
          <w:rFonts w:ascii="Helvetica" w:hAnsi="Helvetica"/>
          <w:sz w:val="24"/>
        </w:rPr>
        <w:t xml:space="preserve">go thru all use cases </w:t>
      </w:r>
      <w:r>
        <w:rPr>
          <w:rFonts w:ascii="Helvetica" w:hAnsi="Helvetica"/>
          <w:sz w:val="24"/>
        </w:rPr>
        <w:t xml:space="preserve">from the Requirements subgroup </w:t>
      </w:r>
      <w:r w:rsidR="002369D0" w:rsidRPr="00AF70B6">
        <w:rPr>
          <w:rFonts w:ascii="Helvetica" w:hAnsi="Helvetica"/>
          <w:sz w:val="24"/>
        </w:rPr>
        <w:t>to look</w:t>
      </w:r>
      <w:r>
        <w:rPr>
          <w:rFonts w:ascii="Helvetica" w:hAnsi="Helvetica"/>
          <w:sz w:val="24"/>
        </w:rPr>
        <w:t xml:space="preserve"> for commonality of security/privacy requirements </w:t>
      </w:r>
      <w:r w:rsidR="002369D0" w:rsidRPr="00AF70B6">
        <w:rPr>
          <w:rFonts w:ascii="Helvetica" w:hAnsi="Helvetica"/>
          <w:sz w:val="24"/>
        </w:rPr>
        <w:t xml:space="preserve">and </w:t>
      </w:r>
      <w:r>
        <w:rPr>
          <w:rFonts w:ascii="Helvetica" w:hAnsi="Helvetica"/>
          <w:sz w:val="24"/>
        </w:rPr>
        <w:t xml:space="preserve">also </w:t>
      </w:r>
      <w:r w:rsidR="002369D0" w:rsidRPr="00AF70B6">
        <w:rPr>
          <w:rFonts w:ascii="Helvetica" w:hAnsi="Helvetica"/>
          <w:sz w:val="24"/>
        </w:rPr>
        <w:t>any new requirements</w:t>
      </w:r>
      <w:r>
        <w:rPr>
          <w:rFonts w:ascii="Helvetica" w:hAnsi="Helvetica"/>
          <w:sz w:val="24"/>
        </w:rPr>
        <w:t xml:space="preserve"> generated by a given use case.</w:t>
      </w:r>
    </w:p>
    <w:p w14:paraId="72E4CECA" w14:textId="77777777" w:rsidR="00ED070D" w:rsidRPr="00AF70B6" w:rsidRDefault="00ED070D" w:rsidP="00ED070D">
      <w:pPr>
        <w:pStyle w:val="ListParagraph"/>
        <w:spacing w:after="0"/>
        <w:ind w:left="360"/>
        <w:rPr>
          <w:rFonts w:ascii="Helvetica" w:hAnsi="Helvetica"/>
          <w:sz w:val="24"/>
        </w:rPr>
      </w:pPr>
    </w:p>
    <w:p w14:paraId="57C3D794" w14:textId="561FB236" w:rsidR="002369D0" w:rsidRPr="0041327D" w:rsidRDefault="0041327D" w:rsidP="0041327D">
      <w:pPr>
        <w:spacing w:after="0"/>
        <w:rPr>
          <w:rFonts w:ascii="Helvetica" w:hAnsi="Helvetica"/>
          <w:sz w:val="24"/>
          <w:u w:val="single"/>
        </w:rPr>
      </w:pPr>
      <w:r w:rsidRPr="0041327D">
        <w:rPr>
          <w:rFonts w:ascii="Helvetica" w:hAnsi="Helvetica"/>
          <w:sz w:val="24"/>
          <w:u w:val="single"/>
        </w:rPr>
        <w:t xml:space="preserve">Architecture subgroup. </w:t>
      </w:r>
      <w:r w:rsidR="00887E35">
        <w:rPr>
          <w:rFonts w:ascii="Helvetica" w:hAnsi="Helvetica"/>
          <w:sz w:val="24"/>
          <w:u w:val="single"/>
        </w:rPr>
        <w:t xml:space="preserve">Presentation by </w:t>
      </w:r>
      <w:r w:rsidRPr="0041327D">
        <w:rPr>
          <w:rFonts w:ascii="Helvetica" w:hAnsi="Helvetica"/>
          <w:sz w:val="24"/>
          <w:u w:val="single"/>
        </w:rPr>
        <w:t>Orit Levin</w:t>
      </w:r>
    </w:p>
    <w:p w14:paraId="6E1DD3DA" w14:textId="0099372D" w:rsidR="0041327D" w:rsidRDefault="0041327D" w:rsidP="0041327D">
      <w:pPr>
        <w:pStyle w:val="ListParagraph"/>
        <w:numPr>
          <w:ilvl w:val="0"/>
          <w:numId w:val="1"/>
        </w:numPr>
        <w:spacing w:after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The </w:t>
      </w:r>
      <w:r w:rsidR="00106EE7">
        <w:rPr>
          <w:rFonts w:ascii="Helvetica" w:hAnsi="Helvetica"/>
          <w:sz w:val="24"/>
        </w:rPr>
        <w:t>RA on-going document (M0100)</w:t>
      </w:r>
      <w:r w:rsidR="00012A3B" w:rsidRPr="00AF70B6">
        <w:rPr>
          <w:rFonts w:ascii="Helvetica" w:hAnsi="Helvetica"/>
          <w:sz w:val="24"/>
        </w:rPr>
        <w:t xml:space="preserve"> on proposed big data architecture(s)</w:t>
      </w:r>
      <w:r>
        <w:rPr>
          <w:rFonts w:ascii="Helvetica" w:hAnsi="Helvetica"/>
          <w:sz w:val="24"/>
        </w:rPr>
        <w:t xml:space="preserve"> was discussed, with the current architecture diagram (2 alternative</w:t>
      </w:r>
      <w:r w:rsidR="00887E35">
        <w:rPr>
          <w:rFonts w:ascii="Helvetica" w:hAnsi="Helvetica"/>
          <w:sz w:val="24"/>
        </w:rPr>
        <w:t>s</w:t>
      </w:r>
      <w:r>
        <w:rPr>
          <w:rFonts w:ascii="Helvetica" w:hAnsi="Helvetica"/>
          <w:sz w:val="24"/>
        </w:rPr>
        <w:t>)</w:t>
      </w:r>
      <w:r w:rsidR="00012A3B" w:rsidRPr="00AF70B6">
        <w:rPr>
          <w:rFonts w:ascii="Helvetica" w:hAnsi="Helvetica"/>
          <w:sz w:val="24"/>
        </w:rPr>
        <w:t xml:space="preserve">. </w:t>
      </w:r>
    </w:p>
    <w:p w14:paraId="612F861E" w14:textId="10E66915" w:rsidR="00012A3B" w:rsidRPr="00AF70B6" w:rsidRDefault="0041327D" w:rsidP="0041327D">
      <w:pPr>
        <w:pStyle w:val="ListParagraph"/>
        <w:numPr>
          <w:ilvl w:val="0"/>
          <w:numId w:val="1"/>
        </w:numPr>
        <w:spacing w:after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There is opportunity to provide input about alternative big data architectures. </w:t>
      </w:r>
      <w:r w:rsidR="00012A3B" w:rsidRPr="00AF70B6">
        <w:rPr>
          <w:rFonts w:ascii="Helvetica" w:hAnsi="Helvetica"/>
          <w:sz w:val="24"/>
        </w:rPr>
        <w:t xml:space="preserve">See M0151 for </w:t>
      </w:r>
      <w:r>
        <w:rPr>
          <w:rFonts w:ascii="Helvetica" w:hAnsi="Helvetica"/>
          <w:sz w:val="24"/>
        </w:rPr>
        <w:t xml:space="preserve">the </w:t>
      </w:r>
      <w:r w:rsidR="00012A3B" w:rsidRPr="00AF70B6">
        <w:rPr>
          <w:rFonts w:ascii="Helvetica" w:hAnsi="Helvetica"/>
          <w:sz w:val="24"/>
        </w:rPr>
        <w:t>template for providing</w:t>
      </w:r>
      <w:r>
        <w:rPr>
          <w:rFonts w:ascii="Helvetica" w:hAnsi="Helvetica"/>
          <w:sz w:val="24"/>
        </w:rPr>
        <w:t xml:space="preserve"> this</w:t>
      </w:r>
      <w:r w:rsidR="00012A3B" w:rsidRPr="00AF70B6">
        <w:rPr>
          <w:rFonts w:ascii="Helvetica" w:hAnsi="Helvetica"/>
          <w:sz w:val="24"/>
        </w:rPr>
        <w:t xml:space="preserve"> input. Th</w:t>
      </w:r>
      <w:r>
        <w:rPr>
          <w:rFonts w:ascii="Helvetica" w:hAnsi="Helvetica"/>
          <w:sz w:val="24"/>
        </w:rPr>
        <w:t>e template has t</w:t>
      </w:r>
      <w:r w:rsidR="00106EE7">
        <w:rPr>
          <w:rFonts w:ascii="Helvetica" w:hAnsi="Helvetica"/>
          <w:sz w:val="24"/>
        </w:rPr>
        <w:t>h</w:t>
      </w:r>
      <w:r w:rsidR="00012A3B" w:rsidRPr="00AF70B6">
        <w:rPr>
          <w:rFonts w:ascii="Helvetica" w:hAnsi="Helvetica"/>
          <w:sz w:val="24"/>
        </w:rPr>
        <w:t xml:space="preserve">ree items </w:t>
      </w:r>
      <w:r>
        <w:rPr>
          <w:rFonts w:ascii="Helvetica" w:hAnsi="Helvetica"/>
          <w:sz w:val="24"/>
        </w:rPr>
        <w:t xml:space="preserve">that need </w:t>
      </w:r>
      <w:r w:rsidR="00012A3B" w:rsidRPr="00AF70B6">
        <w:rPr>
          <w:rFonts w:ascii="Helvetica" w:hAnsi="Helvetica"/>
          <w:sz w:val="24"/>
        </w:rPr>
        <w:t>to be addressed</w:t>
      </w:r>
      <w:r w:rsidR="00106EE7">
        <w:rPr>
          <w:rFonts w:ascii="Helvetica" w:hAnsi="Helvetica"/>
          <w:sz w:val="24"/>
        </w:rPr>
        <w:t>: (a) general description, (b) architecture model, and (c) key components and their functionalities.</w:t>
      </w:r>
      <w:r w:rsidR="00012A3B" w:rsidRPr="00AF70B6">
        <w:rPr>
          <w:rFonts w:ascii="Helvetica" w:hAnsi="Helvetica"/>
          <w:sz w:val="24"/>
        </w:rPr>
        <w:t xml:space="preserve"> </w:t>
      </w:r>
    </w:p>
    <w:p w14:paraId="7D03B963" w14:textId="5B87BD72" w:rsidR="0004666C" w:rsidRPr="00AF70B6" w:rsidRDefault="00887E35" w:rsidP="0041327D">
      <w:pPr>
        <w:pStyle w:val="ListParagraph"/>
        <w:numPr>
          <w:ilvl w:val="0"/>
          <w:numId w:val="1"/>
        </w:numPr>
        <w:spacing w:after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Regarding</w:t>
      </w:r>
      <w:r w:rsidR="0041327D">
        <w:rPr>
          <w:rFonts w:ascii="Helvetica" w:hAnsi="Helvetica"/>
          <w:sz w:val="24"/>
        </w:rPr>
        <w:t xml:space="preserve"> the use cases from the Requirements subgroup, </w:t>
      </w:r>
      <w:proofErr w:type="gramStart"/>
      <w:r w:rsidR="0041327D">
        <w:rPr>
          <w:rFonts w:ascii="Helvetica" w:hAnsi="Helvetica"/>
          <w:sz w:val="24"/>
        </w:rPr>
        <w:t>Wo</w:t>
      </w:r>
      <w:proofErr w:type="gramEnd"/>
      <w:r w:rsidR="0041327D">
        <w:rPr>
          <w:rFonts w:ascii="Helvetica" w:hAnsi="Helvetica"/>
          <w:sz w:val="24"/>
        </w:rPr>
        <w:t xml:space="preserve"> mentioned that the a</w:t>
      </w:r>
      <w:r w:rsidR="0004666C" w:rsidRPr="00AF70B6">
        <w:rPr>
          <w:rFonts w:ascii="Helvetica" w:hAnsi="Helvetica"/>
          <w:sz w:val="24"/>
        </w:rPr>
        <w:t xml:space="preserve">rchitecture </w:t>
      </w:r>
      <w:r w:rsidR="0041327D">
        <w:rPr>
          <w:rFonts w:ascii="Helvetica" w:hAnsi="Helvetica"/>
          <w:sz w:val="24"/>
        </w:rPr>
        <w:t>needs to</w:t>
      </w:r>
      <w:r w:rsidR="0004666C" w:rsidRPr="00AF70B6">
        <w:rPr>
          <w:rFonts w:ascii="Helvetica" w:hAnsi="Helvetica"/>
          <w:sz w:val="24"/>
        </w:rPr>
        <w:t xml:space="preserve"> address the general</w:t>
      </w:r>
      <w:r w:rsidR="0041327D">
        <w:rPr>
          <w:rFonts w:ascii="Helvetica" w:hAnsi="Helvetica"/>
          <w:sz w:val="24"/>
        </w:rPr>
        <w:t>ized</w:t>
      </w:r>
      <w:r w:rsidR="0004666C" w:rsidRPr="00AF70B6">
        <w:rPr>
          <w:rFonts w:ascii="Helvetica" w:hAnsi="Helvetica"/>
          <w:sz w:val="24"/>
        </w:rPr>
        <w:t xml:space="preserve"> requirement</w:t>
      </w:r>
      <w:r w:rsidR="0041327D">
        <w:rPr>
          <w:rFonts w:ascii="Helvetica" w:hAnsi="Helvetica"/>
          <w:sz w:val="24"/>
        </w:rPr>
        <w:t>s across all use cases</w:t>
      </w:r>
      <w:r w:rsidR="0004666C" w:rsidRPr="00AF70B6">
        <w:rPr>
          <w:rFonts w:ascii="Helvetica" w:hAnsi="Helvetica"/>
          <w:sz w:val="24"/>
        </w:rPr>
        <w:t xml:space="preserve">, </w:t>
      </w:r>
      <w:r w:rsidR="0041327D">
        <w:rPr>
          <w:rFonts w:ascii="Helvetica" w:hAnsi="Helvetica"/>
          <w:sz w:val="24"/>
        </w:rPr>
        <w:t>rather than</w:t>
      </w:r>
      <w:r w:rsidR="0004666C" w:rsidRPr="00AF70B6">
        <w:rPr>
          <w:rFonts w:ascii="Helvetica" w:hAnsi="Helvetica"/>
          <w:sz w:val="24"/>
        </w:rPr>
        <w:t xml:space="preserve"> </w:t>
      </w:r>
      <w:r>
        <w:rPr>
          <w:rFonts w:ascii="Helvetica" w:hAnsi="Helvetica"/>
          <w:sz w:val="24"/>
        </w:rPr>
        <w:t>focus</w:t>
      </w:r>
      <w:r w:rsidR="0041327D">
        <w:rPr>
          <w:rFonts w:ascii="Helvetica" w:hAnsi="Helvetica"/>
          <w:sz w:val="24"/>
        </w:rPr>
        <w:t xml:space="preserve"> on specific, individual</w:t>
      </w:r>
      <w:r w:rsidR="0004666C" w:rsidRPr="00AF70B6">
        <w:rPr>
          <w:rFonts w:ascii="Helvetica" w:hAnsi="Helvetica"/>
          <w:sz w:val="24"/>
        </w:rPr>
        <w:t xml:space="preserve"> use case</w:t>
      </w:r>
      <w:r w:rsidR="0041327D">
        <w:rPr>
          <w:rFonts w:ascii="Helvetica" w:hAnsi="Helvetica"/>
          <w:sz w:val="24"/>
        </w:rPr>
        <w:t>s</w:t>
      </w:r>
      <w:r w:rsidR="0004666C" w:rsidRPr="00AF70B6">
        <w:rPr>
          <w:rFonts w:ascii="Helvetica" w:hAnsi="Helvetica"/>
          <w:sz w:val="24"/>
        </w:rPr>
        <w:t xml:space="preserve">. </w:t>
      </w:r>
      <w:r>
        <w:rPr>
          <w:rFonts w:ascii="Helvetica" w:hAnsi="Helvetica"/>
          <w:sz w:val="24"/>
        </w:rPr>
        <w:lastRenderedPageBreak/>
        <w:t>C</w:t>
      </w:r>
      <w:r w:rsidR="0004666C" w:rsidRPr="00AF70B6">
        <w:rPr>
          <w:rFonts w:ascii="Helvetica" w:hAnsi="Helvetica"/>
          <w:sz w:val="24"/>
        </w:rPr>
        <w:t xml:space="preserve">onvergence </w:t>
      </w:r>
      <w:r>
        <w:rPr>
          <w:rFonts w:ascii="Helvetica" w:hAnsi="Helvetica"/>
          <w:sz w:val="24"/>
        </w:rPr>
        <w:t xml:space="preserve">is </w:t>
      </w:r>
      <w:r w:rsidR="0004666C" w:rsidRPr="00AF70B6">
        <w:rPr>
          <w:rFonts w:ascii="Helvetica" w:hAnsi="Helvetica"/>
          <w:sz w:val="24"/>
        </w:rPr>
        <w:t xml:space="preserve">needed </w:t>
      </w:r>
      <w:r>
        <w:rPr>
          <w:rFonts w:ascii="Helvetica" w:hAnsi="Helvetica"/>
          <w:sz w:val="24"/>
        </w:rPr>
        <w:t xml:space="preserve">and being sought </w:t>
      </w:r>
      <w:r w:rsidR="0004666C" w:rsidRPr="00AF70B6">
        <w:rPr>
          <w:rFonts w:ascii="Helvetica" w:hAnsi="Helvetica"/>
          <w:sz w:val="24"/>
        </w:rPr>
        <w:t>in the Arch</w:t>
      </w:r>
      <w:r>
        <w:rPr>
          <w:rFonts w:ascii="Helvetica" w:hAnsi="Helvetica"/>
          <w:sz w:val="24"/>
        </w:rPr>
        <w:t>itecture</w:t>
      </w:r>
      <w:r w:rsidR="0004666C" w:rsidRPr="00AF70B6">
        <w:rPr>
          <w:rFonts w:ascii="Helvetica" w:hAnsi="Helvetica"/>
          <w:sz w:val="24"/>
        </w:rPr>
        <w:t xml:space="preserve"> subgroup, between</w:t>
      </w:r>
      <w:r>
        <w:rPr>
          <w:rFonts w:ascii="Helvetica" w:hAnsi="Helvetica"/>
          <w:sz w:val="24"/>
        </w:rPr>
        <w:t xml:space="preserve"> the two architecture diagrams, by answering </w:t>
      </w:r>
      <w:r w:rsidR="0004666C" w:rsidRPr="00AF70B6">
        <w:rPr>
          <w:rFonts w:ascii="Helvetica" w:hAnsi="Helvetica"/>
          <w:sz w:val="24"/>
        </w:rPr>
        <w:t xml:space="preserve">the open questions. </w:t>
      </w:r>
    </w:p>
    <w:p w14:paraId="3DCE1F24" w14:textId="21E75279" w:rsidR="00422F88" w:rsidRPr="00887E35" w:rsidRDefault="00D02E14" w:rsidP="00887E35">
      <w:pPr>
        <w:spacing w:after="0"/>
        <w:rPr>
          <w:rFonts w:ascii="Helvetica" w:hAnsi="Helvetica"/>
          <w:sz w:val="24"/>
          <w:u w:val="single"/>
        </w:rPr>
      </w:pPr>
      <w:r w:rsidRPr="00887E35">
        <w:rPr>
          <w:rFonts w:ascii="Helvetica" w:hAnsi="Helvetica"/>
          <w:sz w:val="24"/>
          <w:u w:val="single"/>
        </w:rPr>
        <w:t xml:space="preserve">Carl Buffington: </w:t>
      </w:r>
      <w:r w:rsidR="00422F88" w:rsidRPr="00887E35">
        <w:rPr>
          <w:rFonts w:ascii="Helvetica" w:hAnsi="Helvetica"/>
          <w:sz w:val="24"/>
          <w:u w:val="single"/>
        </w:rPr>
        <w:t xml:space="preserve">Technology </w:t>
      </w:r>
      <w:proofErr w:type="spellStart"/>
      <w:r w:rsidR="00422F88" w:rsidRPr="00887E35">
        <w:rPr>
          <w:rFonts w:ascii="Helvetica" w:hAnsi="Helvetica"/>
          <w:sz w:val="24"/>
          <w:u w:val="single"/>
        </w:rPr>
        <w:t>RoadMap</w:t>
      </w:r>
      <w:proofErr w:type="spellEnd"/>
    </w:p>
    <w:p w14:paraId="278D77F4" w14:textId="2DC20A9D" w:rsidR="00422F88" w:rsidRPr="00AF70B6" w:rsidRDefault="0070425E" w:rsidP="00887E35">
      <w:pPr>
        <w:pStyle w:val="ListParagraph"/>
        <w:numPr>
          <w:ilvl w:val="0"/>
          <w:numId w:val="1"/>
        </w:numPr>
        <w:spacing w:after="0"/>
        <w:rPr>
          <w:rFonts w:ascii="Helvetica" w:hAnsi="Helvetica"/>
          <w:sz w:val="24"/>
        </w:rPr>
      </w:pPr>
      <w:r w:rsidRPr="00AF70B6">
        <w:rPr>
          <w:rFonts w:ascii="Helvetica" w:hAnsi="Helvetica"/>
          <w:sz w:val="24"/>
        </w:rPr>
        <w:t xml:space="preserve">Want this </w:t>
      </w:r>
      <w:r w:rsidR="00887E35">
        <w:rPr>
          <w:rFonts w:ascii="Helvetica" w:hAnsi="Helvetica"/>
          <w:sz w:val="24"/>
        </w:rPr>
        <w:t xml:space="preserve">document </w:t>
      </w:r>
      <w:r w:rsidRPr="00AF70B6">
        <w:rPr>
          <w:rFonts w:ascii="Helvetica" w:hAnsi="Helvetica"/>
          <w:sz w:val="24"/>
        </w:rPr>
        <w:t xml:space="preserve">to be a rollup of work from the various other </w:t>
      </w:r>
      <w:r w:rsidR="00887E35">
        <w:rPr>
          <w:rFonts w:ascii="Helvetica" w:hAnsi="Helvetica"/>
          <w:sz w:val="24"/>
        </w:rPr>
        <w:t>sub</w:t>
      </w:r>
      <w:r w:rsidRPr="00AF70B6">
        <w:rPr>
          <w:rFonts w:ascii="Helvetica" w:hAnsi="Helvetica"/>
          <w:sz w:val="24"/>
        </w:rPr>
        <w:t>groups</w:t>
      </w:r>
      <w:r w:rsidR="00887E35">
        <w:rPr>
          <w:rFonts w:ascii="Helvetica" w:hAnsi="Helvetica"/>
          <w:sz w:val="24"/>
        </w:rPr>
        <w:t xml:space="preserve">, so there is </w:t>
      </w:r>
      <w:proofErr w:type="gramStart"/>
      <w:r w:rsidR="00887E35">
        <w:rPr>
          <w:rFonts w:ascii="Helvetica" w:hAnsi="Helvetica"/>
          <w:sz w:val="24"/>
        </w:rPr>
        <w:t>a dependence</w:t>
      </w:r>
      <w:proofErr w:type="gramEnd"/>
      <w:r w:rsidR="00887E35">
        <w:rPr>
          <w:rFonts w:ascii="Helvetica" w:hAnsi="Helvetica"/>
          <w:sz w:val="24"/>
        </w:rPr>
        <w:t xml:space="preserve"> here.</w:t>
      </w:r>
    </w:p>
    <w:p w14:paraId="69B254D8" w14:textId="7941ECCB" w:rsidR="0070425E" w:rsidRPr="00AF70B6" w:rsidRDefault="00887E35" w:rsidP="00887E35">
      <w:pPr>
        <w:pStyle w:val="ListParagraph"/>
        <w:numPr>
          <w:ilvl w:val="0"/>
          <w:numId w:val="1"/>
        </w:numPr>
        <w:spacing w:after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The group is o</w:t>
      </w:r>
      <w:r w:rsidR="0070425E" w:rsidRPr="00AF70B6">
        <w:rPr>
          <w:rFonts w:ascii="Helvetica" w:hAnsi="Helvetica"/>
          <w:sz w:val="24"/>
        </w:rPr>
        <w:t xml:space="preserve">n track to produce </w:t>
      </w:r>
      <w:r>
        <w:rPr>
          <w:rFonts w:ascii="Helvetica" w:hAnsi="Helvetica"/>
          <w:sz w:val="24"/>
        </w:rPr>
        <w:t xml:space="preserve">a </w:t>
      </w:r>
      <w:r w:rsidR="0070425E" w:rsidRPr="00AF70B6">
        <w:rPr>
          <w:rFonts w:ascii="Helvetica" w:hAnsi="Helvetica"/>
          <w:sz w:val="24"/>
        </w:rPr>
        <w:t>document for Sept 30</w:t>
      </w:r>
      <w:r w:rsidR="0070425E" w:rsidRPr="00AF70B6">
        <w:rPr>
          <w:rFonts w:ascii="Helvetica" w:hAnsi="Helvetica"/>
          <w:sz w:val="24"/>
          <w:vertAlign w:val="superscript"/>
        </w:rPr>
        <w:t>th</w:t>
      </w:r>
      <w:r w:rsidR="0070425E" w:rsidRPr="00AF70B6">
        <w:rPr>
          <w:rFonts w:ascii="Helvetica" w:hAnsi="Helvetica"/>
          <w:sz w:val="24"/>
        </w:rPr>
        <w:t xml:space="preserve"> meeting</w:t>
      </w:r>
      <w:r>
        <w:rPr>
          <w:rFonts w:ascii="Helvetica" w:hAnsi="Helvetica"/>
          <w:sz w:val="24"/>
        </w:rPr>
        <w:t>.</w:t>
      </w:r>
    </w:p>
    <w:p w14:paraId="7D0DAAC7" w14:textId="77777777" w:rsidR="00887E35" w:rsidRDefault="00887E35" w:rsidP="00887E35">
      <w:pPr>
        <w:spacing w:after="0"/>
        <w:rPr>
          <w:rFonts w:ascii="Helvetica" w:hAnsi="Helvetica"/>
          <w:sz w:val="24"/>
        </w:rPr>
      </w:pPr>
    </w:p>
    <w:p w14:paraId="3DA71897" w14:textId="4E673CCF" w:rsidR="00887E35" w:rsidRPr="00887E35" w:rsidRDefault="00887E35" w:rsidP="00887E35">
      <w:pPr>
        <w:spacing w:after="0"/>
        <w:rPr>
          <w:rFonts w:ascii="Helvetica" w:hAnsi="Helvetica"/>
          <w:sz w:val="24"/>
          <w:u w:val="single"/>
        </w:rPr>
      </w:pPr>
      <w:r>
        <w:rPr>
          <w:rFonts w:ascii="Helvetica" w:hAnsi="Helvetica"/>
          <w:sz w:val="24"/>
          <w:u w:val="single"/>
        </w:rPr>
        <w:t>Open Discussion</w:t>
      </w:r>
    </w:p>
    <w:p w14:paraId="7267B0F8" w14:textId="44D0C98E" w:rsidR="00B17539" w:rsidRPr="00887E35" w:rsidRDefault="00B17539" w:rsidP="00887E35">
      <w:pPr>
        <w:pStyle w:val="ListParagraph"/>
        <w:numPr>
          <w:ilvl w:val="0"/>
          <w:numId w:val="2"/>
        </w:numPr>
        <w:spacing w:after="0"/>
        <w:rPr>
          <w:rFonts w:ascii="Helvetica" w:hAnsi="Helvetica"/>
          <w:sz w:val="24"/>
        </w:rPr>
      </w:pPr>
      <w:r w:rsidRPr="00887E35">
        <w:rPr>
          <w:rFonts w:ascii="Helvetica" w:hAnsi="Helvetica"/>
          <w:sz w:val="24"/>
        </w:rPr>
        <w:t>Wo: went thru chat comments. Most items were remarks/comments.</w:t>
      </w:r>
    </w:p>
    <w:p w14:paraId="385C37AD" w14:textId="406EE93B" w:rsidR="00B17539" w:rsidRPr="00AF70B6" w:rsidRDefault="00B17539" w:rsidP="00B17539">
      <w:pPr>
        <w:pStyle w:val="ListParagraph"/>
        <w:numPr>
          <w:ilvl w:val="0"/>
          <w:numId w:val="1"/>
        </w:numPr>
        <w:spacing w:after="0"/>
        <w:rPr>
          <w:rFonts w:ascii="Helvetica" w:hAnsi="Helvetica"/>
          <w:sz w:val="24"/>
        </w:rPr>
      </w:pPr>
      <w:r w:rsidRPr="00AF70B6">
        <w:rPr>
          <w:rFonts w:ascii="Helvetica" w:hAnsi="Helvetica"/>
          <w:sz w:val="24"/>
        </w:rPr>
        <w:t>Nancy: Discussion of taxonomy document. Have not put up the updated document from Monday (9/2). Will do so—</w:t>
      </w:r>
      <w:r w:rsidR="00887E35">
        <w:rPr>
          <w:rFonts w:ascii="Helvetica" w:hAnsi="Helvetica"/>
          <w:sz w:val="24"/>
        </w:rPr>
        <w:t xml:space="preserve">everyone is requested to </w:t>
      </w:r>
      <w:r w:rsidRPr="00AF70B6">
        <w:rPr>
          <w:rFonts w:ascii="Helvetica" w:hAnsi="Helvetica"/>
          <w:sz w:val="24"/>
        </w:rPr>
        <w:t>provide their comments.</w:t>
      </w:r>
    </w:p>
    <w:p w14:paraId="5D87C2A6" w14:textId="34BF7F28" w:rsidR="00B17539" w:rsidRPr="00AF70B6" w:rsidRDefault="00AC472E" w:rsidP="00B17539">
      <w:pPr>
        <w:pStyle w:val="ListParagraph"/>
        <w:numPr>
          <w:ilvl w:val="0"/>
          <w:numId w:val="1"/>
        </w:numPr>
        <w:spacing w:after="0"/>
        <w:rPr>
          <w:rFonts w:ascii="Helvetica" w:hAnsi="Helvetica"/>
          <w:sz w:val="24"/>
        </w:rPr>
      </w:pPr>
      <w:r w:rsidRPr="00AF70B6">
        <w:rPr>
          <w:rFonts w:ascii="Helvetica" w:hAnsi="Helvetica"/>
          <w:sz w:val="24"/>
        </w:rPr>
        <w:t xml:space="preserve">Geoffrey: </w:t>
      </w:r>
      <w:proofErr w:type="gramStart"/>
      <w:r w:rsidRPr="00AF70B6">
        <w:rPr>
          <w:rFonts w:ascii="Helvetica" w:hAnsi="Helvetica"/>
          <w:sz w:val="24"/>
        </w:rPr>
        <w:t>Use case documents has</w:t>
      </w:r>
      <w:proofErr w:type="gramEnd"/>
      <w:r w:rsidRPr="00AF70B6">
        <w:rPr>
          <w:rFonts w:ascii="Helvetica" w:hAnsi="Helvetica"/>
          <w:sz w:val="24"/>
        </w:rPr>
        <w:t xml:space="preserve"> been updated </w:t>
      </w:r>
      <w:r w:rsidR="00887E35">
        <w:rPr>
          <w:rFonts w:ascii="Helvetica" w:hAnsi="Helvetica"/>
          <w:sz w:val="24"/>
        </w:rPr>
        <w:t xml:space="preserve">now </w:t>
      </w:r>
      <w:r w:rsidRPr="00AF70B6">
        <w:rPr>
          <w:rFonts w:ascii="Helvetica" w:hAnsi="Helvetica"/>
          <w:sz w:val="24"/>
        </w:rPr>
        <w:t xml:space="preserve">to </w:t>
      </w:r>
      <w:r w:rsidR="00887E35">
        <w:rPr>
          <w:rFonts w:ascii="Helvetica" w:hAnsi="Helvetica"/>
          <w:sz w:val="24"/>
        </w:rPr>
        <w:t xml:space="preserve">include </w:t>
      </w:r>
      <w:r w:rsidRPr="00AF70B6">
        <w:rPr>
          <w:rFonts w:ascii="Helvetica" w:hAnsi="Helvetica"/>
          <w:sz w:val="24"/>
        </w:rPr>
        <w:t>45 use case</w:t>
      </w:r>
      <w:r w:rsidR="00887E35">
        <w:rPr>
          <w:rFonts w:ascii="Helvetica" w:hAnsi="Helvetica"/>
          <w:sz w:val="24"/>
        </w:rPr>
        <w:t>s. If there are any more use cases, please t</w:t>
      </w:r>
      <w:r w:rsidRPr="00AF70B6">
        <w:rPr>
          <w:rFonts w:ascii="Helvetica" w:hAnsi="Helvetica"/>
          <w:sz w:val="24"/>
        </w:rPr>
        <w:t>ry to get them to Geoffrey by today (9/4).</w:t>
      </w:r>
    </w:p>
    <w:p w14:paraId="78AC0974" w14:textId="26E7B3F3" w:rsidR="00AC472E" w:rsidRPr="00AF70B6" w:rsidRDefault="00AC472E" w:rsidP="00B17539">
      <w:pPr>
        <w:pStyle w:val="ListParagraph"/>
        <w:numPr>
          <w:ilvl w:val="0"/>
          <w:numId w:val="1"/>
        </w:numPr>
        <w:spacing w:after="0"/>
        <w:rPr>
          <w:rFonts w:ascii="Helvetica" w:hAnsi="Helvetica"/>
          <w:sz w:val="24"/>
        </w:rPr>
      </w:pPr>
      <w:r w:rsidRPr="00AF70B6">
        <w:rPr>
          <w:rFonts w:ascii="Helvetica" w:hAnsi="Helvetica"/>
          <w:sz w:val="24"/>
        </w:rPr>
        <w:t>Arnab: need to synch security document with architecture document.</w:t>
      </w:r>
    </w:p>
    <w:p w14:paraId="21EF3AC9" w14:textId="4F9402EE" w:rsidR="00AC472E" w:rsidRPr="00AF70B6" w:rsidRDefault="00AC472E" w:rsidP="00AC472E">
      <w:pPr>
        <w:pStyle w:val="ListParagraph"/>
        <w:numPr>
          <w:ilvl w:val="1"/>
          <w:numId w:val="1"/>
        </w:numPr>
        <w:spacing w:after="0"/>
        <w:rPr>
          <w:rFonts w:ascii="Helvetica" w:hAnsi="Helvetica"/>
          <w:sz w:val="24"/>
        </w:rPr>
      </w:pPr>
      <w:r w:rsidRPr="00AF70B6">
        <w:rPr>
          <w:rFonts w:ascii="Helvetica" w:hAnsi="Helvetica"/>
          <w:sz w:val="24"/>
        </w:rPr>
        <w:t>Taxonomy and Reference Architecture groups are meeting on 9/5 to reconcile materials. Security will join the discussion.</w:t>
      </w:r>
    </w:p>
    <w:p w14:paraId="0B762C74" w14:textId="5DC25C73" w:rsidR="00AC472E" w:rsidRPr="00AF70B6" w:rsidRDefault="00A06AEA" w:rsidP="00AC472E">
      <w:pPr>
        <w:pStyle w:val="ListParagraph"/>
        <w:numPr>
          <w:ilvl w:val="0"/>
          <w:numId w:val="1"/>
        </w:numPr>
        <w:spacing w:after="0"/>
        <w:rPr>
          <w:rFonts w:ascii="Helvetica" w:hAnsi="Helvetica"/>
          <w:sz w:val="24"/>
        </w:rPr>
      </w:pPr>
      <w:r w:rsidRPr="00AF70B6">
        <w:rPr>
          <w:rFonts w:ascii="Helvetica" w:hAnsi="Helvetica"/>
          <w:sz w:val="24"/>
        </w:rPr>
        <w:t>Orit: reviewed the M0151 document, to see what the templates look like for the Big Data Architecture alternative proposals.</w:t>
      </w:r>
    </w:p>
    <w:p w14:paraId="3BDE449E" w14:textId="77777777" w:rsidR="006E7349" w:rsidRPr="00AF70B6" w:rsidRDefault="006E7349" w:rsidP="006E7349">
      <w:pPr>
        <w:pStyle w:val="ListParagraph"/>
        <w:numPr>
          <w:ilvl w:val="1"/>
          <w:numId w:val="1"/>
        </w:numPr>
        <w:spacing w:after="0"/>
        <w:rPr>
          <w:rFonts w:ascii="Helvetica" w:hAnsi="Helvetica"/>
          <w:sz w:val="24"/>
        </w:rPr>
      </w:pPr>
      <w:r w:rsidRPr="00AF70B6">
        <w:rPr>
          <w:rFonts w:ascii="Helvetica" w:hAnsi="Helvetica"/>
          <w:sz w:val="24"/>
        </w:rPr>
        <w:t xml:space="preserve">Each architecture will have: </w:t>
      </w:r>
    </w:p>
    <w:p w14:paraId="38AF29BF" w14:textId="77777777" w:rsidR="006E7349" w:rsidRPr="00AF70B6" w:rsidRDefault="006E7349" w:rsidP="006E7349">
      <w:pPr>
        <w:pStyle w:val="ListParagraph"/>
        <w:numPr>
          <w:ilvl w:val="2"/>
          <w:numId w:val="1"/>
        </w:numPr>
        <w:spacing w:after="0"/>
        <w:rPr>
          <w:rFonts w:ascii="Helvetica" w:hAnsi="Helvetica"/>
          <w:sz w:val="24"/>
        </w:rPr>
      </w:pPr>
      <w:r w:rsidRPr="00AF70B6">
        <w:rPr>
          <w:rFonts w:ascii="Helvetica" w:hAnsi="Helvetica"/>
          <w:sz w:val="24"/>
        </w:rPr>
        <w:t xml:space="preserve">Description; </w:t>
      </w:r>
    </w:p>
    <w:p w14:paraId="714D0D4E" w14:textId="6580C33A" w:rsidR="00AA4E7F" w:rsidRPr="00AF70B6" w:rsidRDefault="006E7349" w:rsidP="00091A09">
      <w:pPr>
        <w:pStyle w:val="ListParagraph"/>
        <w:numPr>
          <w:ilvl w:val="2"/>
          <w:numId w:val="1"/>
        </w:numPr>
        <w:spacing w:after="0"/>
        <w:rPr>
          <w:rFonts w:ascii="Helvetica" w:hAnsi="Helvetica"/>
          <w:sz w:val="24"/>
        </w:rPr>
      </w:pPr>
      <w:r w:rsidRPr="00AF70B6">
        <w:rPr>
          <w:rFonts w:ascii="Helvetica" w:hAnsi="Helvetica"/>
          <w:sz w:val="24"/>
        </w:rPr>
        <w:t>Architecture Model, e.g. a workflow/dataflow model, from step to step; or a Specification-based approach; etc. Can learn what is a good model for specifying the architecture itself.</w:t>
      </w:r>
    </w:p>
    <w:p w14:paraId="7148F200" w14:textId="1678D30D" w:rsidR="006E7349" w:rsidRPr="00AF70B6" w:rsidRDefault="006E7349" w:rsidP="00091A09">
      <w:pPr>
        <w:pStyle w:val="ListParagraph"/>
        <w:numPr>
          <w:ilvl w:val="2"/>
          <w:numId w:val="1"/>
        </w:numPr>
        <w:spacing w:after="0"/>
        <w:rPr>
          <w:rFonts w:ascii="Helvetica" w:hAnsi="Helvetica"/>
          <w:sz w:val="24"/>
        </w:rPr>
      </w:pPr>
      <w:r w:rsidRPr="00AF70B6">
        <w:rPr>
          <w:rFonts w:ascii="Helvetica" w:hAnsi="Helvetica"/>
          <w:sz w:val="24"/>
        </w:rPr>
        <w:t>Key Feature Components</w:t>
      </w:r>
    </w:p>
    <w:p w14:paraId="70D473B6" w14:textId="73FCAB8B" w:rsidR="007539B0" w:rsidRPr="00AF70B6" w:rsidRDefault="007539B0" w:rsidP="007229C8">
      <w:pPr>
        <w:pStyle w:val="ListParagraph"/>
        <w:numPr>
          <w:ilvl w:val="1"/>
          <w:numId w:val="1"/>
        </w:numPr>
        <w:spacing w:after="0"/>
        <w:rPr>
          <w:rFonts w:ascii="Helvetica" w:hAnsi="Helvetica"/>
          <w:sz w:val="24"/>
        </w:rPr>
      </w:pPr>
      <w:r w:rsidRPr="00AF70B6">
        <w:rPr>
          <w:rFonts w:ascii="Helvetica" w:hAnsi="Helvetica"/>
          <w:sz w:val="24"/>
        </w:rPr>
        <w:t>M0123 is the regular architecture document</w:t>
      </w:r>
    </w:p>
    <w:p w14:paraId="3F4DF3B3" w14:textId="1B87C20D" w:rsidR="007229C8" w:rsidRPr="00AF70B6" w:rsidRDefault="00D02E14" w:rsidP="007229C8">
      <w:pPr>
        <w:pStyle w:val="ListParagraph"/>
        <w:numPr>
          <w:ilvl w:val="0"/>
          <w:numId w:val="1"/>
        </w:numPr>
        <w:spacing w:after="0"/>
        <w:rPr>
          <w:rFonts w:ascii="Helvetica" w:hAnsi="Helvetica"/>
          <w:sz w:val="24"/>
        </w:rPr>
      </w:pPr>
      <w:r w:rsidRPr="00AF70B6">
        <w:rPr>
          <w:rFonts w:ascii="Helvetica" w:hAnsi="Helvetica"/>
          <w:sz w:val="24"/>
        </w:rPr>
        <w:t>Carl</w:t>
      </w:r>
      <w:r w:rsidR="007229C8" w:rsidRPr="00AF70B6">
        <w:rPr>
          <w:rFonts w:ascii="Helvetica" w:hAnsi="Helvetica"/>
          <w:sz w:val="24"/>
        </w:rPr>
        <w:t xml:space="preserve">: looking for a brief overview, summary from other groups in terms of the essence / </w:t>
      </w:r>
      <w:proofErr w:type="spellStart"/>
      <w:r w:rsidR="007229C8" w:rsidRPr="00AF70B6">
        <w:rPr>
          <w:rFonts w:ascii="Helvetica" w:hAnsi="Helvetica"/>
          <w:sz w:val="24"/>
        </w:rPr>
        <w:t>takeway</w:t>
      </w:r>
      <w:proofErr w:type="spellEnd"/>
      <w:r w:rsidR="007229C8" w:rsidRPr="00AF70B6">
        <w:rPr>
          <w:rFonts w:ascii="Helvetica" w:hAnsi="Helvetica"/>
          <w:sz w:val="24"/>
        </w:rPr>
        <w:t xml:space="preserve"> for the Tech Roadmap.</w:t>
      </w:r>
    </w:p>
    <w:p w14:paraId="67374D10" w14:textId="77777777" w:rsidR="007D4929" w:rsidRDefault="007D4929" w:rsidP="007229C8">
      <w:pPr>
        <w:pStyle w:val="ListParagraph"/>
        <w:numPr>
          <w:ilvl w:val="0"/>
          <w:numId w:val="1"/>
        </w:numPr>
        <w:spacing w:after="0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Group </w:t>
      </w:r>
      <w:r w:rsidR="00987EAF" w:rsidRPr="00AF70B6">
        <w:rPr>
          <w:rFonts w:ascii="Helvetica" w:hAnsi="Helvetica"/>
          <w:sz w:val="24"/>
        </w:rPr>
        <w:t xml:space="preserve">Discussion re big data as a “data type”. </w:t>
      </w:r>
    </w:p>
    <w:p w14:paraId="0AF24710" w14:textId="4F94465D" w:rsidR="00987EAF" w:rsidRPr="00AF70B6" w:rsidRDefault="00987EAF" w:rsidP="007D4929">
      <w:pPr>
        <w:pStyle w:val="ListParagraph"/>
        <w:numPr>
          <w:ilvl w:val="1"/>
          <w:numId w:val="1"/>
        </w:numPr>
        <w:spacing w:after="0"/>
        <w:rPr>
          <w:rFonts w:ascii="Helvetica" w:hAnsi="Helvetica"/>
          <w:sz w:val="24"/>
        </w:rPr>
      </w:pPr>
      <w:r w:rsidRPr="00AF70B6">
        <w:rPr>
          <w:rFonts w:ascii="Helvetica" w:hAnsi="Helvetica"/>
          <w:sz w:val="24"/>
        </w:rPr>
        <w:t>How big does data have to be to be “big”? Is it only volume, e.g. GB, TB, or?  It depends, because what is considered “big” changes. Don’t want a definition that may become obsolete soon. Is there a way to quantify the notion of “big data”? A function of dataset size, # of cores, memory size, etc. (Ed-what about algorithmic complexity and scalability?)</w:t>
      </w:r>
    </w:p>
    <w:p w14:paraId="6134E797" w14:textId="77777777" w:rsidR="00C171DB" w:rsidRDefault="00C171DB" w:rsidP="00C171DB">
      <w:pPr>
        <w:spacing w:after="0"/>
        <w:rPr>
          <w:rFonts w:ascii="Helvetica" w:hAnsi="Helvetica"/>
          <w:sz w:val="24"/>
        </w:rPr>
      </w:pPr>
    </w:p>
    <w:p w14:paraId="7B9D075B" w14:textId="4E43CFF2" w:rsidR="00C171DB" w:rsidRPr="00C171DB" w:rsidRDefault="00C171DB" w:rsidP="00C171DB">
      <w:pPr>
        <w:spacing w:after="0"/>
        <w:rPr>
          <w:rFonts w:ascii="Helvetica" w:hAnsi="Helvetica"/>
          <w:sz w:val="24"/>
          <w:u w:val="single"/>
        </w:rPr>
      </w:pPr>
      <w:r w:rsidRPr="00C171DB">
        <w:rPr>
          <w:rFonts w:ascii="Helvetica" w:hAnsi="Helvetica"/>
          <w:sz w:val="24"/>
          <w:u w:val="single"/>
        </w:rPr>
        <w:t>Summary of action items for document exchanges:</w:t>
      </w:r>
    </w:p>
    <w:p w14:paraId="458F3820" w14:textId="3F434D73" w:rsidR="00C171DB" w:rsidRPr="00C171DB" w:rsidRDefault="00C171DB" w:rsidP="00C171DB">
      <w:pPr>
        <w:pStyle w:val="ListParagraph"/>
        <w:numPr>
          <w:ilvl w:val="0"/>
          <w:numId w:val="4"/>
        </w:numPr>
        <w:spacing w:after="0"/>
        <w:rPr>
          <w:rFonts w:ascii="Helvetica" w:hAnsi="Helvetica"/>
          <w:sz w:val="24"/>
        </w:rPr>
      </w:pPr>
      <w:r w:rsidRPr="00C171DB">
        <w:rPr>
          <w:rFonts w:ascii="Helvetica" w:hAnsi="Helvetica"/>
          <w:sz w:val="24"/>
        </w:rPr>
        <w:t>Def. &amp; Tax. (</w:t>
      </w:r>
      <w:proofErr w:type="spellStart"/>
      <w:r w:rsidRPr="00C171DB">
        <w:rPr>
          <w:rFonts w:ascii="Helvetica" w:hAnsi="Helvetica"/>
          <w:sz w:val="24"/>
        </w:rPr>
        <w:t>DnT</w:t>
      </w:r>
      <w:proofErr w:type="spellEnd"/>
      <w:r w:rsidRPr="00C171DB">
        <w:rPr>
          <w:rFonts w:ascii="Helvetica" w:hAnsi="Helvetica"/>
          <w:sz w:val="24"/>
        </w:rPr>
        <w:t xml:space="preserve">): supply high-level Big Data Definitions and Taxonomies (mainly Section 2) to RA, </w:t>
      </w:r>
      <w:proofErr w:type="spellStart"/>
      <w:r w:rsidRPr="00C171DB">
        <w:rPr>
          <w:rFonts w:ascii="Helvetica" w:hAnsi="Helvetica"/>
          <w:sz w:val="24"/>
        </w:rPr>
        <w:t>SnP</w:t>
      </w:r>
      <w:proofErr w:type="spellEnd"/>
      <w:r w:rsidRPr="00C171DB">
        <w:rPr>
          <w:rFonts w:ascii="Helvetica" w:hAnsi="Helvetica"/>
          <w:sz w:val="24"/>
        </w:rPr>
        <w:t>, and TR.</w:t>
      </w:r>
    </w:p>
    <w:p w14:paraId="22690004" w14:textId="4B9EFDDE" w:rsidR="00C171DB" w:rsidRPr="00C171DB" w:rsidRDefault="00C171DB" w:rsidP="00C171DB">
      <w:pPr>
        <w:pStyle w:val="ListParagraph"/>
        <w:numPr>
          <w:ilvl w:val="0"/>
          <w:numId w:val="4"/>
        </w:numPr>
        <w:spacing w:after="0"/>
        <w:rPr>
          <w:rFonts w:ascii="Helvetica" w:hAnsi="Helvetica"/>
          <w:sz w:val="24"/>
        </w:rPr>
      </w:pPr>
      <w:r w:rsidRPr="00C171DB">
        <w:rPr>
          <w:rFonts w:ascii="Helvetica" w:hAnsi="Helvetica"/>
          <w:sz w:val="24"/>
        </w:rPr>
        <w:t>Requirements (Reqs): supply high-level generalized extracted requirements (Section 3 – only the aggregated requirements; so far we have done the first eight use cases but will complete the rest soon) to RA and TR.</w:t>
      </w:r>
    </w:p>
    <w:p w14:paraId="31324B82" w14:textId="2E1D4719" w:rsidR="00C171DB" w:rsidRPr="00C171DB" w:rsidRDefault="00C171DB" w:rsidP="00C171DB">
      <w:pPr>
        <w:pStyle w:val="ListParagraph"/>
        <w:numPr>
          <w:ilvl w:val="0"/>
          <w:numId w:val="4"/>
        </w:numPr>
        <w:spacing w:after="0"/>
        <w:rPr>
          <w:rFonts w:ascii="Helvetica" w:hAnsi="Helvetica"/>
          <w:sz w:val="24"/>
        </w:rPr>
      </w:pPr>
      <w:r w:rsidRPr="00C171DB">
        <w:rPr>
          <w:rFonts w:ascii="Helvetica" w:hAnsi="Helvetica"/>
          <w:sz w:val="24"/>
        </w:rPr>
        <w:t>Security &amp; Privacy (</w:t>
      </w:r>
      <w:proofErr w:type="spellStart"/>
      <w:r w:rsidRPr="00C171DB">
        <w:rPr>
          <w:rFonts w:ascii="Helvetica" w:hAnsi="Helvetica"/>
          <w:sz w:val="24"/>
        </w:rPr>
        <w:t>SnP</w:t>
      </w:r>
      <w:proofErr w:type="spellEnd"/>
      <w:r w:rsidRPr="00C171DB">
        <w:rPr>
          <w:rFonts w:ascii="Helvetica" w:hAnsi="Helvetica"/>
          <w:sz w:val="24"/>
        </w:rPr>
        <w:t xml:space="preserve">): supply high-level Taxonomies and Arch. to </w:t>
      </w:r>
      <w:proofErr w:type="spellStart"/>
      <w:r w:rsidRPr="00C171DB">
        <w:rPr>
          <w:rFonts w:ascii="Helvetica" w:hAnsi="Helvetica"/>
          <w:sz w:val="24"/>
        </w:rPr>
        <w:t>DnT</w:t>
      </w:r>
      <w:proofErr w:type="spellEnd"/>
      <w:r w:rsidRPr="00C171DB">
        <w:rPr>
          <w:rFonts w:ascii="Helvetica" w:hAnsi="Helvetica"/>
          <w:sz w:val="24"/>
        </w:rPr>
        <w:t>, RA, and TR.</w:t>
      </w:r>
    </w:p>
    <w:p w14:paraId="71877A96" w14:textId="115675E3" w:rsidR="00C171DB" w:rsidRPr="00C171DB" w:rsidRDefault="00C171DB" w:rsidP="00C171DB">
      <w:pPr>
        <w:pStyle w:val="ListParagraph"/>
        <w:numPr>
          <w:ilvl w:val="0"/>
          <w:numId w:val="4"/>
        </w:numPr>
        <w:spacing w:after="0"/>
        <w:rPr>
          <w:rFonts w:ascii="Helvetica" w:hAnsi="Helvetica"/>
          <w:sz w:val="24"/>
        </w:rPr>
      </w:pPr>
      <w:r w:rsidRPr="00C171DB">
        <w:rPr>
          <w:rFonts w:ascii="Helvetica" w:hAnsi="Helvetica"/>
          <w:sz w:val="24"/>
        </w:rPr>
        <w:lastRenderedPageBreak/>
        <w:t xml:space="preserve">Ref. Arch (RA): supply high-level RA key components and interfaces to </w:t>
      </w:r>
      <w:proofErr w:type="spellStart"/>
      <w:r w:rsidRPr="00C171DB">
        <w:rPr>
          <w:rFonts w:ascii="Helvetica" w:hAnsi="Helvetica"/>
          <w:sz w:val="24"/>
        </w:rPr>
        <w:t>DnT</w:t>
      </w:r>
      <w:proofErr w:type="spellEnd"/>
      <w:r w:rsidRPr="00C171DB">
        <w:rPr>
          <w:rFonts w:ascii="Helvetica" w:hAnsi="Helvetica"/>
          <w:sz w:val="24"/>
        </w:rPr>
        <w:t xml:space="preserve">, </w:t>
      </w:r>
      <w:proofErr w:type="spellStart"/>
      <w:r w:rsidRPr="00C171DB">
        <w:rPr>
          <w:rFonts w:ascii="Helvetica" w:hAnsi="Helvetica"/>
          <w:sz w:val="24"/>
        </w:rPr>
        <w:t>SnP</w:t>
      </w:r>
      <w:proofErr w:type="spellEnd"/>
      <w:r w:rsidRPr="00C171DB">
        <w:rPr>
          <w:rFonts w:ascii="Helvetica" w:hAnsi="Helvetica"/>
          <w:sz w:val="24"/>
        </w:rPr>
        <w:t>, and TR.</w:t>
      </w:r>
    </w:p>
    <w:p w14:paraId="523019A8" w14:textId="1D5F4AE2" w:rsidR="00C171DB" w:rsidRPr="00C171DB" w:rsidRDefault="00C171DB" w:rsidP="00C171DB">
      <w:pPr>
        <w:pStyle w:val="ListParagraph"/>
        <w:numPr>
          <w:ilvl w:val="0"/>
          <w:numId w:val="4"/>
        </w:numPr>
        <w:spacing w:after="0"/>
        <w:rPr>
          <w:rFonts w:ascii="Helvetica" w:hAnsi="Helvetica"/>
          <w:sz w:val="24"/>
        </w:rPr>
      </w:pPr>
      <w:r w:rsidRPr="00C171DB">
        <w:rPr>
          <w:rFonts w:ascii="Helvetica" w:hAnsi="Helvetica"/>
          <w:sz w:val="24"/>
        </w:rPr>
        <w:t xml:space="preserve">Tech. Roadmap (TR): incorporate </w:t>
      </w:r>
      <w:proofErr w:type="spellStart"/>
      <w:r w:rsidRPr="00C171DB">
        <w:rPr>
          <w:rFonts w:ascii="Helvetica" w:hAnsi="Helvetica"/>
          <w:sz w:val="24"/>
        </w:rPr>
        <w:t>DnT</w:t>
      </w:r>
      <w:proofErr w:type="spellEnd"/>
      <w:r w:rsidRPr="00C171DB">
        <w:rPr>
          <w:rFonts w:ascii="Helvetica" w:hAnsi="Helvetica"/>
          <w:sz w:val="24"/>
        </w:rPr>
        <w:t xml:space="preserve">, Reqs, </w:t>
      </w:r>
      <w:proofErr w:type="spellStart"/>
      <w:r w:rsidRPr="00C171DB">
        <w:rPr>
          <w:rFonts w:ascii="Helvetica" w:hAnsi="Helvetica"/>
          <w:sz w:val="24"/>
        </w:rPr>
        <w:t>SnP</w:t>
      </w:r>
      <w:proofErr w:type="spellEnd"/>
      <w:r w:rsidRPr="00C171DB">
        <w:rPr>
          <w:rFonts w:ascii="Helvetica" w:hAnsi="Helvetica"/>
          <w:sz w:val="24"/>
        </w:rPr>
        <w:t xml:space="preserve">, </w:t>
      </w:r>
      <w:proofErr w:type="gramStart"/>
      <w:r w:rsidRPr="00C171DB">
        <w:rPr>
          <w:rFonts w:ascii="Helvetica" w:hAnsi="Helvetica"/>
          <w:sz w:val="24"/>
        </w:rPr>
        <w:t>RA</w:t>
      </w:r>
      <w:proofErr w:type="gramEnd"/>
      <w:r w:rsidRPr="00C171DB">
        <w:rPr>
          <w:rFonts w:ascii="Helvetica" w:hAnsi="Helvetica"/>
          <w:sz w:val="24"/>
        </w:rPr>
        <w:t xml:space="preserve"> into Section 2 to 5 of the Tech. Roadmap document.</w:t>
      </w:r>
    </w:p>
    <w:sectPr w:rsidR="00C171DB" w:rsidRPr="00C171DB" w:rsidSect="001B41E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00B49A" w14:textId="77777777" w:rsidR="00B95AF9" w:rsidRDefault="00B95AF9" w:rsidP="0041327D">
      <w:pPr>
        <w:spacing w:after="0"/>
      </w:pPr>
      <w:r>
        <w:separator/>
      </w:r>
    </w:p>
  </w:endnote>
  <w:endnote w:type="continuationSeparator" w:id="0">
    <w:p w14:paraId="347296B5" w14:textId="77777777" w:rsidR="00B95AF9" w:rsidRDefault="00B95AF9" w:rsidP="004132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6B22F4" w14:textId="77777777" w:rsidR="00B95AF9" w:rsidRDefault="00B95AF9" w:rsidP="0041327D">
      <w:pPr>
        <w:spacing w:after="0"/>
      </w:pPr>
      <w:r>
        <w:separator/>
      </w:r>
    </w:p>
  </w:footnote>
  <w:footnote w:type="continuationSeparator" w:id="0">
    <w:p w14:paraId="49452EFB" w14:textId="77777777" w:rsidR="00B95AF9" w:rsidRDefault="00B95AF9" w:rsidP="004132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E3887"/>
    <w:multiLevelType w:val="hybridMultilevel"/>
    <w:tmpl w:val="BF801124"/>
    <w:lvl w:ilvl="0" w:tplc="37C0423E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8D3BE6"/>
    <w:multiLevelType w:val="hybridMultilevel"/>
    <w:tmpl w:val="3B9C3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24D52"/>
    <w:multiLevelType w:val="hybridMultilevel"/>
    <w:tmpl w:val="13AC2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3821150"/>
    <w:multiLevelType w:val="hybridMultilevel"/>
    <w:tmpl w:val="AD2CF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E7F"/>
    <w:rsid w:val="00012A3B"/>
    <w:rsid w:val="0004666C"/>
    <w:rsid w:val="00091A09"/>
    <w:rsid w:val="001053F0"/>
    <w:rsid w:val="00106EE7"/>
    <w:rsid w:val="001B41E6"/>
    <w:rsid w:val="00206674"/>
    <w:rsid w:val="002369D0"/>
    <w:rsid w:val="00293DE0"/>
    <w:rsid w:val="00335BD1"/>
    <w:rsid w:val="0041327D"/>
    <w:rsid w:val="00422F88"/>
    <w:rsid w:val="00561CD1"/>
    <w:rsid w:val="005A114B"/>
    <w:rsid w:val="005D540F"/>
    <w:rsid w:val="0062357B"/>
    <w:rsid w:val="00694F4F"/>
    <w:rsid w:val="006E7349"/>
    <w:rsid w:val="0070425E"/>
    <w:rsid w:val="007229C8"/>
    <w:rsid w:val="007539B0"/>
    <w:rsid w:val="0077158D"/>
    <w:rsid w:val="00773615"/>
    <w:rsid w:val="007A1539"/>
    <w:rsid w:val="007D4929"/>
    <w:rsid w:val="00887E35"/>
    <w:rsid w:val="00904F66"/>
    <w:rsid w:val="00987EAF"/>
    <w:rsid w:val="00A06AEA"/>
    <w:rsid w:val="00AA4E7F"/>
    <w:rsid w:val="00AC472E"/>
    <w:rsid w:val="00AF70B6"/>
    <w:rsid w:val="00B17539"/>
    <w:rsid w:val="00B95AF9"/>
    <w:rsid w:val="00C171DB"/>
    <w:rsid w:val="00C665BE"/>
    <w:rsid w:val="00CB193B"/>
    <w:rsid w:val="00D02E14"/>
    <w:rsid w:val="00D43025"/>
    <w:rsid w:val="00E528EA"/>
    <w:rsid w:val="00ED070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73DB1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57B"/>
    <w:rPr>
      <w:rFonts w:ascii="Palatino" w:hAnsi="Palatin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A276B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rsid w:val="0062357B"/>
    <w:pPr>
      <w:ind w:left="720"/>
      <w:contextualSpacing/>
    </w:pPr>
  </w:style>
  <w:style w:type="paragraph" w:customStyle="1" w:styleId="BodyA">
    <w:name w:val="Body A"/>
    <w:rsid w:val="00AF70B6"/>
    <w:pPr>
      <w:spacing w:after="0"/>
    </w:pPr>
    <w:rPr>
      <w:rFonts w:ascii="Helvetica" w:eastAsia="ヒラギノ角ゴ Pro W3" w:hAnsi="Helvetica" w:cs="Times New Roman"/>
      <w:color w:val="00000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1327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1327D"/>
    <w:rPr>
      <w:rFonts w:ascii="Palatino" w:hAnsi="Palatino"/>
      <w:sz w:val="22"/>
    </w:rPr>
  </w:style>
  <w:style w:type="paragraph" w:styleId="Footer">
    <w:name w:val="footer"/>
    <w:basedOn w:val="Normal"/>
    <w:link w:val="FooterChar"/>
    <w:uiPriority w:val="99"/>
    <w:unhideWhenUsed/>
    <w:rsid w:val="0041327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1327D"/>
    <w:rPr>
      <w:rFonts w:ascii="Palatino" w:hAnsi="Palatino"/>
      <w:sz w:val="22"/>
    </w:rPr>
  </w:style>
  <w:style w:type="character" w:styleId="Hyperlink">
    <w:name w:val="Hyperlink"/>
    <w:basedOn w:val="DefaultParagraphFont"/>
    <w:uiPriority w:val="99"/>
    <w:unhideWhenUsed/>
    <w:rsid w:val="001053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57B"/>
    <w:rPr>
      <w:rFonts w:ascii="Palatino" w:hAnsi="Palatin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A276B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rsid w:val="0062357B"/>
    <w:pPr>
      <w:ind w:left="720"/>
      <w:contextualSpacing/>
    </w:pPr>
  </w:style>
  <w:style w:type="paragraph" w:customStyle="1" w:styleId="BodyA">
    <w:name w:val="Body A"/>
    <w:rsid w:val="00AF70B6"/>
    <w:pPr>
      <w:spacing w:after="0"/>
    </w:pPr>
    <w:rPr>
      <w:rFonts w:ascii="Helvetica" w:eastAsia="ヒラギノ角ゴ Pro W3" w:hAnsi="Helvetica" w:cs="Times New Roman"/>
      <w:color w:val="00000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1327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1327D"/>
    <w:rPr>
      <w:rFonts w:ascii="Palatino" w:hAnsi="Palatino"/>
      <w:sz w:val="22"/>
    </w:rPr>
  </w:style>
  <w:style w:type="paragraph" w:styleId="Footer">
    <w:name w:val="footer"/>
    <w:basedOn w:val="Normal"/>
    <w:link w:val="FooterChar"/>
    <w:uiPriority w:val="99"/>
    <w:unhideWhenUsed/>
    <w:rsid w:val="0041327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1327D"/>
    <w:rPr>
      <w:rFonts w:ascii="Palatino" w:hAnsi="Palatino"/>
      <w:sz w:val="22"/>
    </w:rPr>
  </w:style>
  <w:style w:type="character" w:styleId="Hyperlink">
    <w:name w:val="Hyperlink"/>
    <w:basedOn w:val="DefaultParagraphFont"/>
    <w:uiPriority w:val="99"/>
    <w:unhideWhenUsed/>
    <w:rsid w:val="001053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datawg.nist.gov/_uploadfiles/M0212_v1_3404467806.pd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SDSC</Company>
  <LinksUpToDate>false</LinksUpToDate>
  <CharactersWithSpaces>5095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 Baru</dc:creator>
  <cp:lastModifiedBy>Wo Chang</cp:lastModifiedBy>
  <cp:revision>2</cp:revision>
  <dcterms:created xsi:type="dcterms:W3CDTF">2013-09-11T02:08:00Z</dcterms:created>
  <dcterms:modified xsi:type="dcterms:W3CDTF">2013-09-11T02:08:00Z</dcterms:modified>
</cp:coreProperties>
</file>