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6C73B" w14:textId="220F1847" w:rsidR="007E7143" w:rsidRPr="00587DA0" w:rsidRDefault="005D2C86" w:rsidP="000910F0">
      <w:pPr>
        <w:pStyle w:val="Heading2"/>
      </w:pPr>
      <w:bookmarkStart w:id="0" w:name="_Toc367967362"/>
      <w:r>
        <w:t>Big Data Application Provider</w:t>
      </w:r>
      <w:bookmarkEnd w:id="0"/>
      <w:r w:rsidR="00425D9C" w:rsidRPr="00587DA0">
        <w:t xml:space="preserve"> </w:t>
      </w:r>
    </w:p>
    <w:p w14:paraId="500FF354" w14:textId="77777777" w:rsidR="00A218D1" w:rsidRDefault="00A218D1" w:rsidP="007F5628"/>
    <w:p w14:paraId="6EA61BE4" w14:textId="4E75EE09" w:rsidR="00587DA0" w:rsidRDefault="005D2C86" w:rsidP="007F5628">
      <w:r>
        <w:t>Big Data Application Provider</w:t>
      </w:r>
      <w:r w:rsidR="00587DA0" w:rsidRPr="00587DA0">
        <w:t xml:space="preserve"> is the role of execut</w:t>
      </w:r>
      <w:r w:rsidR="00606F1E">
        <w:t xml:space="preserve">ing a generic </w:t>
      </w:r>
      <w:r w:rsidR="00587DA0" w:rsidRPr="00587DA0">
        <w:t>data life cycle including data collection from various sources, multiple data transformations being implemented using both traditional and new techno</w:t>
      </w:r>
      <w:r w:rsidR="00587DA0">
        <w:t>logies, and diverse data usage.</w:t>
      </w:r>
    </w:p>
    <w:p w14:paraId="7588E499" w14:textId="186C418C" w:rsidR="00BF3214" w:rsidRDefault="00BF3214" w:rsidP="007F5628">
      <w:r>
        <w:t xml:space="preserve">The </w:t>
      </w:r>
      <w:r w:rsidR="00480B33">
        <w:t>Big Data Application Provider activities</w:t>
      </w:r>
      <w:r>
        <w:t xml:space="preserve"> would typica</w:t>
      </w:r>
      <w:r w:rsidR="00792890">
        <w:t xml:space="preserve">lly be specific to the </w:t>
      </w:r>
      <w:r>
        <w:t>application and therefore are not candidates for standardization.</w:t>
      </w:r>
      <w:r w:rsidRPr="00BF3214">
        <w:t xml:space="preserve"> </w:t>
      </w:r>
      <w:r>
        <w:t xml:space="preserve">However, the metadata and the policies defined and exchanged between the </w:t>
      </w:r>
      <w:r w:rsidR="00A90F14">
        <w:t>application’s</w:t>
      </w:r>
      <w:r>
        <w:t xml:space="preserve"> </w:t>
      </w:r>
      <w:r w:rsidR="00A90F14">
        <w:t>sub-</w:t>
      </w:r>
      <w:r>
        <w:t>blocks could be standardized.</w:t>
      </w:r>
    </w:p>
    <w:p w14:paraId="1FB6BBA4" w14:textId="55B3842D" w:rsidR="00276BED" w:rsidRPr="00587DA0" w:rsidRDefault="00276BED" w:rsidP="00276BED">
      <w:pPr>
        <w:rPr>
          <w:rFonts w:asciiTheme="minorHAnsi" w:eastAsiaTheme="minorHAnsi" w:hAnsiTheme="minorHAnsi"/>
        </w:rPr>
      </w:pPr>
      <w:r w:rsidRPr="00587DA0">
        <w:t>As the data propagates through the ecosystem, it is being processed and transformed in different ways in order to extract the value from</w:t>
      </w:r>
      <w:r w:rsidR="00480B33">
        <w:t xml:space="preserve"> the information. Each activity within the Big Data Application Provider </w:t>
      </w:r>
      <w:r w:rsidRPr="00587DA0">
        <w:t>can be implemented by independent stakeholders and deployed as stand-alone services.</w:t>
      </w:r>
    </w:p>
    <w:p w14:paraId="4049585F" w14:textId="11466C40" w:rsidR="00276BED" w:rsidRPr="000910F0" w:rsidRDefault="00276BED" w:rsidP="00276BED">
      <w:r w:rsidRPr="00587DA0">
        <w:t xml:space="preserve">Each </w:t>
      </w:r>
      <w:r w:rsidR="00480B33">
        <w:t>activity can utilize</w:t>
      </w:r>
      <w:r w:rsidRPr="00587DA0">
        <w:t xml:space="preserve"> </w:t>
      </w:r>
      <w:r w:rsidR="00480B33">
        <w:t>a separate</w:t>
      </w:r>
      <w:r w:rsidRPr="00587DA0">
        <w:t xml:space="preserve"> specialized </w:t>
      </w:r>
      <w:r w:rsidR="00480B33">
        <w:t>Big Data Framework</w:t>
      </w:r>
      <w:r w:rsidR="00587DA0" w:rsidRPr="00587DA0">
        <w:t xml:space="preserve"> </w:t>
      </w:r>
      <w:r w:rsidRPr="00587DA0">
        <w:t xml:space="preserve">best </w:t>
      </w:r>
      <w:r w:rsidR="00577D9E">
        <w:t>suited</w:t>
      </w:r>
      <w:r w:rsidR="00577D9E" w:rsidRPr="00587DA0">
        <w:t xml:space="preserve"> </w:t>
      </w:r>
      <w:r w:rsidRPr="00587DA0">
        <w:t>for its requirements, and can have its own privacy and other policy considerations.</w:t>
      </w:r>
    </w:p>
    <w:p w14:paraId="58D00D86" w14:textId="2B8BD6F0" w:rsidR="00587DA0" w:rsidRPr="00587DA0" w:rsidRDefault="00587DA0" w:rsidP="00587DA0">
      <w:r>
        <w:t xml:space="preserve">In its role, </w:t>
      </w:r>
      <w:r w:rsidR="005D2C86">
        <w:t>Big Data Application Provider</w:t>
      </w:r>
      <w:r w:rsidRPr="000910F0">
        <w:t xml:space="preserve"> </w:t>
      </w:r>
      <w:r>
        <w:t xml:space="preserve">typically </w:t>
      </w:r>
      <w:r w:rsidRPr="000910F0">
        <w:t>e</w:t>
      </w:r>
      <w:r>
        <w:t>xecutes</w:t>
      </w:r>
      <w:r w:rsidRPr="000910F0">
        <w:t xml:space="preserve"> the manipulations of the data lifecycle </w:t>
      </w:r>
      <w:r>
        <w:t xml:space="preserve">of a specific vertical system </w:t>
      </w:r>
      <w:r w:rsidRPr="000910F0">
        <w:t xml:space="preserve">to meet the requirements or instructions established by the </w:t>
      </w:r>
      <w:r w:rsidR="00B724D7">
        <w:t>System</w:t>
      </w:r>
      <w:r w:rsidRPr="000910F0">
        <w:t xml:space="preserve"> Orchestrator.</w:t>
      </w:r>
    </w:p>
    <w:p w14:paraId="65E7B6BD" w14:textId="3AEF66D9" w:rsidR="007F5628" w:rsidRDefault="003655CD" w:rsidP="007F5628">
      <w:r>
        <w:t xml:space="preserve">The </w:t>
      </w:r>
      <w:r w:rsidR="005D2C86">
        <w:t>Big Data Application Provider</w:t>
      </w:r>
      <w:r w:rsidR="007F5628">
        <w:t xml:space="preserve"> activities</w:t>
      </w:r>
      <w:r w:rsidR="000910F0">
        <w:t xml:space="preserve"> include</w:t>
      </w:r>
      <w:r w:rsidR="007F5628">
        <w:t>:</w:t>
      </w:r>
    </w:p>
    <w:p w14:paraId="01D5758C" w14:textId="77777777" w:rsidR="003655CD" w:rsidRDefault="00196371" w:rsidP="007F5628">
      <w:pPr>
        <w:pStyle w:val="ListParagraph"/>
        <w:numPr>
          <w:ilvl w:val="0"/>
          <w:numId w:val="16"/>
        </w:numPr>
      </w:pPr>
      <w:r>
        <w:t>C</w:t>
      </w:r>
      <w:r w:rsidRPr="00B43694">
        <w:t>ollecti</w:t>
      </w:r>
      <w:r w:rsidR="00577D9E">
        <w:t>on</w:t>
      </w:r>
      <w:r w:rsidR="00B43694">
        <w:t>:</w:t>
      </w:r>
      <w:r w:rsidR="007F5628">
        <w:t xml:space="preserve"> </w:t>
      </w:r>
    </w:p>
    <w:p w14:paraId="055A6122" w14:textId="3C2EE199" w:rsidR="007F5628" w:rsidRDefault="00897C79" w:rsidP="003655CD">
      <w:pPr>
        <w:pStyle w:val="ListParagraph"/>
        <w:numPr>
          <w:ilvl w:val="1"/>
          <w:numId w:val="16"/>
        </w:numPr>
      </w:pPr>
      <w:r>
        <w:t>O</w:t>
      </w:r>
      <w:r w:rsidR="007F5628">
        <w:t>btains connection to Data Provider APIs to collect into local system, or to access dynamically when requested.</w:t>
      </w:r>
      <w:r w:rsidR="00B43694" w:rsidRPr="00B43694">
        <w:t xml:space="preserve"> </w:t>
      </w:r>
      <w:r w:rsidR="00B43694">
        <w:t>At the initial collection stage, sets of data (e.g., data records) of similar structure are collected (and combined) resulting in uniform security considerations, policies, etc. Initial metadata is created (e.g., subjects with keys are identified) to facilitate subsequent aggregation or lookup method(s).</w:t>
      </w:r>
    </w:p>
    <w:p w14:paraId="5B5B8232" w14:textId="77A8ACA6" w:rsidR="003655CD" w:rsidRDefault="007F5628" w:rsidP="007F5628">
      <w:pPr>
        <w:pStyle w:val="ListParagraph"/>
        <w:numPr>
          <w:ilvl w:val="0"/>
          <w:numId w:val="16"/>
        </w:numPr>
      </w:pPr>
      <w:r w:rsidRPr="00B43694">
        <w:t>Curati</w:t>
      </w:r>
      <w:r w:rsidR="00577D9E">
        <w:t>on</w:t>
      </w:r>
      <w:r w:rsidR="00B43694">
        <w:t>:</w:t>
      </w:r>
      <w:r>
        <w:t xml:space="preserve"> </w:t>
      </w:r>
    </w:p>
    <w:p w14:paraId="774CFB1D" w14:textId="0B9E016C" w:rsidR="007F5628" w:rsidRDefault="003655CD" w:rsidP="003655CD">
      <w:pPr>
        <w:pStyle w:val="ListParagraph"/>
        <w:numPr>
          <w:ilvl w:val="1"/>
          <w:numId w:val="16"/>
        </w:numPr>
      </w:pPr>
      <w:r>
        <w:t xml:space="preserve">Prepares the data through </w:t>
      </w:r>
      <w:r w:rsidR="007F5628">
        <w:t xml:space="preserve">cleansing, outlier removal, </w:t>
      </w:r>
      <w:r w:rsidR="0052044F">
        <w:t xml:space="preserve">and </w:t>
      </w:r>
      <w:r w:rsidR="007F5628">
        <w:t>standardization for the ingestion and storage processes</w:t>
      </w:r>
      <w:r w:rsidR="00621130">
        <w:t>.</w:t>
      </w:r>
    </w:p>
    <w:p w14:paraId="5F4A765A" w14:textId="2FB1E764" w:rsidR="00B43694" w:rsidRDefault="003655CD" w:rsidP="003655CD">
      <w:pPr>
        <w:pStyle w:val="ListParagraph"/>
        <w:numPr>
          <w:ilvl w:val="1"/>
          <w:numId w:val="16"/>
        </w:numPr>
      </w:pPr>
      <w:r>
        <w:t>Aggregates d</w:t>
      </w:r>
      <w:r w:rsidR="0086549A">
        <w:t>ata from different data providers</w:t>
      </w:r>
      <w:r w:rsidR="00B43694">
        <w:t xml:space="preserve"> with easily correlated metadata (e.g., identical keys) into a </w:t>
      </w:r>
      <w:r w:rsidR="0086549A">
        <w:t>single data set</w:t>
      </w:r>
      <w:r w:rsidR="00B43694">
        <w:t xml:space="preserve">. As a result, the information about each object is enriched or the number of objects in the collection grows. Security considerations and policies concerning the resultant </w:t>
      </w:r>
      <w:r w:rsidR="0086549A">
        <w:t>data set</w:t>
      </w:r>
      <w:r w:rsidR="00B43694">
        <w:t xml:space="preserve"> are typically similar to the original </w:t>
      </w:r>
      <w:r w:rsidR="0086549A">
        <w:t>data</w:t>
      </w:r>
      <w:r w:rsidR="00B43694">
        <w:t>.</w:t>
      </w:r>
    </w:p>
    <w:p w14:paraId="46AB4D69" w14:textId="62E4657A" w:rsidR="00B43694" w:rsidRDefault="003655CD" w:rsidP="003655CD">
      <w:pPr>
        <w:pStyle w:val="ListParagraph"/>
        <w:numPr>
          <w:ilvl w:val="1"/>
          <w:numId w:val="16"/>
        </w:numPr>
      </w:pPr>
      <w:r>
        <w:t>Matches d</w:t>
      </w:r>
      <w:r w:rsidR="0086549A">
        <w:t>ata from different data providers</w:t>
      </w:r>
      <w:r w:rsidR="00B43694">
        <w:t xml:space="preserve"> with </w:t>
      </w:r>
      <w:r w:rsidR="0086549A">
        <w:t>disparate</w:t>
      </w:r>
      <w:r w:rsidR="00B43694">
        <w:t xml:space="preserve"> </w:t>
      </w:r>
      <w:r>
        <w:t xml:space="preserve">metadata (e.g., keys) </w:t>
      </w:r>
      <w:r w:rsidR="00B43694">
        <w:t xml:space="preserve">into a </w:t>
      </w:r>
      <w:r w:rsidR="0086549A">
        <w:t>single data set</w:t>
      </w:r>
      <w:r w:rsidR="00B43694">
        <w:t xml:space="preserve">. As a result, the information about each object is enriched. The security considerations and policies concerning the resultant </w:t>
      </w:r>
      <w:r w:rsidR="0086549A">
        <w:t>data set</w:t>
      </w:r>
      <w:r w:rsidR="00B43694">
        <w:t xml:space="preserve"> </w:t>
      </w:r>
      <w:r w:rsidR="0086549A">
        <w:t>may differ from the original policies</w:t>
      </w:r>
      <w:r w:rsidR="00B43694">
        <w:t>.</w:t>
      </w:r>
      <w:r w:rsidR="0086549A">
        <w:t xml:space="preserve"> </w:t>
      </w:r>
    </w:p>
    <w:p w14:paraId="34C59282" w14:textId="5C466BC4" w:rsidR="007F5628" w:rsidRDefault="007F5628" w:rsidP="003655CD">
      <w:pPr>
        <w:pStyle w:val="ListParagraph"/>
        <w:numPr>
          <w:ilvl w:val="1"/>
          <w:numId w:val="16"/>
        </w:numPr>
      </w:pPr>
      <w:r w:rsidRPr="00B43694">
        <w:t>Optimiz</w:t>
      </w:r>
      <w:r w:rsidR="003655CD">
        <w:t>es data by determining</w:t>
      </w:r>
      <w:r>
        <w:t xml:space="preserve"> the appropriat</w:t>
      </w:r>
      <w:r w:rsidR="003655CD">
        <w:t>e data manipulations and indexing</w:t>
      </w:r>
      <w:r>
        <w:t xml:space="preserve"> to optimize subsequent transformation processes</w:t>
      </w:r>
      <w:r w:rsidR="00621130">
        <w:t>.</w:t>
      </w:r>
    </w:p>
    <w:p w14:paraId="47A94E05" w14:textId="77777777" w:rsidR="0052044F" w:rsidRDefault="007F5628" w:rsidP="007F5628">
      <w:pPr>
        <w:pStyle w:val="ListParagraph"/>
        <w:numPr>
          <w:ilvl w:val="0"/>
          <w:numId w:val="16"/>
        </w:numPr>
      </w:pPr>
      <w:r w:rsidRPr="00B43694">
        <w:lastRenderedPageBreak/>
        <w:t>Analysis</w:t>
      </w:r>
      <w:r w:rsidR="00B43694" w:rsidRPr="00B43694">
        <w:t>:</w:t>
      </w:r>
      <w:r>
        <w:t xml:space="preserve"> </w:t>
      </w:r>
    </w:p>
    <w:p w14:paraId="1A924525" w14:textId="773380E1" w:rsidR="007F5628" w:rsidRDefault="0052044F" w:rsidP="0052044F">
      <w:pPr>
        <w:pStyle w:val="ListParagraph"/>
        <w:numPr>
          <w:ilvl w:val="1"/>
          <w:numId w:val="16"/>
        </w:numPr>
      </w:pPr>
      <w:r>
        <w:t>I</w:t>
      </w:r>
      <w:r w:rsidR="007F5628">
        <w:t>mplements the techniques to extract knowledge from the data based on the requirements of the data scientist, who has specified the algorithms to process the data to produce new insights that will address the technical goal.</w:t>
      </w:r>
    </w:p>
    <w:p w14:paraId="5473892E" w14:textId="3576C628" w:rsidR="003655CD" w:rsidRDefault="003655CD" w:rsidP="007F5628">
      <w:pPr>
        <w:pStyle w:val="ListParagraph"/>
        <w:numPr>
          <w:ilvl w:val="0"/>
          <w:numId w:val="16"/>
        </w:numPr>
      </w:pPr>
      <w:r>
        <w:t>Visualization</w:t>
      </w:r>
    </w:p>
    <w:p w14:paraId="7446C53A" w14:textId="7BDDFEA2" w:rsidR="00BC0ADA" w:rsidRDefault="00BC0ADA" w:rsidP="00BC0ADA">
      <w:pPr>
        <w:pStyle w:val="ListParagraph"/>
        <w:numPr>
          <w:ilvl w:val="1"/>
          <w:numId w:val="16"/>
        </w:numPr>
      </w:pPr>
      <w:r>
        <w:t>Ensures relevant visualization tools are integrated into data life cycle system.</w:t>
      </w:r>
    </w:p>
    <w:p w14:paraId="48306A0B" w14:textId="17473A3B" w:rsidR="00BC0ADA" w:rsidRDefault="00BC0ADA" w:rsidP="00BC0ADA">
      <w:pPr>
        <w:pStyle w:val="ListParagraph"/>
        <w:numPr>
          <w:ilvl w:val="1"/>
          <w:numId w:val="16"/>
        </w:numPr>
      </w:pPr>
      <w:r>
        <w:rPr>
          <w:rFonts w:eastAsia="Times New Roman"/>
        </w:rPr>
        <w:t>Formats and presents data in such a way as to optimally communicate meaning and knowledge.</w:t>
      </w:r>
    </w:p>
    <w:p w14:paraId="358EF3EC" w14:textId="03CFDCB6" w:rsidR="00BC0ADA" w:rsidRDefault="00BC0ADA" w:rsidP="00BC0ADA">
      <w:pPr>
        <w:pStyle w:val="ListParagraph"/>
        <w:numPr>
          <w:ilvl w:val="1"/>
          <w:numId w:val="16"/>
        </w:numPr>
      </w:pPr>
      <w:r>
        <w:t>Develops appropriate statistical charts and diagrams to reflect analysis results.</w:t>
      </w:r>
    </w:p>
    <w:p w14:paraId="289CB5E3" w14:textId="7B3E17A7" w:rsidR="003655CD" w:rsidRDefault="003655CD" w:rsidP="007F5628">
      <w:pPr>
        <w:pStyle w:val="ListParagraph"/>
        <w:numPr>
          <w:ilvl w:val="0"/>
          <w:numId w:val="16"/>
        </w:numPr>
      </w:pPr>
      <w:r>
        <w:t>Access</w:t>
      </w:r>
    </w:p>
    <w:p w14:paraId="181E6518" w14:textId="417FBC07" w:rsidR="00870AF4" w:rsidRDefault="00870AF4" w:rsidP="007068BF">
      <w:pPr>
        <w:pStyle w:val="ListParagraph"/>
        <w:numPr>
          <w:ilvl w:val="1"/>
          <w:numId w:val="16"/>
        </w:numPr>
      </w:pPr>
      <w:r>
        <w:t xml:space="preserve">Identifies and stores data in persistent repositories for use, sharing, and re-use. </w:t>
      </w:r>
    </w:p>
    <w:p w14:paraId="6C14E5BB" w14:textId="32FA3B30" w:rsidR="007068BF" w:rsidRDefault="007068BF" w:rsidP="007068BF">
      <w:pPr>
        <w:pStyle w:val="ListParagraph"/>
        <w:numPr>
          <w:ilvl w:val="1"/>
          <w:numId w:val="16"/>
        </w:numPr>
      </w:pPr>
      <w:r>
        <w:t>Ensures descriptive, administrative, and preservation metadata and metadata schemes are developed and used.</w:t>
      </w:r>
    </w:p>
    <w:p w14:paraId="78BE2E11" w14:textId="4837A2D4" w:rsidR="007068BF" w:rsidRDefault="009000B7" w:rsidP="007068BF">
      <w:pPr>
        <w:pStyle w:val="ListParagraph"/>
        <w:numPr>
          <w:ilvl w:val="1"/>
          <w:numId w:val="16"/>
        </w:numPr>
      </w:pPr>
      <w:r>
        <w:t>Conducts appropriate curation activities to account for changes in storage media, file formats, etc., over time in order to ensure data access for specified periods.</w:t>
      </w:r>
    </w:p>
    <w:p w14:paraId="5ED624AC" w14:textId="77777777" w:rsidR="00CA778B" w:rsidRDefault="00CA778B" w:rsidP="00CA778B"/>
    <w:p w14:paraId="7A74A00C" w14:textId="77777777" w:rsidR="00577D9E" w:rsidRDefault="00577D9E" w:rsidP="00B01256">
      <w:r>
        <w:t>While many of these tasks have traditionally existed in data processing systems, the scale, velocity and variety present in big data systems radically changes their implementation.  The algorithms and mechanisms need to be re-written and optimized to create applications that are responsive and can grow to handle ever growing data collections.</w:t>
      </w:r>
    </w:p>
    <w:p w14:paraId="0B85A90F" w14:textId="3F4B8114" w:rsidR="00577D9E" w:rsidRDefault="00577D9E" w:rsidP="00577D9E">
      <w:r>
        <w:t xml:space="preserve">The </w:t>
      </w:r>
      <w:r w:rsidR="005D2C86">
        <w:t>Big Data Application Provider</w:t>
      </w:r>
      <w:r>
        <w:t xml:space="preserve"> will </w:t>
      </w:r>
      <w:r w:rsidR="005D2430">
        <w:t>expose a collection of</w:t>
      </w:r>
      <w:r>
        <w:t xml:space="preserve"> </w:t>
      </w:r>
      <w:r w:rsidR="0045414C">
        <w:t xml:space="preserve">interfaces (or </w:t>
      </w:r>
      <w:r>
        <w:t>services</w:t>
      </w:r>
      <w:r w:rsidR="0045414C">
        <w:t>)</w:t>
      </w:r>
      <w:r>
        <w:t xml:space="preserve"> for </w:t>
      </w:r>
      <w:r w:rsidR="005D2430">
        <w:t>consuming</w:t>
      </w:r>
      <w:r>
        <w:t xml:space="preserve"> the </w:t>
      </w:r>
      <w:r w:rsidR="005D2430">
        <w:t xml:space="preserve">results of the </w:t>
      </w:r>
      <w:r>
        <w:t xml:space="preserve">data </w:t>
      </w:r>
      <w:r w:rsidR="005D2430">
        <w:t>processing performed by</w:t>
      </w:r>
      <w:r>
        <w:t xml:space="preserve"> the big data system. These </w:t>
      </w:r>
      <w:r w:rsidR="0045414C">
        <w:t>interfaces</w:t>
      </w:r>
      <w:r w:rsidR="005D2430">
        <w:t xml:space="preserve"> </w:t>
      </w:r>
      <w:r>
        <w:t>can be called and composed by 3</w:t>
      </w:r>
      <w:r w:rsidRPr="009F0F8E">
        <w:rPr>
          <w:vertAlign w:val="superscript"/>
        </w:rPr>
        <w:t>rd</w:t>
      </w:r>
      <w:r>
        <w:t xml:space="preserve"> party applications that have the permissions to consume the data. While the specific</w:t>
      </w:r>
      <w:r w:rsidR="005D2430">
        <w:t>s</w:t>
      </w:r>
      <w:r>
        <w:t xml:space="preserve"> of this </w:t>
      </w:r>
      <w:r w:rsidR="0045414C">
        <w:t>interface</w:t>
      </w:r>
      <w:r>
        <w:t xml:space="preserve"> </w:t>
      </w:r>
      <w:r w:rsidR="005D2430">
        <w:t>may</w:t>
      </w:r>
      <w:r>
        <w:t xml:space="preserve"> be application-specific, commonality will exist in a number of areas, including:</w:t>
      </w:r>
    </w:p>
    <w:p w14:paraId="2ED88FF1" w14:textId="1BDFE7DB" w:rsidR="00B90F77" w:rsidRDefault="00B90F77" w:rsidP="00B90F77">
      <w:r>
        <w:t>Data Transfer: F</w:t>
      </w:r>
      <w:bookmarkStart w:id="1" w:name="_GoBack"/>
      <w:bookmarkEnd w:id="1"/>
      <w:r>
        <w:t xml:space="preserve">acilitates secure transfer of data between different repositories and/or between the Big Data Application Provider and the Big Data Framework Provider RA blocks. </w:t>
      </w:r>
    </w:p>
    <w:p w14:paraId="21B34A37" w14:textId="41005C95" w:rsidR="00577D9E" w:rsidRDefault="00577D9E" w:rsidP="00577D9E">
      <w:r>
        <w:t xml:space="preserve">Identity Management and Authorization: Individual vertical </w:t>
      </w:r>
      <w:r w:rsidR="005D2C86">
        <w:t>Big Data Application Provider</w:t>
      </w:r>
      <w:r>
        <w:t xml:space="preserve">s </w:t>
      </w:r>
      <w:r w:rsidR="005D2430">
        <w:t>may</w:t>
      </w:r>
      <w:r>
        <w:t xml:space="preserve"> implement their own schemes for usage of their services. Identity management enables </w:t>
      </w:r>
      <w:r w:rsidR="005D2C86">
        <w:t>Big Data Application Provider</w:t>
      </w:r>
      <w:r>
        <w:t>s to implement charging schemes, provide levels of differentiated service and protect confidential services from unauthorized access.</w:t>
      </w:r>
    </w:p>
    <w:p w14:paraId="7632E86F" w14:textId="5E6B8E30" w:rsidR="00577D9E" w:rsidRDefault="00577D9E" w:rsidP="00577D9E">
      <w:r>
        <w:t xml:space="preserve">Discovery: Data </w:t>
      </w:r>
      <w:r w:rsidR="005D2430">
        <w:t>C</w:t>
      </w:r>
      <w:r>
        <w:t xml:space="preserve">onsumers require a directory that defines the services that a </w:t>
      </w:r>
      <w:r w:rsidR="005D2C86">
        <w:t>Big Data Application Provider</w:t>
      </w:r>
      <w:r>
        <w:t xml:space="preserve"> can support. </w:t>
      </w:r>
    </w:p>
    <w:p w14:paraId="1A0BDCF8" w14:textId="7B028CD9" w:rsidR="00577D9E" w:rsidRDefault="00577D9E" w:rsidP="00577D9E">
      <w:r>
        <w:t xml:space="preserve">Code execution services: A </w:t>
      </w:r>
      <w:r w:rsidR="005D2C86">
        <w:t>Big Data Application Provider</w:t>
      </w:r>
      <w:r>
        <w:t xml:space="preserve"> may allow data consumers to push analytics in the form of a code to execute on the big data system. The </w:t>
      </w:r>
      <w:r w:rsidR="005D2430">
        <w:t>u</w:t>
      </w:r>
      <w:r>
        <w:t xml:space="preserve">sage </w:t>
      </w:r>
      <w:r w:rsidR="005D2430">
        <w:t>s</w:t>
      </w:r>
      <w:r>
        <w:t>ervices will define the precise form that these requests support, for example the software languages that can be used, the constraints (e</w:t>
      </w:r>
      <w:r w:rsidR="005D2430">
        <w:t>.</w:t>
      </w:r>
      <w:r>
        <w:t>g</w:t>
      </w:r>
      <w:r w:rsidR="005D2430">
        <w:t>.,</w:t>
      </w:r>
      <w:r>
        <w:t xml:space="preserve"> execution time) on the code that is provided to the service, and how the results will be delivered to the </w:t>
      </w:r>
      <w:r w:rsidR="005D2430">
        <w:t>D</w:t>
      </w:r>
      <w:r>
        <w:t xml:space="preserve">ata </w:t>
      </w:r>
      <w:r w:rsidR="005D2430">
        <w:t>C</w:t>
      </w:r>
      <w:r>
        <w:t>onsumer.</w:t>
      </w:r>
    </w:p>
    <w:p w14:paraId="5428C646" w14:textId="2455C32D" w:rsidR="00577D9E" w:rsidRDefault="00577D9E" w:rsidP="00577D9E">
      <w:r>
        <w:t xml:space="preserve">Charging: </w:t>
      </w:r>
      <w:r w:rsidR="005D2C86">
        <w:t>Big Data Application Provider</w:t>
      </w:r>
      <w:r>
        <w:t xml:space="preserve">s may implement charging schemes to generate revenue from </w:t>
      </w:r>
      <w:r w:rsidR="005D2430">
        <w:t>D</w:t>
      </w:r>
      <w:r>
        <w:t xml:space="preserve">ata </w:t>
      </w:r>
      <w:r w:rsidR="005D2430">
        <w:t>C</w:t>
      </w:r>
      <w:r>
        <w:t xml:space="preserve">onsumers. The </w:t>
      </w:r>
      <w:r w:rsidR="005D2430">
        <w:t>u</w:t>
      </w:r>
      <w:r>
        <w:t xml:space="preserve">sage </w:t>
      </w:r>
      <w:r w:rsidR="005D2430">
        <w:t>s</w:t>
      </w:r>
      <w:r>
        <w:t xml:space="preserve">ervices will enable users to discover the amounts they are being charged, monitor usage and make payments. </w:t>
      </w:r>
    </w:p>
    <w:p w14:paraId="40CC1A07" w14:textId="77777777" w:rsidR="003561EA" w:rsidRPr="003A7A97" w:rsidRDefault="003561EA" w:rsidP="003561EA">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bookmarkStart w:id="2" w:name="_Toc367796001"/>
      <w:bookmarkStart w:id="3" w:name="_Toc367797670"/>
      <w:bookmarkStart w:id="4" w:name="_Toc367803726"/>
      <w:bookmarkStart w:id="5" w:name="_Toc367825818"/>
      <w:bookmarkStart w:id="6" w:name="_Toc367894462"/>
      <w:bookmarkStart w:id="7" w:name="_Toc367895041"/>
      <w:bookmarkStart w:id="8" w:name="_Toc367897235"/>
      <w:bookmarkStart w:id="9" w:name="_Toc367963014"/>
      <w:bookmarkStart w:id="10" w:name="_Toc367963085"/>
      <w:bookmarkStart w:id="11" w:name="_Toc367963707"/>
      <w:bookmarkStart w:id="12" w:name="_Toc367966104"/>
      <w:bookmarkStart w:id="13" w:name="_Toc367967378"/>
      <w:bookmarkEnd w:id="2"/>
      <w:bookmarkEnd w:id="3"/>
      <w:bookmarkEnd w:id="4"/>
      <w:bookmarkEnd w:id="5"/>
      <w:bookmarkEnd w:id="6"/>
      <w:bookmarkEnd w:id="7"/>
      <w:bookmarkEnd w:id="8"/>
      <w:bookmarkEnd w:id="9"/>
      <w:bookmarkEnd w:id="10"/>
      <w:bookmarkEnd w:id="11"/>
      <w:bookmarkEnd w:id="12"/>
      <w:bookmarkEnd w:id="13"/>
    </w:p>
    <w:p w14:paraId="710F662B" w14:textId="77777777" w:rsidR="00A451AF" w:rsidRPr="003A7A97" w:rsidRDefault="00A451AF" w:rsidP="00FC54A9">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p>
    <w:sectPr w:rsidR="00A451AF" w:rsidRPr="003A7A97" w:rsidSect="00E93CC1">
      <w:footerReference w:type="default" r:id="rId9"/>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CE396" w14:textId="77777777" w:rsidR="00BC0ADA" w:rsidRDefault="00BC0ADA" w:rsidP="00E741AC">
      <w:pPr>
        <w:spacing w:after="0" w:line="240" w:lineRule="auto"/>
      </w:pPr>
      <w:r>
        <w:separator/>
      </w:r>
    </w:p>
  </w:endnote>
  <w:endnote w:type="continuationSeparator" w:id="0">
    <w:p w14:paraId="6A81EC2F" w14:textId="77777777" w:rsidR="00BC0ADA" w:rsidRDefault="00BC0ADA"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620017"/>
      <w:docPartObj>
        <w:docPartGallery w:val="Page Numbers (Bottom of Page)"/>
        <w:docPartUnique/>
      </w:docPartObj>
    </w:sdtPr>
    <w:sdtEndPr>
      <w:rPr>
        <w:noProof/>
      </w:rPr>
    </w:sdtEndPr>
    <w:sdtContent>
      <w:p w14:paraId="0DDC2AB4" w14:textId="77777777" w:rsidR="00BC0ADA" w:rsidRDefault="00BC0ADA">
        <w:pPr>
          <w:pStyle w:val="Footer"/>
          <w:jc w:val="center"/>
        </w:pPr>
        <w:r>
          <w:fldChar w:fldCharType="begin"/>
        </w:r>
        <w:r>
          <w:instrText xml:space="preserve"> PAGE   \* MERGEFORMAT </w:instrText>
        </w:r>
        <w:r>
          <w:fldChar w:fldCharType="separate"/>
        </w:r>
        <w:r w:rsidR="00B90F77">
          <w:rPr>
            <w:noProof/>
          </w:rPr>
          <w:t>2</w:t>
        </w:r>
        <w:r>
          <w:rPr>
            <w:noProof/>
          </w:rPr>
          <w:fldChar w:fldCharType="end"/>
        </w:r>
      </w:p>
    </w:sdtContent>
  </w:sdt>
  <w:p w14:paraId="525EEABF" w14:textId="77777777" w:rsidR="00BC0ADA" w:rsidRDefault="00BC0A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9B134" w14:textId="77777777" w:rsidR="00BC0ADA" w:rsidRDefault="00BC0ADA" w:rsidP="00E741AC">
      <w:pPr>
        <w:spacing w:after="0" w:line="240" w:lineRule="auto"/>
      </w:pPr>
      <w:r>
        <w:separator/>
      </w:r>
    </w:p>
  </w:footnote>
  <w:footnote w:type="continuationSeparator" w:id="0">
    <w:p w14:paraId="3527FBC6" w14:textId="77777777" w:rsidR="00BC0ADA" w:rsidRDefault="00BC0ADA" w:rsidP="00E741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3267C"/>
    <w:multiLevelType w:val="hybridMultilevel"/>
    <w:tmpl w:val="F388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124D4"/>
    <w:multiLevelType w:val="hybridMultilevel"/>
    <w:tmpl w:val="18DE53C6"/>
    <w:lvl w:ilvl="0" w:tplc="2E54A854">
      <w:start w:val="1"/>
      <w:numFmt w:val="bullet"/>
      <w:lvlText w:val="•"/>
      <w:lvlJc w:val="left"/>
      <w:pPr>
        <w:tabs>
          <w:tab w:val="num" w:pos="720"/>
        </w:tabs>
        <w:ind w:left="720" w:hanging="360"/>
      </w:pPr>
      <w:rPr>
        <w:rFonts w:ascii="Arial" w:hAnsi="Arial" w:hint="default"/>
      </w:rPr>
    </w:lvl>
    <w:lvl w:ilvl="1" w:tplc="20665AE4">
      <w:start w:val="202"/>
      <w:numFmt w:val="bullet"/>
      <w:lvlText w:val="–"/>
      <w:lvlJc w:val="left"/>
      <w:pPr>
        <w:tabs>
          <w:tab w:val="num" w:pos="1440"/>
        </w:tabs>
        <w:ind w:left="1440" w:hanging="360"/>
      </w:pPr>
      <w:rPr>
        <w:rFonts w:ascii="Arial" w:hAnsi="Arial" w:hint="default"/>
      </w:rPr>
    </w:lvl>
    <w:lvl w:ilvl="2" w:tplc="5ED6B658" w:tentative="1">
      <w:start w:val="1"/>
      <w:numFmt w:val="bullet"/>
      <w:lvlText w:val="•"/>
      <w:lvlJc w:val="left"/>
      <w:pPr>
        <w:tabs>
          <w:tab w:val="num" w:pos="2160"/>
        </w:tabs>
        <w:ind w:left="2160" w:hanging="360"/>
      </w:pPr>
      <w:rPr>
        <w:rFonts w:ascii="Arial" w:hAnsi="Arial" w:hint="default"/>
      </w:rPr>
    </w:lvl>
    <w:lvl w:ilvl="3" w:tplc="C43A9C48" w:tentative="1">
      <w:start w:val="1"/>
      <w:numFmt w:val="bullet"/>
      <w:lvlText w:val="•"/>
      <w:lvlJc w:val="left"/>
      <w:pPr>
        <w:tabs>
          <w:tab w:val="num" w:pos="2880"/>
        </w:tabs>
        <w:ind w:left="2880" w:hanging="360"/>
      </w:pPr>
      <w:rPr>
        <w:rFonts w:ascii="Arial" w:hAnsi="Arial" w:hint="default"/>
      </w:rPr>
    </w:lvl>
    <w:lvl w:ilvl="4" w:tplc="09148BB8" w:tentative="1">
      <w:start w:val="1"/>
      <w:numFmt w:val="bullet"/>
      <w:lvlText w:val="•"/>
      <w:lvlJc w:val="left"/>
      <w:pPr>
        <w:tabs>
          <w:tab w:val="num" w:pos="3600"/>
        </w:tabs>
        <w:ind w:left="3600" w:hanging="360"/>
      </w:pPr>
      <w:rPr>
        <w:rFonts w:ascii="Arial" w:hAnsi="Arial" w:hint="default"/>
      </w:rPr>
    </w:lvl>
    <w:lvl w:ilvl="5" w:tplc="8518707E" w:tentative="1">
      <w:start w:val="1"/>
      <w:numFmt w:val="bullet"/>
      <w:lvlText w:val="•"/>
      <w:lvlJc w:val="left"/>
      <w:pPr>
        <w:tabs>
          <w:tab w:val="num" w:pos="4320"/>
        </w:tabs>
        <w:ind w:left="4320" w:hanging="360"/>
      </w:pPr>
      <w:rPr>
        <w:rFonts w:ascii="Arial" w:hAnsi="Arial" w:hint="default"/>
      </w:rPr>
    </w:lvl>
    <w:lvl w:ilvl="6" w:tplc="2C32E824" w:tentative="1">
      <w:start w:val="1"/>
      <w:numFmt w:val="bullet"/>
      <w:lvlText w:val="•"/>
      <w:lvlJc w:val="left"/>
      <w:pPr>
        <w:tabs>
          <w:tab w:val="num" w:pos="5040"/>
        </w:tabs>
        <w:ind w:left="5040" w:hanging="360"/>
      </w:pPr>
      <w:rPr>
        <w:rFonts w:ascii="Arial" w:hAnsi="Arial" w:hint="default"/>
      </w:rPr>
    </w:lvl>
    <w:lvl w:ilvl="7" w:tplc="5456C39C" w:tentative="1">
      <w:start w:val="1"/>
      <w:numFmt w:val="bullet"/>
      <w:lvlText w:val="•"/>
      <w:lvlJc w:val="left"/>
      <w:pPr>
        <w:tabs>
          <w:tab w:val="num" w:pos="5760"/>
        </w:tabs>
        <w:ind w:left="5760" w:hanging="360"/>
      </w:pPr>
      <w:rPr>
        <w:rFonts w:ascii="Arial" w:hAnsi="Arial" w:hint="default"/>
      </w:rPr>
    </w:lvl>
    <w:lvl w:ilvl="8" w:tplc="ABFA0868" w:tentative="1">
      <w:start w:val="1"/>
      <w:numFmt w:val="bullet"/>
      <w:lvlText w:val="•"/>
      <w:lvlJc w:val="left"/>
      <w:pPr>
        <w:tabs>
          <w:tab w:val="num" w:pos="6480"/>
        </w:tabs>
        <w:ind w:left="6480" w:hanging="360"/>
      </w:pPr>
      <w:rPr>
        <w:rFonts w:ascii="Arial" w:hAnsi="Arial" w:hint="default"/>
      </w:rPr>
    </w:lvl>
  </w:abstractNum>
  <w:abstractNum w:abstractNumId="4">
    <w:nsid w:val="0D8A1004"/>
    <w:multiLevelType w:val="hybridMultilevel"/>
    <w:tmpl w:val="287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0514B"/>
    <w:multiLevelType w:val="hybridMultilevel"/>
    <w:tmpl w:val="CFD46E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4CC8"/>
    <w:multiLevelType w:val="hybridMultilevel"/>
    <w:tmpl w:val="BBC2B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5237E"/>
    <w:multiLevelType w:val="hybridMultilevel"/>
    <w:tmpl w:val="63BC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CD3E3B"/>
    <w:multiLevelType w:val="hybridMultilevel"/>
    <w:tmpl w:val="49E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73D91"/>
    <w:multiLevelType w:val="hybridMultilevel"/>
    <w:tmpl w:val="4662962E"/>
    <w:lvl w:ilvl="0" w:tplc="CE9835CE">
      <w:start w:val="1"/>
      <w:numFmt w:val="bullet"/>
      <w:lvlText w:val="•"/>
      <w:lvlJc w:val="left"/>
      <w:pPr>
        <w:tabs>
          <w:tab w:val="num" w:pos="720"/>
        </w:tabs>
        <w:ind w:left="720" w:hanging="360"/>
      </w:pPr>
      <w:rPr>
        <w:rFonts w:ascii="Arial" w:hAnsi="Arial" w:hint="default"/>
      </w:rPr>
    </w:lvl>
    <w:lvl w:ilvl="1" w:tplc="ADD2C9A8">
      <w:start w:val="202"/>
      <w:numFmt w:val="bullet"/>
      <w:lvlText w:val="•"/>
      <w:lvlJc w:val="left"/>
      <w:pPr>
        <w:tabs>
          <w:tab w:val="num" w:pos="1440"/>
        </w:tabs>
        <w:ind w:left="1440" w:hanging="360"/>
      </w:pPr>
      <w:rPr>
        <w:rFonts w:ascii="Arial" w:hAnsi="Arial" w:hint="default"/>
      </w:rPr>
    </w:lvl>
    <w:lvl w:ilvl="2" w:tplc="E6C4A950" w:tentative="1">
      <w:start w:val="1"/>
      <w:numFmt w:val="bullet"/>
      <w:lvlText w:val="•"/>
      <w:lvlJc w:val="left"/>
      <w:pPr>
        <w:tabs>
          <w:tab w:val="num" w:pos="2160"/>
        </w:tabs>
        <w:ind w:left="2160" w:hanging="360"/>
      </w:pPr>
      <w:rPr>
        <w:rFonts w:ascii="Arial" w:hAnsi="Arial" w:hint="default"/>
      </w:rPr>
    </w:lvl>
    <w:lvl w:ilvl="3" w:tplc="E048DC68" w:tentative="1">
      <w:start w:val="1"/>
      <w:numFmt w:val="bullet"/>
      <w:lvlText w:val="•"/>
      <w:lvlJc w:val="left"/>
      <w:pPr>
        <w:tabs>
          <w:tab w:val="num" w:pos="2880"/>
        </w:tabs>
        <w:ind w:left="2880" w:hanging="360"/>
      </w:pPr>
      <w:rPr>
        <w:rFonts w:ascii="Arial" w:hAnsi="Arial" w:hint="default"/>
      </w:rPr>
    </w:lvl>
    <w:lvl w:ilvl="4" w:tplc="37041DF0" w:tentative="1">
      <w:start w:val="1"/>
      <w:numFmt w:val="bullet"/>
      <w:lvlText w:val="•"/>
      <w:lvlJc w:val="left"/>
      <w:pPr>
        <w:tabs>
          <w:tab w:val="num" w:pos="3600"/>
        </w:tabs>
        <w:ind w:left="3600" w:hanging="360"/>
      </w:pPr>
      <w:rPr>
        <w:rFonts w:ascii="Arial" w:hAnsi="Arial" w:hint="default"/>
      </w:rPr>
    </w:lvl>
    <w:lvl w:ilvl="5" w:tplc="E5825598" w:tentative="1">
      <w:start w:val="1"/>
      <w:numFmt w:val="bullet"/>
      <w:lvlText w:val="•"/>
      <w:lvlJc w:val="left"/>
      <w:pPr>
        <w:tabs>
          <w:tab w:val="num" w:pos="4320"/>
        </w:tabs>
        <w:ind w:left="4320" w:hanging="360"/>
      </w:pPr>
      <w:rPr>
        <w:rFonts w:ascii="Arial" w:hAnsi="Arial" w:hint="default"/>
      </w:rPr>
    </w:lvl>
    <w:lvl w:ilvl="6" w:tplc="3C9ECEB8" w:tentative="1">
      <w:start w:val="1"/>
      <w:numFmt w:val="bullet"/>
      <w:lvlText w:val="•"/>
      <w:lvlJc w:val="left"/>
      <w:pPr>
        <w:tabs>
          <w:tab w:val="num" w:pos="5040"/>
        </w:tabs>
        <w:ind w:left="5040" w:hanging="360"/>
      </w:pPr>
      <w:rPr>
        <w:rFonts w:ascii="Arial" w:hAnsi="Arial" w:hint="default"/>
      </w:rPr>
    </w:lvl>
    <w:lvl w:ilvl="7" w:tplc="E3C2281C" w:tentative="1">
      <w:start w:val="1"/>
      <w:numFmt w:val="bullet"/>
      <w:lvlText w:val="•"/>
      <w:lvlJc w:val="left"/>
      <w:pPr>
        <w:tabs>
          <w:tab w:val="num" w:pos="5760"/>
        </w:tabs>
        <w:ind w:left="5760" w:hanging="360"/>
      </w:pPr>
      <w:rPr>
        <w:rFonts w:ascii="Arial" w:hAnsi="Arial" w:hint="default"/>
      </w:rPr>
    </w:lvl>
    <w:lvl w:ilvl="8" w:tplc="FF32D0E2" w:tentative="1">
      <w:start w:val="1"/>
      <w:numFmt w:val="bullet"/>
      <w:lvlText w:val="•"/>
      <w:lvlJc w:val="left"/>
      <w:pPr>
        <w:tabs>
          <w:tab w:val="num" w:pos="6480"/>
        </w:tabs>
        <w:ind w:left="6480" w:hanging="360"/>
      </w:pPr>
      <w:rPr>
        <w:rFonts w:ascii="Arial" w:hAnsi="Arial" w:hint="default"/>
      </w:rPr>
    </w:lvl>
  </w:abstractNum>
  <w:abstractNum w:abstractNumId="10">
    <w:nsid w:val="2AD975E2"/>
    <w:multiLevelType w:val="hybridMultilevel"/>
    <w:tmpl w:val="77A09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C147F5"/>
    <w:multiLevelType w:val="hybridMultilevel"/>
    <w:tmpl w:val="7386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E08B5"/>
    <w:multiLevelType w:val="hybridMultilevel"/>
    <w:tmpl w:val="6F48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27CD3"/>
    <w:multiLevelType w:val="hybridMultilevel"/>
    <w:tmpl w:val="0996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51D7C"/>
    <w:multiLevelType w:val="hybridMultilevel"/>
    <w:tmpl w:val="5A9A611C"/>
    <w:lvl w:ilvl="0" w:tplc="59C659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2473E1"/>
    <w:multiLevelType w:val="multilevel"/>
    <w:tmpl w:val="A596D74A"/>
    <w:lvl w:ilvl="0">
      <w:start w:val="1"/>
      <w:numFmt w:val="decimal"/>
      <w:pStyle w:val="Heading1"/>
      <w:lvlText w:val="%1"/>
      <w:lvlJc w:val="left"/>
      <w:pPr>
        <w:ind w:left="432" w:hanging="432"/>
      </w:pPr>
      <w:rPr>
        <w:rFonts w:hint="default"/>
        <w:color w:val="660033"/>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D314694"/>
    <w:multiLevelType w:val="hybridMultilevel"/>
    <w:tmpl w:val="6FBC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AE1EB7"/>
    <w:multiLevelType w:val="hybridMultilevel"/>
    <w:tmpl w:val="144626BC"/>
    <w:lvl w:ilvl="0" w:tplc="04090001">
      <w:start w:val="1"/>
      <w:numFmt w:val="bullet"/>
      <w:lvlText w:val=""/>
      <w:lvlJc w:val="left"/>
      <w:pPr>
        <w:tabs>
          <w:tab w:val="num" w:pos="360"/>
        </w:tabs>
        <w:ind w:left="360" w:hanging="360"/>
      </w:pPr>
      <w:rPr>
        <w:rFonts w:ascii="Symbol" w:hAnsi="Symbo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18">
    <w:nsid w:val="43ED24D9"/>
    <w:multiLevelType w:val="hybridMultilevel"/>
    <w:tmpl w:val="9FD2CD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46DDB"/>
    <w:multiLevelType w:val="hybridMultilevel"/>
    <w:tmpl w:val="694C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792910"/>
    <w:multiLevelType w:val="hybridMultilevel"/>
    <w:tmpl w:val="2B7CA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76764B"/>
    <w:multiLevelType w:val="hybridMultilevel"/>
    <w:tmpl w:val="E7AAE17C"/>
    <w:lvl w:ilvl="0" w:tplc="D3365D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D63FA"/>
    <w:multiLevelType w:val="hybridMultilevel"/>
    <w:tmpl w:val="69AA0CB0"/>
    <w:lvl w:ilvl="0" w:tplc="3F3073F2">
      <w:start w:val="1"/>
      <w:numFmt w:val="bullet"/>
      <w:lvlText w:val="•"/>
      <w:lvlJc w:val="left"/>
      <w:pPr>
        <w:tabs>
          <w:tab w:val="num" w:pos="720"/>
        </w:tabs>
        <w:ind w:left="720" w:hanging="360"/>
      </w:pPr>
      <w:rPr>
        <w:rFonts w:ascii="Arial" w:hAnsi="Arial" w:hint="default"/>
      </w:rPr>
    </w:lvl>
    <w:lvl w:ilvl="1" w:tplc="9F307E7A">
      <w:start w:val="202"/>
      <w:numFmt w:val="bullet"/>
      <w:lvlText w:val="–"/>
      <w:lvlJc w:val="left"/>
      <w:pPr>
        <w:tabs>
          <w:tab w:val="num" w:pos="1440"/>
        </w:tabs>
        <w:ind w:left="1440" w:hanging="360"/>
      </w:pPr>
      <w:rPr>
        <w:rFonts w:ascii="Arial" w:hAnsi="Arial" w:hint="default"/>
      </w:rPr>
    </w:lvl>
    <w:lvl w:ilvl="2" w:tplc="970C19B8" w:tentative="1">
      <w:start w:val="1"/>
      <w:numFmt w:val="bullet"/>
      <w:lvlText w:val="•"/>
      <w:lvlJc w:val="left"/>
      <w:pPr>
        <w:tabs>
          <w:tab w:val="num" w:pos="2160"/>
        </w:tabs>
        <w:ind w:left="2160" w:hanging="360"/>
      </w:pPr>
      <w:rPr>
        <w:rFonts w:ascii="Arial" w:hAnsi="Arial" w:hint="default"/>
      </w:rPr>
    </w:lvl>
    <w:lvl w:ilvl="3" w:tplc="FB28C1E6" w:tentative="1">
      <w:start w:val="1"/>
      <w:numFmt w:val="bullet"/>
      <w:lvlText w:val="•"/>
      <w:lvlJc w:val="left"/>
      <w:pPr>
        <w:tabs>
          <w:tab w:val="num" w:pos="2880"/>
        </w:tabs>
        <w:ind w:left="2880" w:hanging="360"/>
      </w:pPr>
      <w:rPr>
        <w:rFonts w:ascii="Arial" w:hAnsi="Arial" w:hint="default"/>
      </w:rPr>
    </w:lvl>
    <w:lvl w:ilvl="4" w:tplc="170C9020" w:tentative="1">
      <w:start w:val="1"/>
      <w:numFmt w:val="bullet"/>
      <w:lvlText w:val="•"/>
      <w:lvlJc w:val="left"/>
      <w:pPr>
        <w:tabs>
          <w:tab w:val="num" w:pos="3600"/>
        </w:tabs>
        <w:ind w:left="3600" w:hanging="360"/>
      </w:pPr>
      <w:rPr>
        <w:rFonts w:ascii="Arial" w:hAnsi="Arial" w:hint="default"/>
      </w:rPr>
    </w:lvl>
    <w:lvl w:ilvl="5" w:tplc="AD14895A" w:tentative="1">
      <w:start w:val="1"/>
      <w:numFmt w:val="bullet"/>
      <w:lvlText w:val="•"/>
      <w:lvlJc w:val="left"/>
      <w:pPr>
        <w:tabs>
          <w:tab w:val="num" w:pos="4320"/>
        </w:tabs>
        <w:ind w:left="4320" w:hanging="360"/>
      </w:pPr>
      <w:rPr>
        <w:rFonts w:ascii="Arial" w:hAnsi="Arial" w:hint="default"/>
      </w:rPr>
    </w:lvl>
    <w:lvl w:ilvl="6" w:tplc="C70A541E" w:tentative="1">
      <w:start w:val="1"/>
      <w:numFmt w:val="bullet"/>
      <w:lvlText w:val="•"/>
      <w:lvlJc w:val="left"/>
      <w:pPr>
        <w:tabs>
          <w:tab w:val="num" w:pos="5040"/>
        </w:tabs>
        <w:ind w:left="5040" w:hanging="360"/>
      </w:pPr>
      <w:rPr>
        <w:rFonts w:ascii="Arial" w:hAnsi="Arial" w:hint="default"/>
      </w:rPr>
    </w:lvl>
    <w:lvl w:ilvl="7" w:tplc="8326CD4A" w:tentative="1">
      <w:start w:val="1"/>
      <w:numFmt w:val="bullet"/>
      <w:lvlText w:val="•"/>
      <w:lvlJc w:val="left"/>
      <w:pPr>
        <w:tabs>
          <w:tab w:val="num" w:pos="5760"/>
        </w:tabs>
        <w:ind w:left="5760" w:hanging="360"/>
      </w:pPr>
      <w:rPr>
        <w:rFonts w:ascii="Arial" w:hAnsi="Arial" w:hint="default"/>
      </w:rPr>
    </w:lvl>
    <w:lvl w:ilvl="8" w:tplc="205AA2E2" w:tentative="1">
      <w:start w:val="1"/>
      <w:numFmt w:val="bullet"/>
      <w:lvlText w:val="•"/>
      <w:lvlJc w:val="left"/>
      <w:pPr>
        <w:tabs>
          <w:tab w:val="num" w:pos="6480"/>
        </w:tabs>
        <w:ind w:left="6480" w:hanging="360"/>
      </w:pPr>
      <w:rPr>
        <w:rFonts w:ascii="Arial" w:hAnsi="Arial" w:hint="default"/>
      </w:rPr>
    </w:lvl>
  </w:abstractNum>
  <w:abstractNum w:abstractNumId="23">
    <w:nsid w:val="5F8E0BE0"/>
    <w:multiLevelType w:val="hybridMultilevel"/>
    <w:tmpl w:val="96D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24D43"/>
    <w:multiLevelType w:val="hybridMultilevel"/>
    <w:tmpl w:val="C81C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530FD"/>
    <w:multiLevelType w:val="hybridMultilevel"/>
    <w:tmpl w:val="41667A36"/>
    <w:lvl w:ilvl="0" w:tplc="EE88907A">
      <w:start w:val="1"/>
      <w:numFmt w:val="bullet"/>
      <w:lvlText w:val="•"/>
      <w:lvlJc w:val="left"/>
      <w:pPr>
        <w:tabs>
          <w:tab w:val="num" w:pos="720"/>
        </w:tabs>
        <w:ind w:left="720" w:hanging="360"/>
      </w:pPr>
      <w:rPr>
        <w:rFonts w:ascii="Arial" w:hAnsi="Arial" w:hint="default"/>
      </w:rPr>
    </w:lvl>
    <w:lvl w:ilvl="1" w:tplc="20F4B6F6">
      <w:start w:val="202"/>
      <w:numFmt w:val="bullet"/>
      <w:lvlText w:val="–"/>
      <w:lvlJc w:val="left"/>
      <w:pPr>
        <w:tabs>
          <w:tab w:val="num" w:pos="1440"/>
        </w:tabs>
        <w:ind w:left="1440" w:hanging="360"/>
      </w:pPr>
      <w:rPr>
        <w:rFonts w:ascii="Arial" w:hAnsi="Arial" w:hint="default"/>
      </w:rPr>
    </w:lvl>
    <w:lvl w:ilvl="2" w:tplc="9C62F668" w:tentative="1">
      <w:start w:val="1"/>
      <w:numFmt w:val="bullet"/>
      <w:lvlText w:val="•"/>
      <w:lvlJc w:val="left"/>
      <w:pPr>
        <w:tabs>
          <w:tab w:val="num" w:pos="2160"/>
        </w:tabs>
        <w:ind w:left="2160" w:hanging="360"/>
      </w:pPr>
      <w:rPr>
        <w:rFonts w:ascii="Arial" w:hAnsi="Arial" w:hint="default"/>
      </w:rPr>
    </w:lvl>
    <w:lvl w:ilvl="3" w:tplc="B7EA4588" w:tentative="1">
      <w:start w:val="1"/>
      <w:numFmt w:val="bullet"/>
      <w:lvlText w:val="•"/>
      <w:lvlJc w:val="left"/>
      <w:pPr>
        <w:tabs>
          <w:tab w:val="num" w:pos="2880"/>
        </w:tabs>
        <w:ind w:left="2880" w:hanging="360"/>
      </w:pPr>
      <w:rPr>
        <w:rFonts w:ascii="Arial" w:hAnsi="Arial" w:hint="default"/>
      </w:rPr>
    </w:lvl>
    <w:lvl w:ilvl="4" w:tplc="D39C86A6" w:tentative="1">
      <w:start w:val="1"/>
      <w:numFmt w:val="bullet"/>
      <w:lvlText w:val="•"/>
      <w:lvlJc w:val="left"/>
      <w:pPr>
        <w:tabs>
          <w:tab w:val="num" w:pos="3600"/>
        </w:tabs>
        <w:ind w:left="3600" w:hanging="360"/>
      </w:pPr>
      <w:rPr>
        <w:rFonts w:ascii="Arial" w:hAnsi="Arial" w:hint="default"/>
      </w:rPr>
    </w:lvl>
    <w:lvl w:ilvl="5" w:tplc="26C601CA" w:tentative="1">
      <w:start w:val="1"/>
      <w:numFmt w:val="bullet"/>
      <w:lvlText w:val="•"/>
      <w:lvlJc w:val="left"/>
      <w:pPr>
        <w:tabs>
          <w:tab w:val="num" w:pos="4320"/>
        </w:tabs>
        <w:ind w:left="4320" w:hanging="360"/>
      </w:pPr>
      <w:rPr>
        <w:rFonts w:ascii="Arial" w:hAnsi="Arial" w:hint="default"/>
      </w:rPr>
    </w:lvl>
    <w:lvl w:ilvl="6" w:tplc="E35842EA" w:tentative="1">
      <w:start w:val="1"/>
      <w:numFmt w:val="bullet"/>
      <w:lvlText w:val="•"/>
      <w:lvlJc w:val="left"/>
      <w:pPr>
        <w:tabs>
          <w:tab w:val="num" w:pos="5040"/>
        </w:tabs>
        <w:ind w:left="5040" w:hanging="360"/>
      </w:pPr>
      <w:rPr>
        <w:rFonts w:ascii="Arial" w:hAnsi="Arial" w:hint="default"/>
      </w:rPr>
    </w:lvl>
    <w:lvl w:ilvl="7" w:tplc="59245358" w:tentative="1">
      <w:start w:val="1"/>
      <w:numFmt w:val="bullet"/>
      <w:lvlText w:val="•"/>
      <w:lvlJc w:val="left"/>
      <w:pPr>
        <w:tabs>
          <w:tab w:val="num" w:pos="5760"/>
        </w:tabs>
        <w:ind w:left="5760" w:hanging="360"/>
      </w:pPr>
      <w:rPr>
        <w:rFonts w:ascii="Arial" w:hAnsi="Arial" w:hint="default"/>
      </w:rPr>
    </w:lvl>
    <w:lvl w:ilvl="8" w:tplc="C456BB80" w:tentative="1">
      <w:start w:val="1"/>
      <w:numFmt w:val="bullet"/>
      <w:lvlText w:val="•"/>
      <w:lvlJc w:val="left"/>
      <w:pPr>
        <w:tabs>
          <w:tab w:val="num" w:pos="6480"/>
        </w:tabs>
        <w:ind w:left="6480" w:hanging="360"/>
      </w:pPr>
      <w:rPr>
        <w:rFonts w:ascii="Arial" w:hAnsi="Arial" w:hint="default"/>
      </w:rPr>
    </w:lvl>
  </w:abstractNum>
  <w:abstractNum w:abstractNumId="26">
    <w:nsid w:val="650257B0"/>
    <w:multiLevelType w:val="hybridMultilevel"/>
    <w:tmpl w:val="8EE45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BD52F5"/>
    <w:multiLevelType w:val="hybridMultilevel"/>
    <w:tmpl w:val="9C24A0C0"/>
    <w:lvl w:ilvl="0" w:tplc="5B703F5A">
      <w:start w:val="1"/>
      <w:numFmt w:val="bullet"/>
      <w:lvlText w:val="•"/>
      <w:lvlJc w:val="left"/>
      <w:pPr>
        <w:tabs>
          <w:tab w:val="num" w:pos="360"/>
        </w:tabs>
        <w:ind w:left="360" w:hanging="360"/>
      </w:pPr>
      <w:rPr>
        <w:rFonts w:ascii="Arial" w:hAnsi="Aria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28">
    <w:nsid w:val="6E561AD8"/>
    <w:multiLevelType w:val="hybridMultilevel"/>
    <w:tmpl w:val="3F3C34A2"/>
    <w:lvl w:ilvl="0" w:tplc="9D3CB6D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B70B7"/>
    <w:multiLevelType w:val="hybridMultilevel"/>
    <w:tmpl w:val="D0083B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C85826"/>
    <w:multiLevelType w:val="hybridMultilevel"/>
    <w:tmpl w:val="EB581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4CD318A"/>
    <w:multiLevelType w:val="hybridMultilevel"/>
    <w:tmpl w:val="273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ED0967"/>
    <w:multiLevelType w:val="hybridMultilevel"/>
    <w:tmpl w:val="EEE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C50041"/>
    <w:multiLevelType w:val="hybridMultilevel"/>
    <w:tmpl w:val="C26C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28"/>
  </w:num>
  <w:num w:numId="5">
    <w:abstractNumId w:val="5"/>
  </w:num>
  <w:num w:numId="6">
    <w:abstractNumId w:val="30"/>
  </w:num>
  <w:num w:numId="7">
    <w:abstractNumId w:val="16"/>
  </w:num>
  <w:num w:numId="8">
    <w:abstractNumId w:val="21"/>
  </w:num>
  <w:num w:numId="9">
    <w:abstractNumId w:val="27"/>
  </w:num>
  <w:num w:numId="10">
    <w:abstractNumId w:val="9"/>
  </w:num>
  <w:num w:numId="11">
    <w:abstractNumId w:val="10"/>
  </w:num>
  <w:num w:numId="12">
    <w:abstractNumId w:val="2"/>
  </w:num>
  <w:num w:numId="13">
    <w:abstractNumId w:val="7"/>
  </w:num>
  <w:num w:numId="14">
    <w:abstractNumId w:val="31"/>
  </w:num>
  <w:num w:numId="15">
    <w:abstractNumId w:val="23"/>
  </w:num>
  <w:num w:numId="16">
    <w:abstractNumId w:val="13"/>
  </w:num>
  <w:num w:numId="17">
    <w:abstractNumId w:val="15"/>
  </w:num>
  <w:num w:numId="18">
    <w:abstractNumId w:val="17"/>
  </w:num>
  <w:num w:numId="19">
    <w:abstractNumId w:val="4"/>
  </w:num>
  <w:num w:numId="20">
    <w:abstractNumId w:val="22"/>
  </w:num>
  <w:num w:numId="21">
    <w:abstractNumId w:val="25"/>
  </w:num>
  <w:num w:numId="22">
    <w:abstractNumId w:val="3"/>
  </w:num>
  <w:num w:numId="23">
    <w:abstractNumId w:val="26"/>
  </w:num>
  <w:num w:numId="24">
    <w:abstractNumId w:val="14"/>
  </w:num>
  <w:num w:numId="25">
    <w:abstractNumId w:val="24"/>
  </w:num>
  <w:num w:numId="26">
    <w:abstractNumId w:val="11"/>
  </w:num>
  <w:num w:numId="27">
    <w:abstractNumId w:val="6"/>
  </w:num>
  <w:num w:numId="28">
    <w:abstractNumId w:val="32"/>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8"/>
  </w:num>
  <w:num w:numId="37">
    <w:abstractNumId w:val="20"/>
  </w:num>
  <w:num w:numId="38">
    <w:abstractNumId w:val="19"/>
  </w:num>
  <w:num w:numId="39">
    <w:abstractNumId w:val="29"/>
  </w:num>
  <w:num w:numId="40">
    <w:abstractNumId w:val="33"/>
  </w:num>
  <w:num w:numId="41">
    <w:abstractNumId w:val="18"/>
  </w:num>
  <w:num w:numId="42">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05107"/>
    <w:rsid w:val="0001385D"/>
    <w:rsid w:val="00016F09"/>
    <w:rsid w:val="000207AE"/>
    <w:rsid w:val="00020F79"/>
    <w:rsid w:val="00022D07"/>
    <w:rsid w:val="0002787A"/>
    <w:rsid w:val="0005452A"/>
    <w:rsid w:val="00055A05"/>
    <w:rsid w:val="00056172"/>
    <w:rsid w:val="00057BFC"/>
    <w:rsid w:val="00057FE0"/>
    <w:rsid w:val="00064E3E"/>
    <w:rsid w:val="00066B2F"/>
    <w:rsid w:val="000679EB"/>
    <w:rsid w:val="000910F0"/>
    <w:rsid w:val="000970D0"/>
    <w:rsid w:val="000A550F"/>
    <w:rsid w:val="000A6129"/>
    <w:rsid w:val="000B2498"/>
    <w:rsid w:val="000B737F"/>
    <w:rsid w:val="000B7833"/>
    <w:rsid w:val="000C7874"/>
    <w:rsid w:val="000D0DAE"/>
    <w:rsid w:val="000F2529"/>
    <w:rsid w:val="00100D41"/>
    <w:rsid w:val="00105A69"/>
    <w:rsid w:val="00115B84"/>
    <w:rsid w:val="00130ED2"/>
    <w:rsid w:val="00136387"/>
    <w:rsid w:val="001401F4"/>
    <w:rsid w:val="00142EDC"/>
    <w:rsid w:val="00151CE8"/>
    <w:rsid w:val="00166574"/>
    <w:rsid w:val="00170CBD"/>
    <w:rsid w:val="00174193"/>
    <w:rsid w:val="00174641"/>
    <w:rsid w:val="0017786F"/>
    <w:rsid w:val="0018466B"/>
    <w:rsid w:val="00184905"/>
    <w:rsid w:val="0018549E"/>
    <w:rsid w:val="001904AC"/>
    <w:rsid w:val="0019205F"/>
    <w:rsid w:val="0019460A"/>
    <w:rsid w:val="00196371"/>
    <w:rsid w:val="001A3EA1"/>
    <w:rsid w:val="001B148A"/>
    <w:rsid w:val="001D7FBE"/>
    <w:rsid w:val="001E0654"/>
    <w:rsid w:val="001E514B"/>
    <w:rsid w:val="001E739F"/>
    <w:rsid w:val="001F6E22"/>
    <w:rsid w:val="002125D0"/>
    <w:rsid w:val="002273AF"/>
    <w:rsid w:val="00244F9C"/>
    <w:rsid w:val="00247597"/>
    <w:rsid w:val="0025584E"/>
    <w:rsid w:val="002650C5"/>
    <w:rsid w:val="00276BED"/>
    <w:rsid w:val="00277869"/>
    <w:rsid w:val="002838B9"/>
    <w:rsid w:val="002844E6"/>
    <w:rsid w:val="00292E7E"/>
    <w:rsid w:val="00294AD5"/>
    <w:rsid w:val="00296F29"/>
    <w:rsid w:val="002A428B"/>
    <w:rsid w:val="002B67AC"/>
    <w:rsid w:val="002C53E1"/>
    <w:rsid w:val="002D3C4B"/>
    <w:rsid w:val="002E01E0"/>
    <w:rsid w:val="002E0F78"/>
    <w:rsid w:val="002F0F18"/>
    <w:rsid w:val="00315F1E"/>
    <w:rsid w:val="003561EA"/>
    <w:rsid w:val="00360534"/>
    <w:rsid w:val="003655CD"/>
    <w:rsid w:val="0037005D"/>
    <w:rsid w:val="00373D56"/>
    <w:rsid w:val="003769E4"/>
    <w:rsid w:val="00376FCC"/>
    <w:rsid w:val="00380B90"/>
    <w:rsid w:val="00390A2B"/>
    <w:rsid w:val="0039263C"/>
    <w:rsid w:val="003968DD"/>
    <w:rsid w:val="003A0131"/>
    <w:rsid w:val="003A7A97"/>
    <w:rsid w:val="003C6406"/>
    <w:rsid w:val="003D218D"/>
    <w:rsid w:val="003D39B4"/>
    <w:rsid w:val="003D5DD0"/>
    <w:rsid w:val="003D7303"/>
    <w:rsid w:val="003E46EF"/>
    <w:rsid w:val="003F5412"/>
    <w:rsid w:val="00403B0D"/>
    <w:rsid w:val="004062E2"/>
    <w:rsid w:val="00412C4D"/>
    <w:rsid w:val="00413CFB"/>
    <w:rsid w:val="00414F29"/>
    <w:rsid w:val="00421691"/>
    <w:rsid w:val="00424ABF"/>
    <w:rsid w:val="00425D9C"/>
    <w:rsid w:val="0043193D"/>
    <w:rsid w:val="00437C55"/>
    <w:rsid w:val="00442261"/>
    <w:rsid w:val="00444CE5"/>
    <w:rsid w:val="00445048"/>
    <w:rsid w:val="00447551"/>
    <w:rsid w:val="0045414C"/>
    <w:rsid w:val="004602E9"/>
    <w:rsid w:val="004615EB"/>
    <w:rsid w:val="00462CC1"/>
    <w:rsid w:val="00463B92"/>
    <w:rsid w:val="00464F1A"/>
    <w:rsid w:val="00473391"/>
    <w:rsid w:val="0047560E"/>
    <w:rsid w:val="00480B33"/>
    <w:rsid w:val="00481BA0"/>
    <w:rsid w:val="004A1EB8"/>
    <w:rsid w:val="004A5167"/>
    <w:rsid w:val="004C3BDA"/>
    <w:rsid w:val="004D34FE"/>
    <w:rsid w:val="004E216D"/>
    <w:rsid w:val="004E29C4"/>
    <w:rsid w:val="004E7D77"/>
    <w:rsid w:val="004F202D"/>
    <w:rsid w:val="004F6EB4"/>
    <w:rsid w:val="0052044F"/>
    <w:rsid w:val="00524B71"/>
    <w:rsid w:val="00550237"/>
    <w:rsid w:val="00555397"/>
    <w:rsid w:val="005568D2"/>
    <w:rsid w:val="00562C1F"/>
    <w:rsid w:val="00572B61"/>
    <w:rsid w:val="005759A3"/>
    <w:rsid w:val="00577B78"/>
    <w:rsid w:val="00577D9E"/>
    <w:rsid w:val="00580148"/>
    <w:rsid w:val="005840DE"/>
    <w:rsid w:val="00587DA0"/>
    <w:rsid w:val="005A1944"/>
    <w:rsid w:val="005A37E4"/>
    <w:rsid w:val="005A77E7"/>
    <w:rsid w:val="005B1617"/>
    <w:rsid w:val="005C273F"/>
    <w:rsid w:val="005D2430"/>
    <w:rsid w:val="005D28C7"/>
    <w:rsid w:val="005D2C86"/>
    <w:rsid w:val="005F05A6"/>
    <w:rsid w:val="005F63B4"/>
    <w:rsid w:val="00606F1E"/>
    <w:rsid w:val="00610889"/>
    <w:rsid w:val="00611692"/>
    <w:rsid w:val="00613496"/>
    <w:rsid w:val="006141C9"/>
    <w:rsid w:val="0061651A"/>
    <w:rsid w:val="00621130"/>
    <w:rsid w:val="006228F7"/>
    <w:rsid w:val="00626B27"/>
    <w:rsid w:val="00641BDA"/>
    <w:rsid w:val="006448DA"/>
    <w:rsid w:val="00647769"/>
    <w:rsid w:val="006615E9"/>
    <w:rsid w:val="00663B87"/>
    <w:rsid w:val="00672152"/>
    <w:rsid w:val="0067365C"/>
    <w:rsid w:val="00673FC1"/>
    <w:rsid w:val="00674F3C"/>
    <w:rsid w:val="006800B8"/>
    <w:rsid w:val="006835A7"/>
    <w:rsid w:val="00687EAB"/>
    <w:rsid w:val="006969CA"/>
    <w:rsid w:val="006A5ADB"/>
    <w:rsid w:val="006A7D6C"/>
    <w:rsid w:val="006B0FA7"/>
    <w:rsid w:val="006B189D"/>
    <w:rsid w:val="006B18BD"/>
    <w:rsid w:val="006B67CE"/>
    <w:rsid w:val="006C06EB"/>
    <w:rsid w:val="006C15B6"/>
    <w:rsid w:val="006C7CF6"/>
    <w:rsid w:val="006D3A04"/>
    <w:rsid w:val="006E7E33"/>
    <w:rsid w:val="006F6C6D"/>
    <w:rsid w:val="00705778"/>
    <w:rsid w:val="007068BF"/>
    <w:rsid w:val="00706D44"/>
    <w:rsid w:val="007109CC"/>
    <w:rsid w:val="00712518"/>
    <w:rsid w:val="0071575E"/>
    <w:rsid w:val="007165BD"/>
    <w:rsid w:val="00724605"/>
    <w:rsid w:val="00725A1F"/>
    <w:rsid w:val="00730B41"/>
    <w:rsid w:val="007578D7"/>
    <w:rsid w:val="00774DED"/>
    <w:rsid w:val="0078123A"/>
    <w:rsid w:val="007828A2"/>
    <w:rsid w:val="007905D9"/>
    <w:rsid w:val="00791727"/>
    <w:rsid w:val="00791962"/>
    <w:rsid w:val="00792890"/>
    <w:rsid w:val="00794D7F"/>
    <w:rsid w:val="007A2CE8"/>
    <w:rsid w:val="007A3665"/>
    <w:rsid w:val="007A3EAF"/>
    <w:rsid w:val="007A7345"/>
    <w:rsid w:val="007B1568"/>
    <w:rsid w:val="007B7B4B"/>
    <w:rsid w:val="007D7903"/>
    <w:rsid w:val="007E7143"/>
    <w:rsid w:val="007F347A"/>
    <w:rsid w:val="007F5628"/>
    <w:rsid w:val="00803ECC"/>
    <w:rsid w:val="00810B5D"/>
    <w:rsid w:val="00814D07"/>
    <w:rsid w:val="0081775A"/>
    <w:rsid w:val="00817FD7"/>
    <w:rsid w:val="0082230D"/>
    <w:rsid w:val="00835450"/>
    <w:rsid w:val="00843DB8"/>
    <w:rsid w:val="008449A1"/>
    <w:rsid w:val="00862951"/>
    <w:rsid w:val="0086549A"/>
    <w:rsid w:val="0086667D"/>
    <w:rsid w:val="008671C4"/>
    <w:rsid w:val="00870AF4"/>
    <w:rsid w:val="0087135F"/>
    <w:rsid w:val="00874514"/>
    <w:rsid w:val="00877E12"/>
    <w:rsid w:val="00881B92"/>
    <w:rsid w:val="00882B01"/>
    <w:rsid w:val="0089790F"/>
    <w:rsid w:val="00897C79"/>
    <w:rsid w:val="008A1108"/>
    <w:rsid w:val="008A1A97"/>
    <w:rsid w:val="008A36EC"/>
    <w:rsid w:val="008A392B"/>
    <w:rsid w:val="008A5570"/>
    <w:rsid w:val="008A5CD1"/>
    <w:rsid w:val="008B4604"/>
    <w:rsid w:val="008C7FCC"/>
    <w:rsid w:val="008E4E72"/>
    <w:rsid w:val="008E6A7C"/>
    <w:rsid w:val="008F3248"/>
    <w:rsid w:val="009000B7"/>
    <w:rsid w:val="009006B5"/>
    <w:rsid w:val="00903CB6"/>
    <w:rsid w:val="00905CF8"/>
    <w:rsid w:val="00905E6F"/>
    <w:rsid w:val="00906102"/>
    <w:rsid w:val="00912BB3"/>
    <w:rsid w:val="009149DA"/>
    <w:rsid w:val="0091504D"/>
    <w:rsid w:val="00915E60"/>
    <w:rsid w:val="0092066D"/>
    <w:rsid w:val="00924498"/>
    <w:rsid w:val="00924D98"/>
    <w:rsid w:val="009363D2"/>
    <w:rsid w:val="00937BEB"/>
    <w:rsid w:val="009432C7"/>
    <w:rsid w:val="00965578"/>
    <w:rsid w:val="00970425"/>
    <w:rsid w:val="00971184"/>
    <w:rsid w:val="00986EAC"/>
    <w:rsid w:val="009916B0"/>
    <w:rsid w:val="00994C07"/>
    <w:rsid w:val="009A262B"/>
    <w:rsid w:val="009B2ED7"/>
    <w:rsid w:val="009B401E"/>
    <w:rsid w:val="009B6C9B"/>
    <w:rsid w:val="009C1974"/>
    <w:rsid w:val="009C63FF"/>
    <w:rsid w:val="009D5716"/>
    <w:rsid w:val="009D61DD"/>
    <w:rsid w:val="009E07FF"/>
    <w:rsid w:val="009E0D7E"/>
    <w:rsid w:val="009E178A"/>
    <w:rsid w:val="009E52C2"/>
    <w:rsid w:val="009E6A8C"/>
    <w:rsid w:val="009E7694"/>
    <w:rsid w:val="00A05213"/>
    <w:rsid w:val="00A164AE"/>
    <w:rsid w:val="00A218D1"/>
    <w:rsid w:val="00A451AF"/>
    <w:rsid w:val="00A50B1B"/>
    <w:rsid w:val="00A56387"/>
    <w:rsid w:val="00A7105C"/>
    <w:rsid w:val="00A82D76"/>
    <w:rsid w:val="00A83B33"/>
    <w:rsid w:val="00A8641D"/>
    <w:rsid w:val="00A90355"/>
    <w:rsid w:val="00A90F14"/>
    <w:rsid w:val="00A90FB8"/>
    <w:rsid w:val="00A93807"/>
    <w:rsid w:val="00A951F4"/>
    <w:rsid w:val="00A9793C"/>
    <w:rsid w:val="00AA2294"/>
    <w:rsid w:val="00AA384E"/>
    <w:rsid w:val="00AC3E20"/>
    <w:rsid w:val="00AD234D"/>
    <w:rsid w:val="00AE54DC"/>
    <w:rsid w:val="00AE7691"/>
    <w:rsid w:val="00AF077B"/>
    <w:rsid w:val="00B01256"/>
    <w:rsid w:val="00B06F42"/>
    <w:rsid w:val="00B11195"/>
    <w:rsid w:val="00B20F15"/>
    <w:rsid w:val="00B235CB"/>
    <w:rsid w:val="00B31CAB"/>
    <w:rsid w:val="00B43694"/>
    <w:rsid w:val="00B63800"/>
    <w:rsid w:val="00B6427A"/>
    <w:rsid w:val="00B713AD"/>
    <w:rsid w:val="00B71958"/>
    <w:rsid w:val="00B724D7"/>
    <w:rsid w:val="00B80883"/>
    <w:rsid w:val="00B83599"/>
    <w:rsid w:val="00B90F77"/>
    <w:rsid w:val="00B93962"/>
    <w:rsid w:val="00B97E3D"/>
    <w:rsid w:val="00BC08F6"/>
    <w:rsid w:val="00BC0ADA"/>
    <w:rsid w:val="00BC2721"/>
    <w:rsid w:val="00BE2351"/>
    <w:rsid w:val="00BE3791"/>
    <w:rsid w:val="00BE4E1A"/>
    <w:rsid w:val="00BF0291"/>
    <w:rsid w:val="00BF25C1"/>
    <w:rsid w:val="00BF3214"/>
    <w:rsid w:val="00BF3DBF"/>
    <w:rsid w:val="00BF63FE"/>
    <w:rsid w:val="00C02D79"/>
    <w:rsid w:val="00C03A26"/>
    <w:rsid w:val="00C05059"/>
    <w:rsid w:val="00C05C64"/>
    <w:rsid w:val="00C14AE9"/>
    <w:rsid w:val="00C16157"/>
    <w:rsid w:val="00C20310"/>
    <w:rsid w:val="00C242F2"/>
    <w:rsid w:val="00C27B62"/>
    <w:rsid w:val="00C34204"/>
    <w:rsid w:val="00C37FA1"/>
    <w:rsid w:val="00C41D1C"/>
    <w:rsid w:val="00C4604C"/>
    <w:rsid w:val="00C50D74"/>
    <w:rsid w:val="00C55550"/>
    <w:rsid w:val="00C80A1B"/>
    <w:rsid w:val="00C878F1"/>
    <w:rsid w:val="00C97B01"/>
    <w:rsid w:val="00CA3D6B"/>
    <w:rsid w:val="00CA778B"/>
    <w:rsid w:val="00CA7C6C"/>
    <w:rsid w:val="00CB5076"/>
    <w:rsid w:val="00CB5D7D"/>
    <w:rsid w:val="00CC13A7"/>
    <w:rsid w:val="00CD6506"/>
    <w:rsid w:val="00CE103B"/>
    <w:rsid w:val="00CE5E75"/>
    <w:rsid w:val="00CF39BD"/>
    <w:rsid w:val="00D00423"/>
    <w:rsid w:val="00D11D9E"/>
    <w:rsid w:val="00D31267"/>
    <w:rsid w:val="00D35D76"/>
    <w:rsid w:val="00D3793F"/>
    <w:rsid w:val="00D40263"/>
    <w:rsid w:val="00D433F5"/>
    <w:rsid w:val="00D44C8C"/>
    <w:rsid w:val="00D50CED"/>
    <w:rsid w:val="00D520BF"/>
    <w:rsid w:val="00D60D5B"/>
    <w:rsid w:val="00D73165"/>
    <w:rsid w:val="00D77144"/>
    <w:rsid w:val="00D8543E"/>
    <w:rsid w:val="00D932E3"/>
    <w:rsid w:val="00DA0586"/>
    <w:rsid w:val="00DD04D0"/>
    <w:rsid w:val="00DE2562"/>
    <w:rsid w:val="00E025DD"/>
    <w:rsid w:val="00E06658"/>
    <w:rsid w:val="00E10081"/>
    <w:rsid w:val="00E13D4C"/>
    <w:rsid w:val="00E21AB7"/>
    <w:rsid w:val="00E25E0E"/>
    <w:rsid w:val="00E275EE"/>
    <w:rsid w:val="00E324F8"/>
    <w:rsid w:val="00E327CB"/>
    <w:rsid w:val="00E4075A"/>
    <w:rsid w:val="00E40C3D"/>
    <w:rsid w:val="00E43E92"/>
    <w:rsid w:val="00E476DC"/>
    <w:rsid w:val="00E741AC"/>
    <w:rsid w:val="00E821A9"/>
    <w:rsid w:val="00E8544D"/>
    <w:rsid w:val="00E91BE0"/>
    <w:rsid w:val="00E92F2B"/>
    <w:rsid w:val="00E93CC1"/>
    <w:rsid w:val="00EA0550"/>
    <w:rsid w:val="00EA2F71"/>
    <w:rsid w:val="00EA501C"/>
    <w:rsid w:val="00EA7101"/>
    <w:rsid w:val="00EB1D40"/>
    <w:rsid w:val="00EC3ED4"/>
    <w:rsid w:val="00EC70FA"/>
    <w:rsid w:val="00ED5C10"/>
    <w:rsid w:val="00ED5F83"/>
    <w:rsid w:val="00EF3CE6"/>
    <w:rsid w:val="00EF42B5"/>
    <w:rsid w:val="00F0572E"/>
    <w:rsid w:val="00F07AE5"/>
    <w:rsid w:val="00F07BA8"/>
    <w:rsid w:val="00F130BB"/>
    <w:rsid w:val="00F324BE"/>
    <w:rsid w:val="00F35ACA"/>
    <w:rsid w:val="00F36DA2"/>
    <w:rsid w:val="00F52792"/>
    <w:rsid w:val="00F5627F"/>
    <w:rsid w:val="00F64828"/>
    <w:rsid w:val="00FC54A9"/>
    <w:rsid w:val="00FD2CFC"/>
    <w:rsid w:val="00FE385D"/>
    <w:rsid w:val="00FE45DD"/>
    <w:rsid w:val="00FF0FB0"/>
    <w:rsid w:val="00FF7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5E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3793F"/>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379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327293037">
      <w:bodyDiv w:val="1"/>
      <w:marLeft w:val="0"/>
      <w:marRight w:val="0"/>
      <w:marTop w:val="0"/>
      <w:marBottom w:val="0"/>
      <w:divBdr>
        <w:top w:val="none" w:sz="0" w:space="0" w:color="auto"/>
        <w:left w:val="none" w:sz="0" w:space="0" w:color="auto"/>
        <w:bottom w:val="none" w:sz="0" w:space="0" w:color="auto"/>
        <w:right w:val="none" w:sz="0" w:space="0" w:color="auto"/>
      </w:divBdr>
      <w:divsChild>
        <w:div w:id="393241741">
          <w:marLeft w:val="1166"/>
          <w:marRight w:val="0"/>
          <w:marTop w:val="115"/>
          <w:marBottom w:val="0"/>
          <w:divBdr>
            <w:top w:val="none" w:sz="0" w:space="0" w:color="auto"/>
            <w:left w:val="none" w:sz="0" w:space="0" w:color="auto"/>
            <w:bottom w:val="none" w:sz="0" w:space="0" w:color="auto"/>
            <w:right w:val="none" w:sz="0" w:space="0" w:color="auto"/>
          </w:divBdr>
        </w:div>
        <w:div w:id="713312088">
          <w:marLeft w:val="1166"/>
          <w:marRight w:val="0"/>
          <w:marTop w:val="115"/>
          <w:marBottom w:val="0"/>
          <w:divBdr>
            <w:top w:val="none" w:sz="0" w:space="0" w:color="auto"/>
            <w:left w:val="none" w:sz="0" w:space="0" w:color="auto"/>
            <w:bottom w:val="none" w:sz="0" w:space="0" w:color="auto"/>
            <w:right w:val="none" w:sz="0" w:space="0" w:color="auto"/>
          </w:divBdr>
        </w:div>
        <w:div w:id="747994668">
          <w:marLeft w:val="547"/>
          <w:marRight w:val="0"/>
          <w:marTop w:val="130"/>
          <w:marBottom w:val="0"/>
          <w:divBdr>
            <w:top w:val="none" w:sz="0" w:space="0" w:color="auto"/>
            <w:left w:val="none" w:sz="0" w:space="0" w:color="auto"/>
            <w:bottom w:val="none" w:sz="0" w:space="0" w:color="auto"/>
            <w:right w:val="none" w:sz="0" w:space="0" w:color="auto"/>
          </w:divBdr>
        </w:div>
        <w:div w:id="922640911">
          <w:marLeft w:val="547"/>
          <w:marRight w:val="0"/>
          <w:marTop w:val="130"/>
          <w:marBottom w:val="0"/>
          <w:divBdr>
            <w:top w:val="none" w:sz="0" w:space="0" w:color="auto"/>
            <w:left w:val="none" w:sz="0" w:space="0" w:color="auto"/>
            <w:bottom w:val="none" w:sz="0" w:space="0" w:color="auto"/>
            <w:right w:val="none" w:sz="0" w:space="0" w:color="auto"/>
          </w:divBdr>
        </w:div>
        <w:div w:id="997197993">
          <w:marLeft w:val="1166"/>
          <w:marRight w:val="0"/>
          <w:marTop w:val="115"/>
          <w:marBottom w:val="0"/>
          <w:divBdr>
            <w:top w:val="none" w:sz="0" w:space="0" w:color="auto"/>
            <w:left w:val="none" w:sz="0" w:space="0" w:color="auto"/>
            <w:bottom w:val="none" w:sz="0" w:space="0" w:color="auto"/>
            <w:right w:val="none" w:sz="0" w:space="0" w:color="auto"/>
          </w:divBdr>
        </w:div>
        <w:div w:id="1595937499">
          <w:marLeft w:val="547"/>
          <w:marRight w:val="0"/>
          <w:marTop w:val="130"/>
          <w:marBottom w:val="0"/>
          <w:divBdr>
            <w:top w:val="none" w:sz="0" w:space="0" w:color="auto"/>
            <w:left w:val="none" w:sz="0" w:space="0" w:color="auto"/>
            <w:bottom w:val="none" w:sz="0" w:space="0" w:color="auto"/>
            <w:right w:val="none" w:sz="0" w:space="0" w:color="auto"/>
          </w:divBdr>
        </w:div>
        <w:div w:id="1705404993">
          <w:marLeft w:val="547"/>
          <w:marRight w:val="0"/>
          <w:marTop w:val="130"/>
          <w:marBottom w:val="0"/>
          <w:divBdr>
            <w:top w:val="none" w:sz="0" w:space="0" w:color="auto"/>
            <w:left w:val="none" w:sz="0" w:space="0" w:color="auto"/>
            <w:bottom w:val="none" w:sz="0" w:space="0" w:color="auto"/>
            <w:right w:val="none" w:sz="0" w:space="0" w:color="auto"/>
          </w:divBdr>
        </w:div>
        <w:div w:id="2079857414">
          <w:marLeft w:val="547"/>
          <w:marRight w:val="0"/>
          <w:marTop w:val="130"/>
          <w:marBottom w:val="0"/>
          <w:divBdr>
            <w:top w:val="none" w:sz="0" w:space="0" w:color="auto"/>
            <w:left w:val="none" w:sz="0" w:space="0" w:color="auto"/>
            <w:bottom w:val="none" w:sz="0" w:space="0" w:color="auto"/>
            <w:right w:val="none" w:sz="0" w:space="0" w:color="auto"/>
          </w:divBdr>
        </w:div>
      </w:divsChild>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415783064">
      <w:bodyDiv w:val="1"/>
      <w:marLeft w:val="0"/>
      <w:marRight w:val="0"/>
      <w:marTop w:val="0"/>
      <w:marBottom w:val="0"/>
      <w:divBdr>
        <w:top w:val="none" w:sz="0" w:space="0" w:color="auto"/>
        <w:left w:val="none" w:sz="0" w:space="0" w:color="auto"/>
        <w:bottom w:val="none" w:sz="0" w:space="0" w:color="auto"/>
        <w:right w:val="none" w:sz="0" w:space="0" w:color="auto"/>
      </w:divBdr>
      <w:divsChild>
        <w:div w:id="77948080">
          <w:marLeft w:val="1166"/>
          <w:marRight w:val="0"/>
          <w:marTop w:val="77"/>
          <w:marBottom w:val="0"/>
          <w:divBdr>
            <w:top w:val="none" w:sz="0" w:space="0" w:color="auto"/>
            <w:left w:val="none" w:sz="0" w:space="0" w:color="auto"/>
            <w:bottom w:val="none" w:sz="0" w:space="0" w:color="auto"/>
            <w:right w:val="none" w:sz="0" w:space="0" w:color="auto"/>
          </w:divBdr>
        </w:div>
        <w:div w:id="292373915">
          <w:marLeft w:val="1166"/>
          <w:marRight w:val="0"/>
          <w:marTop w:val="77"/>
          <w:marBottom w:val="0"/>
          <w:divBdr>
            <w:top w:val="none" w:sz="0" w:space="0" w:color="auto"/>
            <w:left w:val="none" w:sz="0" w:space="0" w:color="auto"/>
            <w:bottom w:val="none" w:sz="0" w:space="0" w:color="auto"/>
            <w:right w:val="none" w:sz="0" w:space="0" w:color="auto"/>
          </w:divBdr>
        </w:div>
        <w:div w:id="483156655">
          <w:marLeft w:val="1166"/>
          <w:marRight w:val="0"/>
          <w:marTop w:val="77"/>
          <w:marBottom w:val="0"/>
          <w:divBdr>
            <w:top w:val="none" w:sz="0" w:space="0" w:color="auto"/>
            <w:left w:val="none" w:sz="0" w:space="0" w:color="auto"/>
            <w:bottom w:val="none" w:sz="0" w:space="0" w:color="auto"/>
            <w:right w:val="none" w:sz="0" w:space="0" w:color="auto"/>
          </w:divBdr>
        </w:div>
        <w:div w:id="572928807">
          <w:marLeft w:val="547"/>
          <w:marRight w:val="0"/>
          <w:marTop w:val="77"/>
          <w:marBottom w:val="0"/>
          <w:divBdr>
            <w:top w:val="none" w:sz="0" w:space="0" w:color="auto"/>
            <w:left w:val="none" w:sz="0" w:space="0" w:color="auto"/>
            <w:bottom w:val="none" w:sz="0" w:space="0" w:color="auto"/>
            <w:right w:val="none" w:sz="0" w:space="0" w:color="auto"/>
          </w:divBdr>
        </w:div>
        <w:div w:id="921528250">
          <w:marLeft w:val="1166"/>
          <w:marRight w:val="0"/>
          <w:marTop w:val="77"/>
          <w:marBottom w:val="0"/>
          <w:divBdr>
            <w:top w:val="none" w:sz="0" w:space="0" w:color="auto"/>
            <w:left w:val="none" w:sz="0" w:space="0" w:color="auto"/>
            <w:bottom w:val="none" w:sz="0" w:space="0" w:color="auto"/>
            <w:right w:val="none" w:sz="0" w:space="0" w:color="auto"/>
          </w:divBdr>
        </w:div>
        <w:div w:id="1005323510">
          <w:marLeft w:val="547"/>
          <w:marRight w:val="0"/>
          <w:marTop w:val="77"/>
          <w:marBottom w:val="0"/>
          <w:divBdr>
            <w:top w:val="none" w:sz="0" w:space="0" w:color="auto"/>
            <w:left w:val="none" w:sz="0" w:space="0" w:color="auto"/>
            <w:bottom w:val="none" w:sz="0" w:space="0" w:color="auto"/>
            <w:right w:val="none" w:sz="0" w:space="0" w:color="auto"/>
          </w:divBdr>
        </w:div>
        <w:div w:id="1321543214">
          <w:marLeft w:val="547"/>
          <w:marRight w:val="0"/>
          <w:marTop w:val="77"/>
          <w:marBottom w:val="0"/>
          <w:divBdr>
            <w:top w:val="none" w:sz="0" w:space="0" w:color="auto"/>
            <w:left w:val="none" w:sz="0" w:space="0" w:color="auto"/>
            <w:bottom w:val="none" w:sz="0" w:space="0" w:color="auto"/>
            <w:right w:val="none" w:sz="0" w:space="0" w:color="auto"/>
          </w:divBdr>
        </w:div>
        <w:div w:id="1534076950">
          <w:marLeft w:val="1166"/>
          <w:marRight w:val="0"/>
          <w:marTop w:val="77"/>
          <w:marBottom w:val="0"/>
          <w:divBdr>
            <w:top w:val="none" w:sz="0" w:space="0" w:color="auto"/>
            <w:left w:val="none" w:sz="0" w:space="0" w:color="auto"/>
            <w:bottom w:val="none" w:sz="0" w:space="0" w:color="auto"/>
            <w:right w:val="none" w:sz="0" w:space="0" w:color="auto"/>
          </w:divBdr>
        </w:div>
        <w:div w:id="1684358828">
          <w:marLeft w:val="547"/>
          <w:marRight w:val="0"/>
          <w:marTop w:val="77"/>
          <w:marBottom w:val="0"/>
          <w:divBdr>
            <w:top w:val="none" w:sz="0" w:space="0" w:color="auto"/>
            <w:left w:val="none" w:sz="0" w:space="0" w:color="auto"/>
            <w:bottom w:val="none" w:sz="0" w:space="0" w:color="auto"/>
            <w:right w:val="none" w:sz="0" w:space="0" w:color="auto"/>
          </w:divBdr>
        </w:div>
        <w:div w:id="1830750135">
          <w:marLeft w:val="1166"/>
          <w:marRight w:val="0"/>
          <w:marTop w:val="77"/>
          <w:marBottom w:val="0"/>
          <w:divBdr>
            <w:top w:val="none" w:sz="0" w:space="0" w:color="auto"/>
            <w:left w:val="none" w:sz="0" w:space="0" w:color="auto"/>
            <w:bottom w:val="none" w:sz="0" w:space="0" w:color="auto"/>
            <w:right w:val="none" w:sz="0" w:space="0" w:color="auto"/>
          </w:divBdr>
        </w:div>
      </w:divsChild>
    </w:div>
    <w:div w:id="1481919751">
      <w:bodyDiv w:val="1"/>
      <w:marLeft w:val="0"/>
      <w:marRight w:val="0"/>
      <w:marTop w:val="0"/>
      <w:marBottom w:val="0"/>
      <w:divBdr>
        <w:top w:val="none" w:sz="0" w:space="0" w:color="auto"/>
        <w:left w:val="none" w:sz="0" w:space="0" w:color="auto"/>
        <w:bottom w:val="none" w:sz="0" w:space="0" w:color="auto"/>
        <w:right w:val="none" w:sz="0" w:space="0" w:color="auto"/>
      </w:divBdr>
      <w:divsChild>
        <w:div w:id="788090006">
          <w:marLeft w:val="547"/>
          <w:marRight w:val="0"/>
          <w:marTop w:val="96"/>
          <w:marBottom w:val="0"/>
          <w:divBdr>
            <w:top w:val="none" w:sz="0" w:space="0" w:color="auto"/>
            <w:left w:val="none" w:sz="0" w:space="0" w:color="auto"/>
            <w:bottom w:val="none" w:sz="0" w:space="0" w:color="auto"/>
            <w:right w:val="none" w:sz="0" w:space="0" w:color="auto"/>
          </w:divBdr>
        </w:div>
        <w:div w:id="1119103470">
          <w:marLeft w:val="547"/>
          <w:marRight w:val="0"/>
          <w:marTop w:val="96"/>
          <w:marBottom w:val="0"/>
          <w:divBdr>
            <w:top w:val="none" w:sz="0" w:space="0" w:color="auto"/>
            <w:left w:val="none" w:sz="0" w:space="0" w:color="auto"/>
            <w:bottom w:val="none" w:sz="0" w:space="0" w:color="auto"/>
            <w:right w:val="none" w:sz="0" w:space="0" w:color="auto"/>
          </w:divBdr>
        </w:div>
        <w:div w:id="1447120576">
          <w:marLeft w:val="1166"/>
          <w:marRight w:val="0"/>
          <w:marTop w:val="86"/>
          <w:marBottom w:val="0"/>
          <w:divBdr>
            <w:top w:val="none" w:sz="0" w:space="0" w:color="auto"/>
            <w:left w:val="none" w:sz="0" w:space="0" w:color="auto"/>
            <w:bottom w:val="none" w:sz="0" w:space="0" w:color="auto"/>
            <w:right w:val="none" w:sz="0" w:space="0" w:color="auto"/>
          </w:divBdr>
        </w:div>
        <w:div w:id="1736049346">
          <w:marLeft w:val="547"/>
          <w:marRight w:val="0"/>
          <w:marTop w:val="96"/>
          <w:marBottom w:val="0"/>
          <w:divBdr>
            <w:top w:val="none" w:sz="0" w:space="0" w:color="auto"/>
            <w:left w:val="none" w:sz="0" w:space="0" w:color="auto"/>
            <w:bottom w:val="none" w:sz="0" w:space="0" w:color="auto"/>
            <w:right w:val="none" w:sz="0" w:space="0" w:color="auto"/>
          </w:divBdr>
        </w:div>
        <w:div w:id="1771662115">
          <w:marLeft w:val="1166"/>
          <w:marRight w:val="0"/>
          <w:marTop w:val="86"/>
          <w:marBottom w:val="0"/>
          <w:divBdr>
            <w:top w:val="none" w:sz="0" w:space="0" w:color="auto"/>
            <w:left w:val="none" w:sz="0" w:space="0" w:color="auto"/>
            <w:bottom w:val="none" w:sz="0" w:space="0" w:color="auto"/>
            <w:right w:val="none" w:sz="0" w:space="0" w:color="auto"/>
          </w:divBdr>
        </w:div>
        <w:div w:id="1800370164">
          <w:marLeft w:val="1166"/>
          <w:marRight w:val="0"/>
          <w:marTop w:val="86"/>
          <w:marBottom w:val="0"/>
          <w:divBdr>
            <w:top w:val="none" w:sz="0" w:space="0" w:color="auto"/>
            <w:left w:val="none" w:sz="0" w:space="0" w:color="auto"/>
            <w:bottom w:val="none" w:sz="0" w:space="0" w:color="auto"/>
            <w:right w:val="none" w:sz="0" w:space="0" w:color="auto"/>
          </w:divBdr>
        </w:div>
        <w:div w:id="1827938692">
          <w:marLeft w:val="1166"/>
          <w:marRight w:val="0"/>
          <w:marTop w:val="86"/>
          <w:marBottom w:val="0"/>
          <w:divBdr>
            <w:top w:val="none" w:sz="0" w:space="0" w:color="auto"/>
            <w:left w:val="none" w:sz="0" w:space="0" w:color="auto"/>
            <w:bottom w:val="none" w:sz="0" w:space="0" w:color="auto"/>
            <w:right w:val="none" w:sz="0" w:space="0" w:color="auto"/>
          </w:divBdr>
        </w:div>
        <w:div w:id="2061975232">
          <w:marLeft w:val="547"/>
          <w:marRight w:val="0"/>
          <w:marTop w:val="96"/>
          <w:marBottom w:val="0"/>
          <w:divBdr>
            <w:top w:val="none" w:sz="0" w:space="0" w:color="auto"/>
            <w:left w:val="none" w:sz="0" w:space="0" w:color="auto"/>
            <w:bottom w:val="none" w:sz="0" w:space="0" w:color="auto"/>
            <w:right w:val="none" w:sz="0" w:space="0" w:color="auto"/>
          </w:divBdr>
        </w:div>
        <w:div w:id="2107460621">
          <w:marLeft w:val="547"/>
          <w:marRight w:val="0"/>
          <w:marTop w:val="96"/>
          <w:marBottom w:val="0"/>
          <w:divBdr>
            <w:top w:val="none" w:sz="0" w:space="0" w:color="auto"/>
            <w:left w:val="none" w:sz="0" w:space="0" w:color="auto"/>
            <w:bottom w:val="none" w:sz="0" w:space="0" w:color="auto"/>
            <w:right w:val="none" w:sz="0" w:space="0" w:color="auto"/>
          </w:divBdr>
        </w:div>
      </w:divsChild>
    </w:div>
    <w:div w:id="1521357669">
      <w:bodyDiv w:val="1"/>
      <w:marLeft w:val="0"/>
      <w:marRight w:val="0"/>
      <w:marTop w:val="0"/>
      <w:marBottom w:val="0"/>
      <w:divBdr>
        <w:top w:val="none" w:sz="0" w:space="0" w:color="auto"/>
        <w:left w:val="none" w:sz="0" w:space="0" w:color="auto"/>
        <w:bottom w:val="none" w:sz="0" w:space="0" w:color="auto"/>
        <w:right w:val="none" w:sz="0" w:space="0" w:color="auto"/>
      </w:divBdr>
      <w:divsChild>
        <w:div w:id="26878730">
          <w:marLeft w:val="1080"/>
          <w:marRight w:val="0"/>
          <w:marTop w:val="100"/>
          <w:marBottom w:val="0"/>
          <w:divBdr>
            <w:top w:val="none" w:sz="0" w:space="0" w:color="auto"/>
            <w:left w:val="none" w:sz="0" w:space="0" w:color="auto"/>
            <w:bottom w:val="none" w:sz="0" w:space="0" w:color="auto"/>
            <w:right w:val="none" w:sz="0" w:space="0" w:color="auto"/>
          </w:divBdr>
        </w:div>
        <w:div w:id="106042735">
          <w:marLeft w:val="1080"/>
          <w:marRight w:val="0"/>
          <w:marTop w:val="100"/>
          <w:marBottom w:val="0"/>
          <w:divBdr>
            <w:top w:val="none" w:sz="0" w:space="0" w:color="auto"/>
            <w:left w:val="none" w:sz="0" w:space="0" w:color="auto"/>
            <w:bottom w:val="none" w:sz="0" w:space="0" w:color="auto"/>
            <w:right w:val="none" w:sz="0" w:space="0" w:color="auto"/>
          </w:divBdr>
        </w:div>
        <w:div w:id="605576984">
          <w:marLeft w:val="1080"/>
          <w:marRight w:val="0"/>
          <w:marTop w:val="100"/>
          <w:marBottom w:val="0"/>
          <w:divBdr>
            <w:top w:val="none" w:sz="0" w:space="0" w:color="auto"/>
            <w:left w:val="none" w:sz="0" w:space="0" w:color="auto"/>
            <w:bottom w:val="none" w:sz="0" w:space="0" w:color="auto"/>
            <w:right w:val="none" w:sz="0" w:space="0" w:color="auto"/>
          </w:divBdr>
        </w:div>
        <w:div w:id="1635065003">
          <w:marLeft w:val="360"/>
          <w:marRight w:val="0"/>
          <w:marTop w:val="200"/>
          <w:marBottom w:val="0"/>
          <w:divBdr>
            <w:top w:val="none" w:sz="0" w:space="0" w:color="auto"/>
            <w:left w:val="none" w:sz="0" w:space="0" w:color="auto"/>
            <w:bottom w:val="none" w:sz="0" w:space="0" w:color="auto"/>
            <w:right w:val="none" w:sz="0" w:space="0" w:color="auto"/>
          </w:divBdr>
        </w:div>
        <w:div w:id="1814642576">
          <w:marLeft w:val="360"/>
          <w:marRight w:val="0"/>
          <w:marTop w:val="200"/>
          <w:marBottom w:val="0"/>
          <w:divBdr>
            <w:top w:val="none" w:sz="0" w:space="0" w:color="auto"/>
            <w:left w:val="none" w:sz="0" w:space="0" w:color="auto"/>
            <w:bottom w:val="none" w:sz="0" w:space="0" w:color="auto"/>
            <w:right w:val="none" w:sz="0" w:space="0" w:color="auto"/>
          </w:divBdr>
        </w:div>
      </w:divsChild>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920795427">
      <w:bodyDiv w:val="1"/>
      <w:marLeft w:val="0"/>
      <w:marRight w:val="0"/>
      <w:marTop w:val="0"/>
      <w:marBottom w:val="0"/>
      <w:divBdr>
        <w:top w:val="none" w:sz="0" w:space="0" w:color="auto"/>
        <w:left w:val="none" w:sz="0" w:space="0" w:color="auto"/>
        <w:bottom w:val="none" w:sz="0" w:space="0" w:color="auto"/>
        <w:right w:val="none" w:sz="0" w:space="0" w:color="auto"/>
      </w:divBdr>
      <w:divsChild>
        <w:div w:id="47415150">
          <w:marLeft w:val="1080"/>
          <w:marRight w:val="0"/>
          <w:marTop w:val="100"/>
          <w:marBottom w:val="0"/>
          <w:divBdr>
            <w:top w:val="none" w:sz="0" w:space="0" w:color="auto"/>
            <w:left w:val="none" w:sz="0" w:space="0" w:color="auto"/>
            <w:bottom w:val="none" w:sz="0" w:space="0" w:color="auto"/>
            <w:right w:val="none" w:sz="0" w:space="0" w:color="auto"/>
          </w:divBdr>
        </w:div>
        <w:div w:id="350494323">
          <w:marLeft w:val="360"/>
          <w:marRight w:val="0"/>
          <w:marTop w:val="200"/>
          <w:marBottom w:val="0"/>
          <w:divBdr>
            <w:top w:val="none" w:sz="0" w:space="0" w:color="auto"/>
            <w:left w:val="none" w:sz="0" w:space="0" w:color="auto"/>
            <w:bottom w:val="none" w:sz="0" w:space="0" w:color="auto"/>
            <w:right w:val="none" w:sz="0" w:space="0" w:color="auto"/>
          </w:divBdr>
        </w:div>
        <w:div w:id="827096036">
          <w:marLeft w:val="1080"/>
          <w:marRight w:val="0"/>
          <w:marTop w:val="100"/>
          <w:marBottom w:val="0"/>
          <w:divBdr>
            <w:top w:val="none" w:sz="0" w:space="0" w:color="auto"/>
            <w:left w:val="none" w:sz="0" w:space="0" w:color="auto"/>
            <w:bottom w:val="none" w:sz="0" w:space="0" w:color="auto"/>
            <w:right w:val="none" w:sz="0" w:space="0" w:color="auto"/>
          </w:divBdr>
        </w:div>
        <w:div w:id="865406571">
          <w:marLeft w:val="360"/>
          <w:marRight w:val="0"/>
          <w:marTop w:val="200"/>
          <w:marBottom w:val="0"/>
          <w:divBdr>
            <w:top w:val="none" w:sz="0" w:space="0" w:color="auto"/>
            <w:left w:val="none" w:sz="0" w:space="0" w:color="auto"/>
            <w:bottom w:val="none" w:sz="0" w:space="0" w:color="auto"/>
            <w:right w:val="none" w:sz="0" w:space="0" w:color="auto"/>
          </w:divBdr>
        </w:div>
        <w:div w:id="917205678">
          <w:marLeft w:val="360"/>
          <w:marRight w:val="0"/>
          <w:marTop w:val="200"/>
          <w:marBottom w:val="0"/>
          <w:divBdr>
            <w:top w:val="none" w:sz="0" w:space="0" w:color="auto"/>
            <w:left w:val="none" w:sz="0" w:space="0" w:color="auto"/>
            <w:bottom w:val="none" w:sz="0" w:space="0" w:color="auto"/>
            <w:right w:val="none" w:sz="0" w:space="0" w:color="auto"/>
          </w:divBdr>
        </w:div>
        <w:div w:id="1347247795">
          <w:marLeft w:val="360"/>
          <w:marRight w:val="0"/>
          <w:marTop w:val="200"/>
          <w:marBottom w:val="0"/>
          <w:divBdr>
            <w:top w:val="none" w:sz="0" w:space="0" w:color="auto"/>
            <w:left w:val="none" w:sz="0" w:space="0" w:color="auto"/>
            <w:bottom w:val="none" w:sz="0" w:space="0" w:color="auto"/>
            <w:right w:val="none" w:sz="0" w:space="0" w:color="auto"/>
          </w:divBdr>
        </w:div>
        <w:div w:id="1781492877">
          <w:marLeft w:val="1080"/>
          <w:marRight w:val="0"/>
          <w:marTop w:val="100"/>
          <w:marBottom w:val="0"/>
          <w:divBdr>
            <w:top w:val="none" w:sz="0" w:space="0" w:color="auto"/>
            <w:left w:val="none" w:sz="0" w:space="0" w:color="auto"/>
            <w:bottom w:val="none" w:sz="0" w:space="0" w:color="auto"/>
            <w:right w:val="none" w:sz="0" w:space="0" w:color="auto"/>
          </w:divBdr>
        </w:div>
      </w:divsChild>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9AB56-ED08-8440-BEA1-067B2B15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823</Words>
  <Characters>4694</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Executive Summary</vt:lpstr>
      <vt:lpstr>Introduction</vt:lpstr>
      <vt:lpstr>    Background</vt:lpstr>
      <vt:lpstr>    Objectives</vt:lpstr>
      <vt:lpstr>    How This Report Was Produced</vt:lpstr>
      <vt:lpstr>    Structure of This Report</vt:lpstr>
      <vt:lpstr>Big Data System Requirements</vt:lpstr>
      <vt:lpstr>Conceptual Model</vt:lpstr>
      <vt:lpstr>Main Components</vt:lpstr>
      <vt:lpstr>    Data Provider</vt:lpstr>
      <vt:lpstr>    Big Data Application Provider </vt:lpstr>
      <vt:lpstr>    Big Data Framework Provider</vt:lpstr>
      <vt:lpstr>    Data Consumer</vt:lpstr>
      <vt:lpstr>    System Orchestrator</vt:lpstr>
      <vt:lpstr>Management</vt:lpstr>
      <vt:lpstr>    System Management</vt:lpstr>
      <vt:lpstr>    Lifecycle Management</vt:lpstr>
      <vt:lpstr>Security and Privacy</vt:lpstr>
      <vt:lpstr>Big Data Taxonomy </vt:lpstr>
      <vt:lpstr>Appendix A: Terms and Definitions </vt:lpstr>
      <vt:lpstr>Appendix B: Acronyms </vt:lpstr>
      <vt:lpstr>Appendix C: References</vt:lpstr>
      <vt:lpstr>Appendix D: Deployment Considerations</vt:lpstr>
      <vt:lpstr>    Big Data Framework Provider</vt:lpstr>
      <vt:lpstr>        Traditional On-Premise Frameworks</vt:lpstr>
      <vt:lpstr>        Cloud Service Providers</vt:lpstr>
      <vt:lpstr/>
      <vt:lpstr/>
    </vt:vector>
  </TitlesOfParts>
  <Company>Software Engineering Institute</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Chang;oritl@microsoft.com</dc:creator>
  <cp:lastModifiedBy>Rick Jones</cp:lastModifiedBy>
  <cp:revision>17</cp:revision>
  <cp:lastPrinted>2013-08-12T13:39:00Z</cp:lastPrinted>
  <dcterms:created xsi:type="dcterms:W3CDTF">2013-09-29T13:43:00Z</dcterms:created>
  <dcterms:modified xsi:type="dcterms:W3CDTF">2013-09-29T19:39:00Z</dcterms:modified>
</cp:coreProperties>
</file>