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11" w:rsidRPr="002F6711" w:rsidRDefault="002F6711" w:rsidP="002F6711">
      <w:pPr>
        <w:pStyle w:val="NoSpacing"/>
        <w:rPr>
          <w:b/>
          <w:sz w:val="28"/>
          <w:szCs w:val="28"/>
        </w:rPr>
      </w:pPr>
      <w:r w:rsidRPr="002F6711">
        <w:rPr>
          <w:b/>
          <w:sz w:val="28"/>
          <w:szCs w:val="28"/>
        </w:rPr>
        <w:t>NIST BD joint subgroup meeting minutes for Nov. 18, 2013</w:t>
      </w:r>
    </w:p>
    <w:p w:rsidR="002F6711" w:rsidRDefault="00643D22" w:rsidP="002F6711">
      <w:pPr>
        <w:pStyle w:val="NoSpacing"/>
      </w:pPr>
      <w:r>
        <w:t xml:space="preserve">Prepared by Sanjay Mishra, Verizon </w:t>
      </w:r>
    </w:p>
    <w:p w:rsidR="002F6711" w:rsidRDefault="002F6711" w:rsidP="002F6711">
      <w:pPr>
        <w:pStyle w:val="NoSpacing"/>
      </w:pPr>
    </w:p>
    <w:p w:rsidR="00F573DA" w:rsidRDefault="00F573DA" w:rsidP="00F573DA">
      <w:pPr>
        <w:pStyle w:val="NoSpacing"/>
        <w:rPr>
          <w:b/>
          <w:bCs/>
        </w:rPr>
      </w:pPr>
      <w:r>
        <w:rPr>
          <w:b/>
          <w:bCs/>
        </w:rPr>
        <w:t>Agenda</w:t>
      </w:r>
    </w:p>
    <w:p w:rsidR="00F573DA" w:rsidRDefault="00F573DA" w:rsidP="00F573DA">
      <w:pPr>
        <w:pStyle w:val="NoSpacing"/>
        <w:numPr>
          <w:ilvl w:val="0"/>
          <w:numId w:val="9"/>
        </w:numPr>
      </w:pPr>
      <w:r>
        <w:t xml:space="preserve">Recap Current Deliverables and Share Future Activities </w:t>
      </w:r>
    </w:p>
    <w:p w:rsidR="00F573DA" w:rsidRDefault="00F573DA" w:rsidP="00F573DA">
      <w:pPr>
        <w:pStyle w:val="NoSpacing"/>
        <w:ind w:left="720"/>
      </w:pPr>
      <w:r>
        <w:t>Current Deliverables: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>V1.0 Documents for Requirements and Sec. &amp; Privacy – for technical editing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 xml:space="preserve">V1.0 Documents for Def. &amp; Tax., Ref. Arch., and Tech. Roadmap – need harmonization 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>Schedules: every Monday, 10:00AM – 1:00PM EDT till Dec. 23, 2013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 xml:space="preserve">Goal: finalize all V1.0 draft documents (ready for technical editing) </w:t>
      </w:r>
      <w:r w:rsidR="002F6711" w:rsidRPr="002F6711">
        <w:rPr>
          <w:b/>
        </w:rPr>
        <w:t>by Dec. 23, 2013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 xml:space="preserve">Reflector: please use </w:t>
      </w:r>
      <w:hyperlink r:id="rId7" w:history="1">
        <w:r w:rsidRPr="001A41A9">
          <w:rPr>
            <w:rStyle w:val="Hyperlink"/>
          </w:rPr>
          <w:t>bigdatadeftax@nist.gov</w:t>
        </w:r>
      </w:hyperlink>
      <w:r>
        <w:t xml:space="preserve">, </w:t>
      </w:r>
      <w:hyperlink r:id="rId8" w:history="1">
        <w:r w:rsidRPr="001A41A9">
          <w:rPr>
            <w:rStyle w:val="Hyperlink"/>
          </w:rPr>
          <w:t>bigdataarch@nist.gov</w:t>
        </w:r>
      </w:hyperlink>
      <w:r>
        <w:t xml:space="preserve">, and/or </w:t>
      </w:r>
      <w:hyperlink r:id="rId9" w:history="1">
        <w:r w:rsidRPr="001A41A9">
          <w:rPr>
            <w:rStyle w:val="Hyperlink"/>
          </w:rPr>
          <w:t>bigdataroadmap@nist.gov</w:t>
        </w:r>
      </w:hyperlink>
      <w:r>
        <w:t xml:space="preserve"> for discussion</w:t>
      </w:r>
    </w:p>
    <w:p w:rsidR="00F573DA" w:rsidRDefault="00F573DA" w:rsidP="00F573DA">
      <w:pPr>
        <w:pStyle w:val="NoSpacing"/>
        <w:ind w:left="720"/>
      </w:pPr>
      <w:r>
        <w:t>Future Activities: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>Seek collaboration with other organization to validate NBD RA via implementation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Hopefully finalize soon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 xml:space="preserve">Issue new call for volunteers with new tasks and deliverables 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 xml:space="preserve">6 months commitment </w:t>
      </w:r>
    </w:p>
    <w:p w:rsidR="00F573DA" w:rsidRDefault="00F573DA" w:rsidP="00F573DA">
      <w:pPr>
        <w:pStyle w:val="NoSpacing"/>
        <w:numPr>
          <w:ilvl w:val="1"/>
          <w:numId w:val="9"/>
        </w:numPr>
      </w:pPr>
      <w:r>
        <w:t>ISO/IEC JTC1 Big Data Study Group (BD-SG), Nov. 8 to Nov. 2014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 xml:space="preserve">ISO/IEC JTC1 appointed Wo Chang as the </w:t>
      </w:r>
      <w:r w:rsidR="00D93032">
        <w:t>Convener</w:t>
      </w:r>
      <w:r>
        <w:t xml:space="preserve"> for BD-SG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Terms and References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Focus Areas: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>Big Data Architecture/Infrastructure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>Big Data Analytics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>Big Data Security &amp; Privacy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 xml:space="preserve">Big Data Management 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Meeting: Planning to have three face-to-face meetings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 w:rsidRPr="0062203C">
        <w:t>January</w:t>
      </w:r>
      <w:r>
        <w:t xml:space="preserve">  – US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 xml:space="preserve">April – Europe </w:t>
      </w:r>
    </w:p>
    <w:p w:rsidR="00F573DA" w:rsidRDefault="00F573DA" w:rsidP="00F573DA">
      <w:pPr>
        <w:pStyle w:val="NoSpacing"/>
        <w:numPr>
          <w:ilvl w:val="3"/>
          <w:numId w:val="9"/>
        </w:numPr>
      </w:pPr>
      <w:r>
        <w:t xml:space="preserve">July – Asia 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Format: 4 days (2 days workshop – short papers, and 2 days meeting)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Workshop papers will go into NIST Special Publication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High quality papers may go into ACM Conference Proceeding (need to apply)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 xml:space="preserve">Seek hosts and sponsors </w:t>
      </w:r>
    </w:p>
    <w:p w:rsidR="00F573DA" w:rsidRDefault="00F573DA" w:rsidP="00F573DA">
      <w:pPr>
        <w:pStyle w:val="NoSpacing"/>
        <w:numPr>
          <w:ilvl w:val="2"/>
          <w:numId w:val="9"/>
        </w:numPr>
      </w:pPr>
      <w:r>
        <w:t>Report due in September, 2014</w:t>
      </w:r>
    </w:p>
    <w:p w:rsidR="00F573DA" w:rsidRDefault="00F573DA" w:rsidP="00F573DA">
      <w:pPr>
        <w:pStyle w:val="NoSpacing"/>
        <w:numPr>
          <w:ilvl w:val="0"/>
          <w:numId w:val="9"/>
        </w:numPr>
      </w:pPr>
      <w:r>
        <w:t>Def. &amp; Tax. Documents Status and Needs</w:t>
      </w:r>
    </w:p>
    <w:p w:rsidR="00F573DA" w:rsidRDefault="00F573DA" w:rsidP="00F573DA">
      <w:pPr>
        <w:pStyle w:val="NoSpacing"/>
        <w:numPr>
          <w:ilvl w:val="0"/>
          <w:numId w:val="9"/>
        </w:numPr>
      </w:pPr>
      <w:r>
        <w:t>Ref. Arch. Documents Status and Needs</w:t>
      </w:r>
    </w:p>
    <w:p w:rsidR="00F573DA" w:rsidRDefault="00F573DA" w:rsidP="00F573DA">
      <w:pPr>
        <w:pStyle w:val="NoSpacing"/>
        <w:numPr>
          <w:ilvl w:val="0"/>
          <w:numId w:val="9"/>
        </w:numPr>
      </w:pPr>
      <w:r>
        <w:t>Tech. Roadmap Status and Needs</w:t>
      </w:r>
    </w:p>
    <w:p w:rsidR="00F573DA" w:rsidRDefault="00F573DA" w:rsidP="00F573DA">
      <w:pPr>
        <w:pStyle w:val="NoSpacing"/>
        <w:numPr>
          <w:ilvl w:val="0"/>
          <w:numId w:val="10"/>
        </w:numPr>
      </w:pPr>
      <w:r>
        <w:t>Others??</w:t>
      </w:r>
    </w:p>
    <w:p w:rsidR="00F573DA" w:rsidRDefault="00F573DA"/>
    <w:p w:rsidR="00433F8C" w:rsidRPr="00433F8C" w:rsidRDefault="00CA2CED">
      <w:pPr>
        <w:rPr>
          <w:b/>
        </w:rPr>
      </w:pPr>
      <w:r>
        <w:rPr>
          <w:b/>
        </w:rPr>
        <w:t>NIST Big Data Public Working Group (NBD-PWG)</w:t>
      </w:r>
      <w:r w:rsidR="00433F8C" w:rsidRPr="00433F8C">
        <w:rPr>
          <w:b/>
        </w:rPr>
        <w:t xml:space="preserve"> key dates:</w:t>
      </w:r>
    </w:p>
    <w:p w:rsidR="00363C17" w:rsidRDefault="00363C17" w:rsidP="00363C17">
      <w:pPr>
        <w:pStyle w:val="ListParagraph"/>
        <w:numPr>
          <w:ilvl w:val="0"/>
          <w:numId w:val="1"/>
        </w:numPr>
      </w:pPr>
      <w:r>
        <w:t>NBD v1.0</w:t>
      </w:r>
      <w:r w:rsidR="00433F8C">
        <w:t>; timelines: June 26, 20</w:t>
      </w:r>
      <w:r>
        <w:t xml:space="preserve">13 to </w:t>
      </w:r>
      <w:r w:rsidR="00433F8C">
        <w:t>Nov. 4, 2013</w:t>
      </w:r>
      <w:r w:rsidR="00F573DA">
        <w:t xml:space="preserve">; focus on </w:t>
      </w:r>
      <w:r w:rsidR="009F526A">
        <w:t>Definitions, Taxonomies, Requirements, Security &amp; Privacy, Reference Architecture, and Technical Roadmap.</w:t>
      </w:r>
    </w:p>
    <w:p w:rsidR="00363C17" w:rsidRDefault="00363C17" w:rsidP="00363C17">
      <w:pPr>
        <w:pStyle w:val="ListParagraph"/>
        <w:numPr>
          <w:ilvl w:val="0"/>
          <w:numId w:val="1"/>
        </w:numPr>
      </w:pPr>
      <w:r>
        <w:t>NBD v2.0</w:t>
      </w:r>
      <w:r w:rsidR="00433F8C">
        <w:t>; timelines: Dec. 1, 2013 to May 30, 2014</w:t>
      </w:r>
      <w:r w:rsidR="00F573DA">
        <w:t>; focus on reference architecture interfaces</w:t>
      </w:r>
    </w:p>
    <w:p w:rsidR="00363C17" w:rsidRDefault="00363C17" w:rsidP="00363C17">
      <w:pPr>
        <w:pStyle w:val="ListParagraph"/>
        <w:numPr>
          <w:ilvl w:val="0"/>
          <w:numId w:val="1"/>
        </w:numPr>
      </w:pPr>
      <w:r>
        <w:t>NBD v3.0</w:t>
      </w:r>
      <w:r w:rsidR="00433F8C">
        <w:t xml:space="preserve">; timelines: June 1, 2014 to Dec. 1, 2014 </w:t>
      </w:r>
      <w:r w:rsidR="00F573DA">
        <w:t>; focus on applications and tools</w:t>
      </w:r>
    </w:p>
    <w:p w:rsidR="00F573DA" w:rsidRPr="00433F8C" w:rsidRDefault="00F573DA" w:rsidP="00F573DA">
      <w:pPr>
        <w:rPr>
          <w:b/>
        </w:rPr>
      </w:pPr>
      <w:r>
        <w:rPr>
          <w:b/>
        </w:rPr>
        <w:lastRenderedPageBreak/>
        <w:t xml:space="preserve">Seek collaboration with other organization to </w:t>
      </w:r>
      <w:r w:rsidRPr="00F573DA">
        <w:rPr>
          <w:b/>
        </w:rPr>
        <w:t>validate NBD RA via implementation</w:t>
      </w:r>
    </w:p>
    <w:p w:rsidR="002F6711" w:rsidRDefault="00507969" w:rsidP="002F6711">
      <w:pPr>
        <w:pStyle w:val="ListParagraph"/>
        <w:numPr>
          <w:ilvl w:val="0"/>
          <w:numId w:val="1"/>
        </w:numPr>
      </w:pPr>
      <w:proofErr w:type="gramStart"/>
      <w:r>
        <w:t>Wo</w:t>
      </w:r>
      <w:proofErr w:type="gramEnd"/>
      <w:r>
        <w:t xml:space="preserve"> is currently negotiating with one possible </w:t>
      </w:r>
      <w:r w:rsidR="006D2214">
        <w:t xml:space="preserve">collaboration </w:t>
      </w:r>
      <w:r>
        <w:t>organization to establish a working group to help validate NBD RA via actual implementation of various unique kinds of big data scenarios. Hopefully</w:t>
      </w:r>
      <w:r w:rsidR="00D93032">
        <w:t>,</w:t>
      </w:r>
      <w:r>
        <w:t xml:space="preserve"> there will be some positive outcome soon</w:t>
      </w:r>
      <w:r w:rsidR="00AF2E09">
        <w:t xml:space="preserve"> from the negotiation discussion.</w:t>
      </w:r>
    </w:p>
    <w:p w:rsidR="00363C17" w:rsidRPr="00433F8C" w:rsidRDefault="00363C17" w:rsidP="00363C17">
      <w:pPr>
        <w:rPr>
          <w:b/>
        </w:rPr>
      </w:pPr>
      <w:r w:rsidRPr="00433F8C">
        <w:rPr>
          <w:b/>
        </w:rPr>
        <w:t>ISO/</w:t>
      </w:r>
      <w:r w:rsidR="00433F8C">
        <w:rPr>
          <w:b/>
        </w:rPr>
        <w:t xml:space="preserve">IEC </w:t>
      </w:r>
      <w:r w:rsidRPr="00433F8C">
        <w:rPr>
          <w:b/>
        </w:rPr>
        <w:t>JCT</w:t>
      </w:r>
      <w:r w:rsidR="00433F8C">
        <w:rPr>
          <w:b/>
        </w:rPr>
        <w:t>1</w:t>
      </w:r>
      <w:r w:rsidRPr="00433F8C">
        <w:rPr>
          <w:b/>
        </w:rPr>
        <w:t xml:space="preserve"> </w:t>
      </w:r>
      <w:r w:rsidR="00260825">
        <w:rPr>
          <w:b/>
        </w:rPr>
        <w:t>Big Data S</w:t>
      </w:r>
      <w:r w:rsidRPr="00433F8C">
        <w:rPr>
          <w:b/>
        </w:rPr>
        <w:t xml:space="preserve">tudy </w:t>
      </w:r>
      <w:r w:rsidR="00260825">
        <w:rPr>
          <w:b/>
        </w:rPr>
        <w:t>G</w:t>
      </w:r>
      <w:r w:rsidRPr="00433F8C">
        <w:rPr>
          <w:b/>
        </w:rPr>
        <w:t>roup</w:t>
      </w:r>
    </w:p>
    <w:p w:rsidR="00260825" w:rsidRDefault="00433F8C" w:rsidP="00363C17">
      <w:proofErr w:type="gramStart"/>
      <w:r>
        <w:t>Wo</w:t>
      </w:r>
      <w:proofErr w:type="gramEnd"/>
      <w:r>
        <w:t xml:space="preserve"> reported formation of a </w:t>
      </w:r>
      <w:r w:rsidR="00260825">
        <w:t>B</w:t>
      </w:r>
      <w:r>
        <w:t xml:space="preserve">ig </w:t>
      </w:r>
      <w:r w:rsidR="00260825">
        <w:t>D</w:t>
      </w:r>
      <w:r>
        <w:t xml:space="preserve">ata </w:t>
      </w:r>
      <w:r w:rsidR="00260825">
        <w:t>S</w:t>
      </w:r>
      <w:r>
        <w:t xml:space="preserve">tudy </w:t>
      </w:r>
      <w:r w:rsidR="00260825">
        <w:t>(BD-SG) G</w:t>
      </w:r>
      <w:r>
        <w:t>roup under the auspices of ISO/IEC</w:t>
      </w:r>
      <w:r w:rsidR="00260825">
        <w:t xml:space="preserve"> JTC1</w:t>
      </w:r>
      <w:r>
        <w:t xml:space="preserve">. Wo Chang is </w:t>
      </w:r>
      <w:r w:rsidR="00260825">
        <w:t>appointed</w:t>
      </w:r>
      <w:r>
        <w:t xml:space="preserve"> </w:t>
      </w:r>
      <w:r w:rsidR="00260825">
        <w:t xml:space="preserve">as the </w:t>
      </w:r>
      <w:r>
        <w:t xml:space="preserve">convener of the BD-SG. </w:t>
      </w:r>
      <w:r w:rsidR="00260825">
        <w:t xml:space="preserve"> The terms and reference for the group included:</w:t>
      </w:r>
    </w:p>
    <w:p w:rsidR="00260825" w:rsidRDefault="00260825" w:rsidP="00260825">
      <w:pPr>
        <w:pStyle w:val="ResNumList"/>
        <w:rPr>
          <w:i/>
          <w:iCs/>
        </w:rPr>
      </w:pPr>
      <w:r>
        <w:rPr>
          <w:i/>
          <w:iCs/>
        </w:rPr>
        <w:t>1.</w:t>
      </w:r>
      <w:r>
        <w:rPr>
          <w:rFonts w:ascii="Times New Roman" w:hAnsi="Times New Roman"/>
          <w:i/>
          <w:iCs/>
          <w:sz w:val="14"/>
          <w:szCs w:val="14"/>
        </w:rPr>
        <w:t xml:space="preserve">      </w:t>
      </w:r>
      <w:r>
        <w:rPr>
          <w:i/>
          <w:iCs/>
        </w:rPr>
        <w:t>Survey the existing ICT landscape for key tech</w:t>
      </w:r>
      <w:r w:rsidR="001260A8">
        <w:rPr>
          <w:i/>
          <w:iCs/>
        </w:rPr>
        <w:t>nologies and relevant standards</w:t>
      </w:r>
      <w:r>
        <w:rPr>
          <w:i/>
          <w:iCs/>
        </w:rPr>
        <w:t xml:space="preserve">/models/studies /use cases and scenarios for Big Data from JTC 1, ISO, IEC and other standards setting organizations, </w:t>
      </w:r>
    </w:p>
    <w:p w:rsidR="00260825" w:rsidRDefault="00260825" w:rsidP="00260825">
      <w:pPr>
        <w:pStyle w:val="ResNumList"/>
        <w:rPr>
          <w:i/>
          <w:iCs/>
        </w:rPr>
      </w:pPr>
      <w:r>
        <w:rPr>
          <w:i/>
          <w:iCs/>
        </w:rPr>
        <w:t>2.</w:t>
      </w:r>
      <w:r>
        <w:rPr>
          <w:rFonts w:ascii="Times New Roman" w:hAnsi="Times New Roman"/>
          <w:i/>
          <w:iCs/>
          <w:sz w:val="14"/>
          <w:szCs w:val="14"/>
        </w:rPr>
        <w:t xml:space="preserve">      </w:t>
      </w:r>
      <w:r>
        <w:rPr>
          <w:i/>
          <w:iCs/>
        </w:rPr>
        <w:t xml:space="preserve">Identify key terms and definitions commonly used in the area of Big Data, </w:t>
      </w:r>
    </w:p>
    <w:p w:rsidR="00260825" w:rsidRDefault="00260825" w:rsidP="00260825">
      <w:pPr>
        <w:pStyle w:val="ResNumList"/>
        <w:rPr>
          <w:i/>
          <w:iCs/>
        </w:rPr>
      </w:pPr>
      <w:r>
        <w:rPr>
          <w:i/>
          <w:iCs/>
        </w:rPr>
        <w:t>3.</w:t>
      </w:r>
      <w:r>
        <w:rPr>
          <w:rFonts w:ascii="Times New Roman" w:hAnsi="Times New Roman"/>
          <w:i/>
          <w:iCs/>
          <w:sz w:val="14"/>
          <w:szCs w:val="14"/>
        </w:rPr>
        <w:t xml:space="preserve">      </w:t>
      </w:r>
      <w:r>
        <w:rPr>
          <w:i/>
          <w:iCs/>
        </w:rPr>
        <w:t xml:space="preserve">Assess the current status of Big Data standardization market requirements, identify standards gaps, and propose standardization priorities to serve as a basis for future JTC 1 work, and </w:t>
      </w:r>
    </w:p>
    <w:p w:rsidR="00260825" w:rsidRDefault="00260825" w:rsidP="00260825">
      <w:pPr>
        <w:pStyle w:val="ResNumList"/>
        <w:rPr>
          <w:i/>
          <w:iCs/>
        </w:rPr>
      </w:pPr>
      <w:r>
        <w:rPr>
          <w:i/>
          <w:iCs/>
        </w:rPr>
        <w:t>4.</w:t>
      </w:r>
      <w:r>
        <w:rPr>
          <w:rFonts w:ascii="Times New Roman" w:hAnsi="Times New Roman"/>
          <w:i/>
          <w:iCs/>
          <w:sz w:val="14"/>
          <w:szCs w:val="14"/>
        </w:rPr>
        <w:t xml:space="preserve">      </w:t>
      </w:r>
      <w:r>
        <w:rPr>
          <w:i/>
          <w:iCs/>
        </w:rPr>
        <w:t xml:space="preserve">Provide a report with recommendations and other potential deliverables to the 2014 JTC 1 Plenary. </w:t>
      </w:r>
    </w:p>
    <w:p w:rsidR="002F6711" w:rsidRDefault="002F6711" w:rsidP="002F6711">
      <w:pPr>
        <w:pStyle w:val="NoSpacing"/>
      </w:pPr>
    </w:p>
    <w:p w:rsidR="00363C17" w:rsidRDefault="00433F8C" w:rsidP="00363C17">
      <w:r>
        <w:t xml:space="preserve">This group shall take input from the ongoing work by </w:t>
      </w:r>
      <w:r w:rsidR="006D2214">
        <w:t xml:space="preserve">NBD-PWG </w:t>
      </w:r>
      <w:r w:rsidR="00260825">
        <w:t>as well as other standards bodies and industry best practices</w:t>
      </w:r>
      <w:r>
        <w:t xml:space="preserve">. The report by BD-SG is to be published in </w:t>
      </w:r>
      <w:r w:rsidR="002F6711" w:rsidRPr="002F6711">
        <w:rPr>
          <w:b/>
        </w:rPr>
        <w:t>Sep. 2014</w:t>
      </w:r>
      <w:r>
        <w:t xml:space="preserve">. This group is planning to meet </w:t>
      </w:r>
      <w:r w:rsidR="00260825">
        <w:t>3</w:t>
      </w:r>
      <w:r>
        <w:t xml:space="preserve"> times a year across US, Europe and Asia. The tentative </w:t>
      </w:r>
      <w:r w:rsidR="00260825">
        <w:t xml:space="preserve">time frames </w:t>
      </w:r>
      <w:r>
        <w:t>are:</w:t>
      </w:r>
    </w:p>
    <w:p w:rsidR="00363C17" w:rsidRDefault="00363C17" w:rsidP="00433F8C">
      <w:pPr>
        <w:pStyle w:val="ListParagraph"/>
        <w:numPr>
          <w:ilvl w:val="0"/>
          <w:numId w:val="8"/>
        </w:numPr>
      </w:pPr>
      <w:r>
        <w:t>Jan</w:t>
      </w:r>
      <w:r w:rsidR="00AF2E09">
        <w:t>.</w:t>
      </w:r>
      <w:r w:rsidR="00260825">
        <w:t xml:space="preserve"> – Feb.</w:t>
      </w:r>
      <w:r>
        <w:t>, 2014</w:t>
      </w:r>
    </w:p>
    <w:p w:rsidR="00363C17" w:rsidRDefault="00363C17" w:rsidP="00433F8C">
      <w:pPr>
        <w:pStyle w:val="ListParagraph"/>
        <w:numPr>
          <w:ilvl w:val="0"/>
          <w:numId w:val="8"/>
        </w:numPr>
      </w:pPr>
      <w:r>
        <w:t>April, 2014</w:t>
      </w:r>
    </w:p>
    <w:p w:rsidR="00363C17" w:rsidRDefault="00363C17" w:rsidP="00433F8C">
      <w:pPr>
        <w:pStyle w:val="ListParagraph"/>
        <w:numPr>
          <w:ilvl w:val="0"/>
          <w:numId w:val="8"/>
        </w:numPr>
      </w:pPr>
      <w:r>
        <w:t>July, 2014</w:t>
      </w:r>
    </w:p>
    <w:p w:rsidR="00433F8C" w:rsidRPr="005B1538" w:rsidRDefault="002F6711" w:rsidP="00433F8C">
      <w:pPr>
        <w:rPr>
          <w:b/>
          <w:i/>
        </w:rPr>
      </w:pPr>
      <w:r w:rsidRPr="002F6711">
        <w:rPr>
          <w:b/>
          <w:i/>
        </w:rPr>
        <w:t>Currently, looking for hosts and sponsors for the study group meetings.</w:t>
      </w:r>
    </w:p>
    <w:p w:rsidR="00363C17" w:rsidRPr="004B0519" w:rsidRDefault="00922E7F" w:rsidP="00363C17">
      <w:pPr>
        <w:rPr>
          <w:b/>
        </w:rPr>
      </w:pPr>
      <w:r w:rsidRPr="004B0519">
        <w:rPr>
          <w:b/>
        </w:rPr>
        <w:t>Definition</w:t>
      </w:r>
      <w:r w:rsidR="004B0519">
        <w:rPr>
          <w:b/>
        </w:rPr>
        <w:t xml:space="preserve"> and Taxonomy</w:t>
      </w:r>
      <w:r w:rsidR="006E3316">
        <w:rPr>
          <w:b/>
        </w:rPr>
        <w:t xml:space="preserve"> BD working group </w:t>
      </w:r>
      <w:r w:rsidRPr="004B0519">
        <w:rPr>
          <w:b/>
        </w:rPr>
        <w:t>(</w:t>
      </w:r>
      <w:r w:rsidR="006E3316">
        <w:rPr>
          <w:b/>
        </w:rPr>
        <w:t xml:space="preserve">update from Co-chair </w:t>
      </w:r>
      <w:r w:rsidRPr="004B0519">
        <w:rPr>
          <w:b/>
        </w:rPr>
        <w:t>Nancy</w:t>
      </w:r>
      <w:r w:rsidR="004B0519">
        <w:rPr>
          <w:b/>
        </w:rPr>
        <w:t xml:space="preserve"> Grady</w:t>
      </w:r>
      <w:r w:rsidRPr="004B0519">
        <w:rPr>
          <w:b/>
        </w:rPr>
        <w:t>)</w:t>
      </w:r>
    </w:p>
    <w:p w:rsidR="00C572D5" w:rsidRDefault="00C572D5" w:rsidP="00922E7F">
      <w:pPr>
        <w:pStyle w:val="ListParagraph"/>
        <w:numPr>
          <w:ilvl w:val="0"/>
          <w:numId w:val="3"/>
        </w:numPr>
      </w:pPr>
      <w:r>
        <w:t xml:space="preserve">Have tried to adjust the initial definition in section 2 describing data science and breaking down data versus technology needed </w:t>
      </w:r>
    </w:p>
    <w:p w:rsidR="00C572D5" w:rsidRDefault="006E3316" w:rsidP="00922E7F">
      <w:pPr>
        <w:pStyle w:val="ListParagraph"/>
        <w:numPr>
          <w:ilvl w:val="0"/>
          <w:numId w:val="3"/>
        </w:numPr>
      </w:pPr>
      <w:r>
        <w:t>Expanded the last section - C</w:t>
      </w:r>
      <w:r w:rsidR="00C572D5">
        <w:t>omponent concept</w:t>
      </w:r>
      <w:r>
        <w:t>s</w:t>
      </w:r>
      <w:r w:rsidR="00C572D5">
        <w:t xml:space="preserve"> into definition</w:t>
      </w:r>
    </w:p>
    <w:p w:rsidR="00C572D5" w:rsidRDefault="006E3316" w:rsidP="00922E7F">
      <w:pPr>
        <w:pStyle w:val="ListParagraph"/>
        <w:numPr>
          <w:ilvl w:val="0"/>
          <w:numId w:val="3"/>
        </w:numPr>
      </w:pPr>
      <w:r>
        <w:t>Next</w:t>
      </w:r>
      <w:r w:rsidR="00C572D5">
        <w:t xml:space="preserve"> step is to go back and look at mind map for any harmonization</w:t>
      </w:r>
      <w:r>
        <w:t xml:space="preserve"> with the Reference A</w:t>
      </w:r>
      <w:r w:rsidR="00C572D5">
        <w:t>rchitecture</w:t>
      </w:r>
      <w:r>
        <w:t xml:space="preserve"> document</w:t>
      </w:r>
    </w:p>
    <w:p w:rsidR="00922E7F" w:rsidRPr="004B0519" w:rsidRDefault="00922E7F" w:rsidP="00922E7F">
      <w:pPr>
        <w:rPr>
          <w:b/>
        </w:rPr>
      </w:pPr>
      <w:r w:rsidRPr="004B0519">
        <w:rPr>
          <w:b/>
        </w:rPr>
        <w:t>Reference Architecture</w:t>
      </w:r>
      <w:r w:rsidR="00166F00">
        <w:rPr>
          <w:b/>
        </w:rPr>
        <w:t xml:space="preserve"> (</w:t>
      </w:r>
      <w:r w:rsidR="006E3316">
        <w:rPr>
          <w:b/>
        </w:rPr>
        <w:t xml:space="preserve">update from co-chair </w:t>
      </w:r>
      <w:r w:rsidR="00166F00">
        <w:rPr>
          <w:b/>
        </w:rPr>
        <w:t>Orit Levin)</w:t>
      </w:r>
    </w:p>
    <w:p w:rsidR="004B0519" w:rsidRDefault="006E3316" w:rsidP="00922E7F">
      <w:r>
        <w:t>Current version c</w:t>
      </w:r>
      <w:r w:rsidR="00922E7F">
        <w:t xml:space="preserve">ontains editorial changes. No significant changes. Document is in “pretty good shape”, it is complete and readable. </w:t>
      </w:r>
    </w:p>
    <w:p w:rsidR="004B0519" w:rsidRDefault="004B0519" w:rsidP="00922E7F">
      <w:r>
        <w:t xml:space="preserve">Next steps: </w:t>
      </w:r>
    </w:p>
    <w:p w:rsidR="004B0519" w:rsidRDefault="00922E7F" w:rsidP="004B0519">
      <w:pPr>
        <w:pStyle w:val="ListParagraph"/>
        <w:numPr>
          <w:ilvl w:val="0"/>
          <w:numId w:val="4"/>
        </w:numPr>
      </w:pPr>
      <w:r>
        <w:t xml:space="preserve">The terminology needs to </w:t>
      </w:r>
      <w:r w:rsidR="00E91343">
        <w:t>synchronize</w:t>
      </w:r>
      <w:r>
        <w:t xml:space="preserve"> with other deliverables.</w:t>
      </w:r>
      <w:r w:rsidR="004B0519">
        <w:t xml:space="preserve"> </w:t>
      </w:r>
    </w:p>
    <w:p w:rsidR="00922E7F" w:rsidRDefault="006E3316" w:rsidP="004B0519">
      <w:pPr>
        <w:pStyle w:val="ListParagraph"/>
        <w:numPr>
          <w:ilvl w:val="0"/>
          <w:numId w:val="4"/>
        </w:numPr>
      </w:pPr>
      <w:r>
        <w:lastRenderedPageBreak/>
        <w:t>Request participants to r</w:t>
      </w:r>
      <w:r w:rsidR="004B0519">
        <w:t xml:space="preserve">ead the document, and if something still missing or </w:t>
      </w:r>
      <w:r w:rsidR="00166F00">
        <w:t xml:space="preserve">not complete or </w:t>
      </w:r>
      <w:r w:rsidR="004B0519">
        <w:t>not clear enough or what needs</w:t>
      </w:r>
      <w:r w:rsidR="00166F00">
        <w:t xml:space="preserve"> to be improved, please provide text or comments</w:t>
      </w:r>
    </w:p>
    <w:p w:rsidR="00166F00" w:rsidRDefault="00166F00" w:rsidP="004B0519">
      <w:pPr>
        <w:pStyle w:val="ListParagraph"/>
        <w:numPr>
          <w:ilvl w:val="0"/>
          <w:numId w:val="4"/>
        </w:numPr>
      </w:pPr>
      <w:r>
        <w:t xml:space="preserve">Request from </w:t>
      </w:r>
      <w:proofErr w:type="gramStart"/>
      <w:r>
        <w:t>Wo</w:t>
      </w:r>
      <w:proofErr w:type="gramEnd"/>
      <w:r>
        <w:t xml:space="preserve"> that Nancy and Orit get together on document harmonization and provide an update.  Orit suggested section 3.2 </w:t>
      </w:r>
      <w:r w:rsidR="005F29D0">
        <w:t>(B</w:t>
      </w:r>
      <w:r>
        <w:t>ig Data Application Provider) is one area for harmonization w</w:t>
      </w:r>
      <w:r w:rsidR="006E3316">
        <w:t>ith the Definition and T</w:t>
      </w:r>
      <w:r>
        <w:t>axonomy.</w:t>
      </w:r>
    </w:p>
    <w:p w:rsidR="00363C17" w:rsidRPr="00C572D5" w:rsidRDefault="00C572D5" w:rsidP="00363C17">
      <w:pPr>
        <w:rPr>
          <w:b/>
        </w:rPr>
      </w:pPr>
      <w:r w:rsidRPr="00C572D5">
        <w:rPr>
          <w:b/>
        </w:rPr>
        <w:t>Technology Road-map</w:t>
      </w:r>
      <w:r>
        <w:rPr>
          <w:b/>
        </w:rPr>
        <w:t xml:space="preserve"> (</w:t>
      </w:r>
      <w:r w:rsidR="006E3316">
        <w:rPr>
          <w:b/>
        </w:rPr>
        <w:t xml:space="preserve">update from co-chair </w:t>
      </w:r>
      <w:r>
        <w:rPr>
          <w:b/>
        </w:rPr>
        <w:t>David Boyd)</w:t>
      </w:r>
    </w:p>
    <w:p w:rsidR="00C572D5" w:rsidRDefault="00C572D5" w:rsidP="00C572D5">
      <w:pPr>
        <w:pStyle w:val="ListParagraph"/>
        <w:numPr>
          <w:ilvl w:val="0"/>
          <w:numId w:val="5"/>
        </w:numPr>
      </w:pPr>
      <w:r>
        <w:t>Awaiting harmonization of Definition &amp; taxonomy with RA</w:t>
      </w:r>
      <w:r w:rsidR="006E3316">
        <w:t xml:space="preserve"> for any input into this document</w:t>
      </w:r>
    </w:p>
    <w:p w:rsidR="00C572D5" w:rsidRDefault="00C572D5" w:rsidP="00C572D5">
      <w:pPr>
        <w:pStyle w:val="ListParagraph"/>
        <w:numPr>
          <w:ilvl w:val="0"/>
          <w:numId w:val="5"/>
        </w:numPr>
      </w:pPr>
      <w:r>
        <w:t xml:space="preserve">Align </w:t>
      </w:r>
      <w:r w:rsidR="006E3316">
        <w:t xml:space="preserve">the document and sections </w:t>
      </w:r>
      <w:r>
        <w:t>once above is completed and flush out any “holes” that might be there</w:t>
      </w:r>
    </w:p>
    <w:p w:rsidR="00C572D5" w:rsidRDefault="00C572D5" w:rsidP="00C572D5">
      <w:pPr>
        <w:pStyle w:val="ListParagraph"/>
        <w:numPr>
          <w:ilvl w:val="0"/>
          <w:numId w:val="5"/>
        </w:numPr>
      </w:pPr>
      <w:r>
        <w:t>Also looking for any input for anyone reviewing the document. Lacking input for sections 7 and 8</w:t>
      </w:r>
    </w:p>
    <w:p w:rsidR="00C572D5" w:rsidRPr="006E3316" w:rsidRDefault="00C572D5" w:rsidP="006E3316">
      <w:pPr>
        <w:pStyle w:val="ListParagraph"/>
        <w:numPr>
          <w:ilvl w:val="1"/>
          <w:numId w:val="5"/>
        </w:numPr>
      </w:pPr>
      <w:r w:rsidRPr="006E3316">
        <w:t xml:space="preserve">PW Carey </w:t>
      </w:r>
      <w:r w:rsidR="0042214C" w:rsidRPr="006E3316">
        <w:t>has</w:t>
      </w:r>
      <w:r w:rsidRPr="006E3316">
        <w:t xml:space="preserve"> volunteered to review section 7.</w:t>
      </w:r>
    </w:p>
    <w:p w:rsidR="00C572D5" w:rsidRDefault="0042214C" w:rsidP="00363C17">
      <w:pPr>
        <w:rPr>
          <w:b/>
        </w:rPr>
      </w:pPr>
      <w:r>
        <w:rPr>
          <w:b/>
        </w:rPr>
        <w:t>General Comments (</w:t>
      </w:r>
      <w:proofErr w:type="gramStart"/>
      <w:r>
        <w:rPr>
          <w:b/>
        </w:rPr>
        <w:t>Wo</w:t>
      </w:r>
      <w:proofErr w:type="gramEnd"/>
      <w:r>
        <w:rPr>
          <w:b/>
        </w:rPr>
        <w:t xml:space="preserve"> Chang)</w:t>
      </w:r>
    </w:p>
    <w:p w:rsidR="0042214C" w:rsidRDefault="00CA2CED" w:rsidP="0042214C">
      <w:pPr>
        <w:pStyle w:val="ListParagraph"/>
        <w:numPr>
          <w:ilvl w:val="0"/>
          <w:numId w:val="6"/>
        </w:numPr>
      </w:pPr>
      <w:r>
        <w:t>NBD-PWG</w:t>
      </w:r>
      <w:r w:rsidR="006E3316">
        <w:t xml:space="preserve"> </w:t>
      </w:r>
      <w:r w:rsidR="0042214C">
        <w:t xml:space="preserve">team to </w:t>
      </w:r>
      <w:r w:rsidR="006E3316">
        <w:t xml:space="preserve">update </w:t>
      </w:r>
      <w:r w:rsidR="0042214C">
        <w:t>document</w:t>
      </w:r>
      <w:r w:rsidR="006E3316">
        <w:t>s</w:t>
      </w:r>
      <w:r w:rsidR="0042214C">
        <w:t xml:space="preserve"> </w:t>
      </w:r>
      <w:r w:rsidR="006E3316">
        <w:t xml:space="preserve">and </w:t>
      </w:r>
      <w:r w:rsidR="0042214C">
        <w:t>complete by Dec. 23, 2013.</w:t>
      </w:r>
    </w:p>
    <w:p w:rsidR="00CA2CED" w:rsidRDefault="00CA2CED" w:rsidP="0042214C">
      <w:pPr>
        <w:pStyle w:val="ListParagraph"/>
        <w:numPr>
          <w:ilvl w:val="0"/>
          <w:numId w:val="6"/>
        </w:numPr>
      </w:pPr>
      <w:r>
        <w:t xml:space="preserve">NBD-PWG will work with other collaboration organization </w:t>
      </w:r>
      <w:r w:rsidR="001F766D">
        <w:t xml:space="preserve">in parallel </w:t>
      </w:r>
      <w:r>
        <w:t>to get the V2.0 going.</w:t>
      </w:r>
    </w:p>
    <w:p w:rsidR="0042214C" w:rsidRDefault="001F766D" w:rsidP="0042214C">
      <w:pPr>
        <w:pStyle w:val="ListParagraph"/>
        <w:numPr>
          <w:ilvl w:val="0"/>
          <w:numId w:val="6"/>
        </w:numPr>
      </w:pPr>
      <w:r>
        <w:t xml:space="preserve">NBD-PWG will supply needed documents to </w:t>
      </w:r>
      <w:r w:rsidR="0042214C">
        <w:t xml:space="preserve">ISO/JTC 1 </w:t>
      </w:r>
      <w:r>
        <w:t>BD-SG.</w:t>
      </w:r>
    </w:p>
    <w:p w:rsidR="0042214C" w:rsidRDefault="0042214C" w:rsidP="0042214C">
      <w:pPr>
        <w:pStyle w:val="ListParagraph"/>
        <w:numPr>
          <w:ilvl w:val="0"/>
          <w:numId w:val="6"/>
        </w:numPr>
      </w:pPr>
      <w:r>
        <w:t xml:space="preserve">Orit asked about “patterns”. Are we going to look into this? </w:t>
      </w:r>
    </w:p>
    <w:p w:rsidR="005F29D0" w:rsidRDefault="0042214C" w:rsidP="0042214C">
      <w:pPr>
        <w:pStyle w:val="ListParagraph"/>
        <w:numPr>
          <w:ilvl w:val="1"/>
          <w:numId w:val="6"/>
        </w:numPr>
      </w:pPr>
      <w:r>
        <w:t xml:space="preserve">Wo </w:t>
      </w:r>
      <w:r w:rsidR="00822CC3">
        <w:t>pointed out that by working with the potential collaboration organization as mention</w:t>
      </w:r>
      <w:r w:rsidR="005B1538">
        <w:t>ed</w:t>
      </w:r>
      <w:r w:rsidR="00822CC3">
        <w:t xml:space="preserve"> above, the joint effort will enable us to identify unique big data use cases, implement selective use cases with specific technologies and solutions, then we can have a better understanding </w:t>
      </w:r>
      <w:r w:rsidR="005B1538">
        <w:t xml:space="preserve">of </w:t>
      </w:r>
      <w:r w:rsidR="00822CC3">
        <w:t xml:space="preserve">the interactions between RA key components at the low-level but aggregate them into </w:t>
      </w:r>
      <w:r w:rsidR="005F29D0">
        <w:t>high</w:t>
      </w:r>
      <w:r w:rsidR="00822CC3">
        <w:t xml:space="preserve">er </w:t>
      </w:r>
      <w:r w:rsidR="005F29D0">
        <w:t>level patterns</w:t>
      </w:r>
      <w:r w:rsidR="00822CC3">
        <w:t xml:space="preserve"> for the RA as the general interface. </w:t>
      </w:r>
    </w:p>
    <w:p w:rsidR="00EA4734" w:rsidRPr="005B1538" w:rsidRDefault="002F6711" w:rsidP="00EA4734">
      <w:pPr>
        <w:pStyle w:val="ListParagraph"/>
        <w:numPr>
          <w:ilvl w:val="0"/>
          <w:numId w:val="6"/>
        </w:numPr>
        <w:rPr>
          <w:b/>
          <w:i/>
        </w:rPr>
      </w:pPr>
      <w:r w:rsidRPr="002F6711">
        <w:rPr>
          <w:b/>
          <w:i/>
        </w:rPr>
        <w:t>Change in meeting time: 1PM – 4PM US EST effective, Monday, Nov. 25, 2013 onwards</w:t>
      </w:r>
    </w:p>
    <w:p w:rsidR="00E07CE5" w:rsidRDefault="00E07CE5" w:rsidP="00E07CE5">
      <w:pPr>
        <w:rPr>
          <w:b/>
        </w:rPr>
      </w:pPr>
      <w:r>
        <w:rPr>
          <w:b/>
        </w:rPr>
        <w:t>Action Items</w:t>
      </w:r>
    </w:p>
    <w:p w:rsidR="00E07CE5" w:rsidRDefault="00E07CE5" w:rsidP="00E07CE5">
      <w:pPr>
        <w:pStyle w:val="ListParagraph"/>
        <w:numPr>
          <w:ilvl w:val="0"/>
          <w:numId w:val="11"/>
        </w:numPr>
      </w:pPr>
      <w:r>
        <w:t xml:space="preserve">Upload latest Def. &amp; Tax. </w:t>
      </w:r>
      <w:proofErr w:type="gramStart"/>
      <w:r>
        <w:t>documents</w:t>
      </w:r>
      <w:proofErr w:type="gramEnd"/>
      <w:r>
        <w:t xml:space="preserve"> to the NBD upload </w:t>
      </w:r>
      <w:r w:rsidR="00B6452F">
        <w:t xml:space="preserve">document </w:t>
      </w:r>
      <w:r>
        <w:t>site</w:t>
      </w:r>
      <w:r w:rsidR="005B1538">
        <w:t xml:space="preserve">. </w:t>
      </w:r>
      <w:r w:rsidR="002F6711" w:rsidRPr="002F6711">
        <w:rPr>
          <w:b/>
          <w:i/>
        </w:rPr>
        <w:t>Owner: Nancy</w:t>
      </w:r>
      <w:r>
        <w:t xml:space="preserve"> </w:t>
      </w:r>
    </w:p>
    <w:p w:rsidR="00E07CE5" w:rsidRDefault="00E07CE5" w:rsidP="00E07CE5">
      <w:pPr>
        <w:pStyle w:val="ListParagraph"/>
        <w:numPr>
          <w:ilvl w:val="0"/>
          <w:numId w:val="11"/>
        </w:numPr>
      </w:pPr>
      <w:r>
        <w:t xml:space="preserve">Synchronize Def. &amp; Tax. </w:t>
      </w:r>
      <w:proofErr w:type="gramStart"/>
      <w:r>
        <w:t>and</w:t>
      </w:r>
      <w:proofErr w:type="gramEnd"/>
      <w:r>
        <w:t xml:space="preserve"> RA documents before next meeting</w:t>
      </w:r>
      <w:r w:rsidR="005B1538">
        <w:t xml:space="preserve">. </w:t>
      </w:r>
      <w:r w:rsidR="002F6711" w:rsidRPr="002F6711">
        <w:rPr>
          <w:b/>
          <w:i/>
        </w:rPr>
        <w:t>Owner(s): Nancy &amp; Orit</w:t>
      </w:r>
    </w:p>
    <w:p w:rsidR="00E07CE5" w:rsidRPr="005B1538" w:rsidRDefault="00E07CE5" w:rsidP="00E07CE5">
      <w:pPr>
        <w:pStyle w:val="ListParagraph"/>
        <w:numPr>
          <w:ilvl w:val="0"/>
          <w:numId w:val="11"/>
        </w:numPr>
        <w:rPr>
          <w:b/>
          <w:i/>
        </w:rPr>
      </w:pPr>
      <w:r>
        <w:t xml:space="preserve">Review Def. &amp; Tax. </w:t>
      </w:r>
      <w:proofErr w:type="gramStart"/>
      <w:r>
        <w:t>and</w:t>
      </w:r>
      <w:proofErr w:type="gramEnd"/>
      <w:r>
        <w:t xml:space="preserve"> RA </w:t>
      </w:r>
      <w:r w:rsidR="00B6452F">
        <w:t>(particularly</w:t>
      </w:r>
      <w:r>
        <w:t xml:space="preserve"> Section 3.2) documents before next meeting</w:t>
      </w:r>
      <w:r w:rsidR="005B1538">
        <w:t xml:space="preserve">. </w:t>
      </w:r>
      <w:r w:rsidR="002F6711" w:rsidRPr="002F6711">
        <w:rPr>
          <w:b/>
          <w:i/>
        </w:rPr>
        <w:t>Owner(s): ALL</w:t>
      </w:r>
    </w:p>
    <w:p w:rsidR="00E07CE5" w:rsidRDefault="00E07CE5" w:rsidP="00E07CE5">
      <w:pPr>
        <w:pStyle w:val="ListParagraph"/>
        <w:numPr>
          <w:ilvl w:val="0"/>
          <w:numId w:val="11"/>
        </w:numPr>
      </w:pPr>
      <w:r>
        <w:t>Review Section 7 of Technology Roadmap</w:t>
      </w:r>
      <w:r w:rsidR="005B1538">
        <w:t xml:space="preserve">. </w:t>
      </w:r>
      <w:r w:rsidR="002F6711" w:rsidRPr="002F6711">
        <w:rPr>
          <w:b/>
          <w:i/>
        </w:rPr>
        <w:t>Owner(s): PW and ALL</w:t>
      </w:r>
    </w:p>
    <w:p w:rsidR="00E07CE5" w:rsidRPr="005B1538" w:rsidRDefault="00B6452F" w:rsidP="00E07CE5">
      <w:pPr>
        <w:pStyle w:val="ListParagraph"/>
        <w:numPr>
          <w:ilvl w:val="0"/>
          <w:numId w:val="11"/>
        </w:numPr>
        <w:rPr>
          <w:b/>
          <w:i/>
        </w:rPr>
      </w:pPr>
      <w:r>
        <w:t>Try to finalize in</w:t>
      </w:r>
      <w:r w:rsidR="00E07CE5">
        <w:t xml:space="preserve">dependent sections of Tech. Roadmap </w:t>
      </w:r>
      <w:r>
        <w:t>from harmonization</w:t>
      </w:r>
      <w:r w:rsidR="005B1538">
        <w:t xml:space="preserve">. </w:t>
      </w:r>
      <w:r w:rsidR="002F6711" w:rsidRPr="002F6711">
        <w:rPr>
          <w:b/>
          <w:i/>
        </w:rPr>
        <w:t>Owner(s):  TR authors</w:t>
      </w:r>
    </w:p>
    <w:p w:rsidR="0076104D" w:rsidRPr="00D65A0C" w:rsidRDefault="0076104D" w:rsidP="0076104D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D65A0C">
        <w:rPr>
          <w:b/>
          <w:sz w:val="28"/>
          <w:szCs w:val="28"/>
        </w:rPr>
        <w:t>Attendee List (online):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Wo Chang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Sanjay Mishra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Nikos </w:t>
      </w:r>
      <w:proofErr w:type="spellStart"/>
      <w:r>
        <w:t>Tsantanis</w:t>
      </w:r>
      <w:proofErr w:type="spellEnd"/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Jay Greenberg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Mike Brule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Rick Jones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John Dodd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 xml:space="preserve">Yuri </w:t>
      </w:r>
      <w:proofErr w:type="spellStart"/>
      <w:r>
        <w:t>Demchencko</w:t>
      </w:r>
      <w:proofErr w:type="spellEnd"/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PW Carey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Karen G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Orit Levin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William Miller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David Boyd 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Bill </w:t>
      </w:r>
      <w:proofErr w:type="spellStart"/>
      <w:r>
        <w:t>Mandrick</w:t>
      </w:r>
      <w:proofErr w:type="spellEnd"/>
      <w:r>
        <w:t xml:space="preserve"> 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Bruno </w:t>
      </w:r>
      <w:proofErr w:type="spellStart"/>
      <w:r>
        <w:t>Kelpas</w:t>
      </w:r>
      <w:proofErr w:type="spellEnd"/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Steven McGee</w:t>
      </w:r>
    </w:p>
    <w:p w:rsidR="0076104D" w:rsidRDefault="0076104D" w:rsidP="0076104D">
      <w:pPr>
        <w:pStyle w:val="ListParagraph"/>
        <w:numPr>
          <w:ilvl w:val="0"/>
          <w:numId w:val="7"/>
        </w:numPr>
        <w:spacing w:after="0" w:line="240" w:lineRule="auto"/>
      </w:pPr>
      <w:r>
        <w:t>Nancy Grady (on phone)</w:t>
      </w:r>
    </w:p>
    <w:p w:rsidR="0020180F" w:rsidRDefault="0020180F">
      <w:pPr>
        <w:rPr>
          <w:b/>
        </w:rPr>
      </w:pPr>
    </w:p>
    <w:p w:rsidR="00363C17" w:rsidRDefault="00EA4734" w:rsidP="00363C17">
      <w:pPr>
        <w:rPr>
          <w:b/>
          <w:sz w:val="28"/>
          <w:szCs w:val="28"/>
        </w:rPr>
      </w:pPr>
      <w:r w:rsidRPr="00D65A0C">
        <w:rPr>
          <w:b/>
          <w:sz w:val="28"/>
          <w:szCs w:val="28"/>
        </w:rPr>
        <w:t>O</w:t>
      </w:r>
      <w:r w:rsidR="00363C17" w:rsidRPr="00D65A0C">
        <w:rPr>
          <w:b/>
          <w:sz w:val="28"/>
          <w:szCs w:val="28"/>
        </w:rPr>
        <w:t>nline</w:t>
      </w:r>
      <w:r w:rsidRPr="00D65A0C">
        <w:rPr>
          <w:b/>
          <w:sz w:val="28"/>
          <w:szCs w:val="28"/>
        </w:rPr>
        <w:t xml:space="preserve"> </w:t>
      </w:r>
      <w:r w:rsidR="0020180F" w:rsidRPr="00D65A0C">
        <w:rPr>
          <w:b/>
          <w:sz w:val="28"/>
          <w:szCs w:val="28"/>
        </w:rPr>
        <w:t>chat (Transcript)</w:t>
      </w:r>
    </w:p>
    <w:p w:rsidR="000F3FEA" w:rsidRPr="000F3FEA" w:rsidRDefault="002F6711" w:rsidP="00363C17">
      <w:r w:rsidRPr="002F6711">
        <w:t xml:space="preserve">Questions on the chat that were not discussed </w:t>
      </w:r>
      <w:r w:rsidR="00D249D6">
        <w:t>at</w:t>
      </w:r>
      <w:r w:rsidR="00A73258">
        <w:t xml:space="preserve"> the telecon</w:t>
      </w:r>
      <w:r w:rsidR="000F3FEA">
        <w:t xml:space="preserve"> </w:t>
      </w:r>
      <w:r w:rsidR="00D249D6">
        <w:t xml:space="preserve">but answered </w:t>
      </w:r>
      <w:r w:rsidR="000F3FEA">
        <w:t xml:space="preserve">by </w:t>
      </w:r>
      <w:proofErr w:type="gramStart"/>
      <w:r w:rsidR="000F3FEA">
        <w:t>Wo</w:t>
      </w:r>
      <w:proofErr w:type="gramEnd"/>
      <w:r w:rsidR="000F3FEA">
        <w:t>.</w:t>
      </w:r>
    </w:p>
    <w:p w:rsidR="002F6711" w:rsidRDefault="000F3FEA" w:rsidP="002F6711">
      <w:pPr>
        <w:pStyle w:val="NoSpacing"/>
      </w:pPr>
      <w:r>
        <w:t>Q</w:t>
      </w:r>
      <w:r w:rsidR="002F6711" w:rsidRPr="002F6711">
        <w:t>1. (10:22 AM) Karen G: How will the technologies be selected for the testbed implementation?  Don't need an answer now; just thinking ahead.</w:t>
      </w:r>
    </w:p>
    <w:p w:rsidR="002F6711" w:rsidRDefault="000F3FEA" w:rsidP="002F6711">
      <w:pPr>
        <w:pStyle w:val="NoSpacing"/>
      </w:pPr>
      <w:r>
        <w:t xml:space="preserve">A1: It is totally up to the implementers for the nature of the big data scenarios.  It is also depending on </w:t>
      </w:r>
      <w:r w:rsidR="00A73258">
        <w:t xml:space="preserve">the use case submitters for the environments that they are operating under. </w:t>
      </w:r>
    </w:p>
    <w:p w:rsidR="002F6711" w:rsidRDefault="002F6711" w:rsidP="002F6711">
      <w:pPr>
        <w:pStyle w:val="NoSpacing"/>
      </w:pPr>
    </w:p>
    <w:p w:rsidR="002F6711" w:rsidRDefault="002F6711" w:rsidP="002F6711">
      <w:pPr>
        <w:pStyle w:val="NoSpacing"/>
      </w:pPr>
      <w:r w:rsidRPr="002F6711">
        <w:t xml:space="preserve">Q2: (10:28 AM) Pw Carey, Compliance Partners, </w:t>
      </w:r>
      <w:proofErr w:type="gramStart"/>
      <w:r w:rsidRPr="002F6711">
        <w:t>LLC</w:t>
      </w:r>
      <w:proofErr w:type="gramEnd"/>
      <w:r w:rsidRPr="002F6711">
        <w:t>: How big a list of HW/SW should we put together....any &amp; all HW/SW that inter-acts with Big Data....? Pw</w:t>
      </w:r>
    </w:p>
    <w:p w:rsidR="002F6711" w:rsidRDefault="002F6711" w:rsidP="002F6711">
      <w:pPr>
        <w:pStyle w:val="NoSpacing"/>
      </w:pPr>
      <w:r w:rsidRPr="002F6711">
        <w:t xml:space="preserve">A2: </w:t>
      </w:r>
      <w:r w:rsidR="000F3FEA">
        <w:t>The size of the computing nodes (HW/SW) should be small and manageable. The goal is try to understand the interactions/interfaces between RA key components.</w:t>
      </w:r>
    </w:p>
    <w:p w:rsidR="002F6711" w:rsidRDefault="002F6711" w:rsidP="002F6711">
      <w:pPr>
        <w:pStyle w:val="NoSpacing"/>
      </w:pPr>
    </w:p>
    <w:p w:rsidR="002F6711" w:rsidRDefault="00A73258" w:rsidP="002F6711">
      <w:pPr>
        <w:pStyle w:val="NoSpacing"/>
      </w:pPr>
      <w:r>
        <w:t xml:space="preserve">Q3: (10:42 AM) Pw Carey, Compliance Partners, </w:t>
      </w:r>
      <w:proofErr w:type="gramStart"/>
      <w:r>
        <w:t>LLC</w:t>
      </w:r>
      <w:proofErr w:type="gramEnd"/>
      <w:r>
        <w:t>: Background regarding HIPPA/HITECH....Where HIPAA/HITECH Compliance Policies Must Change Because of the FDA Guidance</w:t>
      </w:r>
    </w:p>
    <w:p w:rsidR="002F6711" w:rsidRDefault="000F3FEA" w:rsidP="002F6711">
      <w:pPr>
        <w:pStyle w:val="NoSpacing"/>
      </w:pPr>
      <w:r>
        <w:t xml:space="preserve">A3: </w:t>
      </w:r>
      <w:r w:rsidR="00F12F3A">
        <w:t xml:space="preserve">Per our NBD discussions before, NBD will not address any HIPAA/HITECH issues but will provide pointer to the relevant information. </w:t>
      </w:r>
      <w:r>
        <w:t xml:space="preserve"> </w:t>
      </w:r>
    </w:p>
    <w:p w:rsidR="002F6711" w:rsidRDefault="002F6711" w:rsidP="002F6711">
      <w:pPr>
        <w:pStyle w:val="NoSpacing"/>
      </w:pPr>
    </w:p>
    <w:p w:rsidR="002F6711" w:rsidRDefault="00A73258" w:rsidP="002F6711">
      <w:pPr>
        <w:pStyle w:val="NoSpacing"/>
      </w:pPr>
      <w:r>
        <w:t>Q4: (10:45 AM) Pw Carey, Compliance Partners, LLC: Do we need to address the impact(s) of Regulatory Changes across many sectors and their influence regarding Big Data Security &amp; Privacy &amp; Analytics, too.....perhaps</w:t>
      </w:r>
    </w:p>
    <w:p w:rsidR="002F6711" w:rsidRDefault="00F12F3A" w:rsidP="002F6711">
      <w:pPr>
        <w:pStyle w:val="NoSpacing"/>
      </w:pPr>
      <w:r>
        <w:t xml:space="preserve">A4: </w:t>
      </w:r>
      <w:r w:rsidR="00B65E2E">
        <w:t xml:space="preserve">Via NBD Security &amp; Privacy Subgroup, NBD will provide high-level interfaces to deal with big data security </w:t>
      </w:r>
      <w:r w:rsidR="00C10D0D">
        <w:t>and privacy concerns</w:t>
      </w:r>
      <w:r w:rsidR="00B65E2E">
        <w:t xml:space="preserve"> but not the regulatory or policy </w:t>
      </w:r>
      <w:r w:rsidR="00C10D0D">
        <w:t>issues.  We could discuss more at the next telecon and hope Arnab would be available to hear his insight.</w:t>
      </w:r>
    </w:p>
    <w:p w:rsidR="002F6711" w:rsidRDefault="002F6711" w:rsidP="002F6711">
      <w:pPr>
        <w:pStyle w:val="NoSpacing"/>
      </w:pPr>
    </w:p>
    <w:p w:rsidR="002F6711" w:rsidRDefault="00C10D0D" w:rsidP="002F6711">
      <w:pPr>
        <w:pStyle w:val="NoSpacing"/>
      </w:pPr>
      <w:r>
        <w:t xml:space="preserve">Q5: (11:20 AM) Pw Carey, Compliance </w:t>
      </w:r>
      <w:r w:rsidR="00A73258">
        <w:t xml:space="preserve">Partners, </w:t>
      </w:r>
      <w:proofErr w:type="gramStart"/>
      <w:r w:rsidR="00A73258">
        <w:t>LLC</w:t>
      </w:r>
      <w:proofErr w:type="gramEnd"/>
      <w:r w:rsidR="00A73258">
        <w:t>: Are we collaborating with CSA BIG DATA...?</w:t>
      </w:r>
    </w:p>
    <w:p w:rsidR="002F6711" w:rsidRDefault="00C10D0D" w:rsidP="002F6711">
      <w:pPr>
        <w:pStyle w:val="NoSpacing"/>
      </w:pPr>
      <w:r>
        <w:t>A5: NBD does collaborate with CSA Big Data. Arnab Roy is representing for both groups.</w:t>
      </w:r>
    </w:p>
    <w:p w:rsidR="002F6711" w:rsidRPr="002F6711" w:rsidRDefault="002F6711" w:rsidP="002F6711">
      <w:pPr>
        <w:pStyle w:val="NoSpacing"/>
      </w:pPr>
    </w:p>
    <w:p w:rsidR="0020180F" w:rsidRPr="000F3FEA" w:rsidRDefault="00A73258" w:rsidP="0020180F">
      <w:pPr>
        <w:spacing w:after="0" w:line="240" w:lineRule="auto"/>
      </w:pPr>
      <w:r>
        <w:t xml:space="preserve">(9:52 AM) </w:t>
      </w:r>
      <w:proofErr w:type="gramStart"/>
      <w:r>
        <w:t>Wo</w:t>
      </w:r>
      <w:proofErr w:type="gramEnd"/>
      <w:r>
        <w:t xml:space="preserve"> (guest) joined.</w:t>
      </w:r>
    </w:p>
    <w:p w:rsidR="0020180F" w:rsidRDefault="00A73258" w:rsidP="0020180F">
      <w:pPr>
        <w:spacing w:after="0" w:line="240" w:lineRule="auto"/>
      </w:pPr>
      <w:r>
        <w:t>(9:55 AM) Nikos</w:t>
      </w:r>
      <w:r w:rsidR="0020180F">
        <w:t xml:space="preserve"> </w:t>
      </w:r>
      <w:proofErr w:type="spellStart"/>
      <w:r w:rsidR="0020180F">
        <w:t>Tsantanis</w:t>
      </w:r>
      <w:proofErr w:type="spellEnd"/>
      <w:r w:rsidR="0020180F">
        <w:t xml:space="preserve"> (</w:t>
      </w:r>
      <w:proofErr w:type="spellStart"/>
      <w:r w:rsidR="0020180F">
        <w:t>Intracom</w:t>
      </w:r>
      <w:proofErr w:type="spellEnd"/>
      <w:r w:rsidR="0020180F">
        <w:t xml:space="preserve"> Telecom) joined.</w:t>
      </w:r>
    </w:p>
    <w:p w:rsidR="0020180F" w:rsidRDefault="0020180F" w:rsidP="0020180F">
      <w:pPr>
        <w:spacing w:after="0" w:line="240" w:lineRule="auto"/>
      </w:pPr>
      <w:r>
        <w:t>(9:55 AM) Jay Greenberg joined.</w:t>
      </w:r>
    </w:p>
    <w:p w:rsidR="0020180F" w:rsidRDefault="0020180F" w:rsidP="0020180F">
      <w:pPr>
        <w:spacing w:after="0" w:line="240" w:lineRule="auto"/>
      </w:pPr>
      <w:r>
        <w:t>(10:00 AM) Mike Brule joined.</w:t>
      </w:r>
    </w:p>
    <w:p w:rsidR="0020180F" w:rsidRDefault="0020180F" w:rsidP="0020180F">
      <w:pPr>
        <w:spacing w:after="0" w:line="240" w:lineRule="auto"/>
      </w:pPr>
      <w:r>
        <w:t>(10:01 AM) David Boyd (Data Tactics) joined.</w:t>
      </w:r>
    </w:p>
    <w:p w:rsidR="0020180F" w:rsidRDefault="0020180F" w:rsidP="0020180F">
      <w:pPr>
        <w:spacing w:after="0" w:line="240" w:lineRule="auto"/>
      </w:pPr>
      <w:r>
        <w:t>(10:02 AM) Rick Jones joined.</w:t>
      </w:r>
    </w:p>
    <w:p w:rsidR="0020180F" w:rsidRDefault="0020180F" w:rsidP="0020180F">
      <w:pPr>
        <w:spacing w:after="0" w:line="240" w:lineRule="auto"/>
      </w:pPr>
      <w:r>
        <w:t xml:space="preserve">(10:02 AM) Sanjay </w:t>
      </w:r>
      <w:proofErr w:type="gramStart"/>
      <w:r>
        <w:t>Mishra(</w:t>
      </w:r>
      <w:proofErr w:type="gramEnd"/>
      <w:r>
        <w:t>Verizon) joined.</w:t>
      </w:r>
    </w:p>
    <w:p w:rsidR="0020180F" w:rsidRDefault="0020180F" w:rsidP="0020180F">
      <w:pPr>
        <w:spacing w:after="0" w:line="240" w:lineRule="auto"/>
      </w:pPr>
      <w:r>
        <w:lastRenderedPageBreak/>
        <w:t>(10:02 AM) John Dodd joined.</w:t>
      </w:r>
    </w:p>
    <w:p w:rsidR="0020180F" w:rsidRDefault="0020180F" w:rsidP="0020180F">
      <w:pPr>
        <w:spacing w:after="0" w:line="240" w:lineRule="auto"/>
      </w:pPr>
      <w:r>
        <w:t xml:space="preserve">(10:03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joined.</w:t>
      </w:r>
    </w:p>
    <w:p w:rsidR="0020180F" w:rsidRDefault="0020180F" w:rsidP="0020180F">
      <w:pPr>
        <w:spacing w:after="0" w:line="240" w:lineRule="auto"/>
      </w:pPr>
      <w:r>
        <w:t>(10:05 AM) Pw Carey, Compliance Partners, LLC joined.</w:t>
      </w:r>
    </w:p>
    <w:p w:rsidR="0020180F" w:rsidRDefault="0020180F" w:rsidP="0020180F">
      <w:pPr>
        <w:spacing w:after="0" w:line="240" w:lineRule="auto"/>
      </w:pPr>
      <w:r>
        <w:t>(10:06 AM) Karen G joined.</w:t>
      </w:r>
    </w:p>
    <w:p w:rsidR="0020180F" w:rsidRDefault="0020180F" w:rsidP="0020180F">
      <w:pPr>
        <w:spacing w:after="0" w:line="240" w:lineRule="auto"/>
      </w:pPr>
      <w:r>
        <w:t>(10:07 AM) Orit joined.</w:t>
      </w:r>
    </w:p>
    <w:p w:rsidR="0020180F" w:rsidRDefault="0020180F" w:rsidP="0020180F">
      <w:pPr>
        <w:spacing w:after="0" w:line="240" w:lineRule="auto"/>
      </w:pPr>
      <w:r>
        <w:t>(10:08 AM) Orit: Good morning! Sorry for being slightly late.</w:t>
      </w:r>
    </w:p>
    <w:p w:rsidR="0020180F" w:rsidRDefault="0020180F" w:rsidP="0020180F">
      <w:pPr>
        <w:spacing w:after="0" w:line="240" w:lineRule="auto"/>
      </w:pPr>
    </w:p>
    <w:p w:rsidR="0020180F" w:rsidRDefault="0020180F" w:rsidP="0020180F">
      <w:r>
        <w:t xml:space="preserve">(10:08 AM) Pw Carey, Compliance Partners, LLC: The Journal of Cyber Security &amp; Information Systems Oct. Issue has an article titled: Cyber Risk to Transportation Industrial Control Systems via Dr. Mike Robinson, Dr. Barry Ezell, Peter </w:t>
      </w:r>
      <w:proofErr w:type="spellStart"/>
      <w:r>
        <w:t>Foytik</w:t>
      </w:r>
      <w:proofErr w:type="spellEnd"/>
      <w:r>
        <w:t>, Craig Jordan &amp; Joe Weiss....(interesting article...yes?) Respectfully yours, Pw</w:t>
      </w:r>
    </w:p>
    <w:p w:rsidR="0020180F" w:rsidRDefault="0020180F" w:rsidP="0020180F">
      <w:r>
        <w:t>(10:08 AM) William Miller joined.</w:t>
      </w:r>
    </w:p>
    <w:p w:rsidR="0020180F" w:rsidRDefault="0020180F" w:rsidP="0020180F">
      <w:r>
        <w:t>(10:15 AM) Pw Carey, Compliance Partners, LLC: Ok...so our focus should be on the following: BD Architectures (all aspects)/BD Analytics (all aspects)/BD Security &amp; Privacy (all aspects), &amp; BD Data Management (all aspects)....sounds like a nice challenge...Respectfully yours, Pw</w:t>
      </w:r>
    </w:p>
    <w:p w:rsidR="0020180F" w:rsidRDefault="0020180F" w:rsidP="0020180F">
      <w:r>
        <w:t xml:space="preserve">(10:19 AM) Pw Carey, Compliance Partners, </w:t>
      </w:r>
      <w:proofErr w:type="gramStart"/>
      <w:r>
        <w:t>LLC</w:t>
      </w:r>
      <w:proofErr w:type="gramEnd"/>
      <w:r>
        <w:t xml:space="preserve">: That's ok....we understand....it's not confusing to us color blind </w:t>
      </w:r>
      <w:proofErr w:type="spellStart"/>
      <w:r>
        <w:t>wanna</w:t>
      </w:r>
      <w:proofErr w:type="spellEnd"/>
      <w:r>
        <w:t xml:space="preserve"> bees....Pw</w:t>
      </w:r>
    </w:p>
    <w:p w:rsidR="0020180F" w:rsidRPr="000F3FEA" w:rsidRDefault="002F6711" w:rsidP="0020180F">
      <w:r w:rsidRPr="002F6711">
        <w:t>(10:22 AM) Karen G: One question:</w:t>
      </w:r>
    </w:p>
    <w:p w:rsidR="0020180F" w:rsidRDefault="002F6711" w:rsidP="0020180F">
      <w:r w:rsidRPr="002F6711">
        <w:t>(10:22 AM) Karen G: How will the technologies be selected for the testbed implementation?  Don't need an answer now; just thinking ahead.</w:t>
      </w:r>
    </w:p>
    <w:p w:rsidR="0020180F" w:rsidRDefault="0020180F" w:rsidP="0020180F">
      <w:r>
        <w:t>(10:23 AM) Pw Carey, Compliance Partners, LLC: Are your referring to the various industries...Karen...? Pw</w:t>
      </w:r>
    </w:p>
    <w:p w:rsidR="0020180F" w:rsidRDefault="0020180F" w:rsidP="0020180F">
      <w:r>
        <w:t>(10:23 AM) _SAFIA_D</w:t>
      </w:r>
      <w:proofErr w:type="gramStart"/>
      <w:r>
        <w:t>_(</w:t>
      </w:r>
      <w:proofErr w:type="gramEnd"/>
      <w:r>
        <w:t>_CLOUDAGEIT_) joined.</w:t>
      </w:r>
    </w:p>
    <w:p w:rsidR="0020180F" w:rsidRDefault="0020180F" w:rsidP="0020180F">
      <w:r>
        <w:t xml:space="preserve">(10:24 AM) Karen G: Pw - I was thinking </w:t>
      </w:r>
      <w:proofErr w:type="gramStart"/>
      <w:r>
        <w:t>hw</w:t>
      </w:r>
      <w:proofErr w:type="gramEnd"/>
      <w:r>
        <w:t xml:space="preserve"> &amp; sw.  </w:t>
      </w:r>
    </w:p>
    <w:p w:rsidR="0020180F" w:rsidRDefault="0020180F" w:rsidP="0020180F">
      <w:r>
        <w:t xml:space="preserve">(10:25 AM) Pw Carey, Compliance Partners, </w:t>
      </w:r>
      <w:proofErr w:type="gramStart"/>
      <w:r>
        <w:t>LLC</w:t>
      </w:r>
      <w:proofErr w:type="gramEnd"/>
      <w:r>
        <w:t>: Ok....LAN, WAN, WIFI, NETWORKS, CLIENTS/SERVERS, ET AL...Yes...? Pw</w:t>
      </w:r>
    </w:p>
    <w:p w:rsidR="0020180F" w:rsidRDefault="0020180F" w:rsidP="0020180F">
      <w:r>
        <w:t>(10:26 AM) David Boyd (Data Tactics) disconnected.</w:t>
      </w:r>
    </w:p>
    <w:p w:rsidR="0020180F" w:rsidRDefault="0020180F" w:rsidP="0020180F">
      <w:r>
        <w:t>(10:26 AM) Karen G: yes.</w:t>
      </w:r>
    </w:p>
    <w:p w:rsidR="0020180F" w:rsidRDefault="0020180F" w:rsidP="0020180F">
      <w:r>
        <w:t>(10:27 AM) David Boyd (Data Tactics) joined.</w:t>
      </w:r>
    </w:p>
    <w:p w:rsidR="0020180F" w:rsidRDefault="0020180F" w:rsidP="0020180F">
      <w:r>
        <w:t>(10:27 AM) David Boyd (Data Tactics) disconnected.</w:t>
      </w:r>
    </w:p>
    <w:p w:rsidR="0020180F" w:rsidRDefault="0020180F" w:rsidP="0020180F">
      <w:r>
        <w:t>(10:28 AM) David Boyd (Data Tactics) joined.</w:t>
      </w:r>
    </w:p>
    <w:p w:rsidR="0020180F" w:rsidRDefault="002F6711" w:rsidP="0020180F">
      <w:r w:rsidRPr="002F6711">
        <w:t xml:space="preserve">(10:28 AM) Pw Carey, Compliance Partners, </w:t>
      </w:r>
      <w:proofErr w:type="gramStart"/>
      <w:r w:rsidRPr="002F6711">
        <w:t>LLC</w:t>
      </w:r>
      <w:proofErr w:type="gramEnd"/>
      <w:r w:rsidRPr="002F6711">
        <w:t>: How big a list of HW/SW should we put together....any &amp; all HW/SW that inter-acts with Big Data....? Pw</w:t>
      </w:r>
    </w:p>
    <w:p w:rsidR="0020180F" w:rsidRDefault="0020180F" w:rsidP="0020180F">
      <w:r>
        <w:lastRenderedPageBreak/>
        <w:t xml:space="preserve">(10:28 AM) Pw Carey, Compliance Partners, </w:t>
      </w:r>
      <w:proofErr w:type="gramStart"/>
      <w:r>
        <w:t>LLC</w:t>
      </w:r>
      <w:proofErr w:type="gramEnd"/>
      <w:r>
        <w:t>: Not by vendor but by functionality...would work....Pw</w:t>
      </w:r>
    </w:p>
    <w:p w:rsidR="0020180F" w:rsidRDefault="0020180F" w:rsidP="0020180F">
      <w:r>
        <w:t xml:space="preserve">(10:28 AM) Karen G: Right - and it's probably too early to be asking.  :)  </w:t>
      </w:r>
    </w:p>
    <w:p w:rsidR="0020180F" w:rsidRDefault="0020180F" w:rsidP="0020180F">
      <w:r>
        <w:t xml:space="preserve">(10:29 AM) Pw Carey, Compliance Partners, </w:t>
      </w:r>
      <w:proofErr w:type="gramStart"/>
      <w:r>
        <w:t>LLC</w:t>
      </w:r>
      <w:proofErr w:type="gramEnd"/>
      <w:r>
        <w:t>: Ok....we'll sit down...&amp;...cool our jets....Thanks...Pw</w:t>
      </w:r>
    </w:p>
    <w:p w:rsidR="0020180F" w:rsidRDefault="0020180F" w:rsidP="0020180F">
      <w:r>
        <w:t>(10:33 AM) Pw Carey, Compliance Partners, LLC: Welcome back Orit.....</w:t>
      </w:r>
    </w:p>
    <w:p w:rsidR="0020180F" w:rsidRDefault="0020180F" w:rsidP="0020180F">
      <w:r>
        <w:t>(10:39 AM) _SAFIA_D</w:t>
      </w:r>
      <w:proofErr w:type="gramStart"/>
      <w:r>
        <w:t>_(</w:t>
      </w:r>
      <w:proofErr w:type="gramEnd"/>
      <w:r>
        <w:t>_CLOUDAGEIT_) disconnected.</w:t>
      </w:r>
    </w:p>
    <w:p w:rsidR="0020180F" w:rsidRDefault="00A73258" w:rsidP="0020180F">
      <w:r>
        <w:t>(10:42 AM) Pw Carey, Compliance Partners, LLC: Background regarding HIPPA/HITECH....Where HIPAA/HITECH Compliance Policies Must Change Because of the FDA Guidance The Key Differences Between Medical Apps and Other Software from a HIPAA Perspective The Effects of the FDA</w:t>
      </w:r>
      <w:r w:rsidR="0020180F">
        <w:t xml:space="preserve"> Guidance on EHR Systems and Other Internal Information Systems Why the FDA Guidance Affects More than "Mobile" Apps FDA's Regulatory Approach to Medical Devices and Software OCR's Expected Enforcement Response: Pw</w:t>
      </w:r>
    </w:p>
    <w:p w:rsidR="0020180F" w:rsidRDefault="00A73258" w:rsidP="0020180F">
      <w:r>
        <w:t xml:space="preserve">(10:45 AM) Pw Carey, Compliance Partners, </w:t>
      </w:r>
      <w:proofErr w:type="gramStart"/>
      <w:r>
        <w:t>LLC</w:t>
      </w:r>
      <w:proofErr w:type="gramEnd"/>
      <w:r>
        <w:t>: Do we need to address the impact(s) of Regulatory Changes across many sectors and their influence regarding Big Data Security &amp; Privacy &amp; Analytics, too.....perhaps</w:t>
      </w:r>
      <w:r w:rsidR="0020180F">
        <w:t>...Pw</w:t>
      </w:r>
    </w:p>
    <w:p w:rsidR="0020180F" w:rsidRDefault="0020180F" w:rsidP="0020180F">
      <w:r>
        <w:t>(10:46 AM) Pw Carey, Compliance Partners, LLC: Just a thought....</w:t>
      </w:r>
    </w:p>
    <w:p w:rsidR="0020180F" w:rsidRDefault="0020180F" w:rsidP="0020180F">
      <w:r>
        <w:t>(10:46 AM) David Boyd (Data Tactics) disconnected.</w:t>
      </w:r>
    </w:p>
    <w:p w:rsidR="0020180F" w:rsidRDefault="0020180F" w:rsidP="0020180F">
      <w:r>
        <w:t>(10:46 AM) David Boyd (Data Tactics) joined.</w:t>
      </w:r>
    </w:p>
    <w:p w:rsidR="0020180F" w:rsidRDefault="0020180F" w:rsidP="0020180F">
      <w:r>
        <w:t>(10:47 AM) David Boyd (Data Tactics) disconnected.</w:t>
      </w:r>
    </w:p>
    <w:p w:rsidR="0020180F" w:rsidRDefault="0020180F" w:rsidP="0020180F">
      <w:r>
        <w:t>(10:47 AM) David Boyd (Data Tactics) joined.</w:t>
      </w:r>
    </w:p>
    <w:p w:rsidR="0020180F" w:rsidRDefault="0020180F" w:rsidP="0020180F">
      <w:r>
        <w:t xml:space="preserve">(10:51 AM) Bill </w:t>
      </w:r>
      <w:proofErr w:type="spellStart"/>
      <w:r>
        <w:t>Mandrick</w:t>
      </w:r>
      <w:proofErr w:type="spellEnd"/>
      <w:r>
        <w:t xml:space="preserve"> (Data Tactics) joined.</w:t>
      </w:r>
    </w:p>
    <w:p w:rsidR="0020180F" w:rsidRDefault="0020180F" w:rsidP="0020180F">
      <w:r>
        <w:t>(10:54 AM) William Miller disconnected.</w:t>
      </w:r>
    </w:p>
    <w:p w:rsidR="0020180F" w:rsidRDefault="0020180F" w:rsidP="0020180F">
      <w:r>
        <w:t>(10:59 AM) David Boyd (Data Tactics) disconnected.</w:t>
      </w:r>
    </w:p>
    <w:p w:rsidR="0020180F" w:rsidRDefault="0020180F" w:rsidP="0020180F">
      <w:r>
        <w:t>(10:59 AM) David Boyd (Data Tactics) joined.</w:t>
      </w:r>
    </w:p>
    <w:p w:rsidR="0020180F" w:rsidRDefault="0020180F" w:rsidP="0020180F">
      <w:r>
        <w:t>(11:02 AM) David Boyd (Data Tactics) disconnected.</w:t>
      </w:r>
    </w:p>
    <w:p w:rsidR="0020180F" w:rsidRDefault="0020180F" w:rsidP="0020180F">
      <w:r>
        <w:t>(11:02 AM) David Boyd (Data Tactics) joined.</w:t>
      </w:r>
    </w:p>
    <w:p w:rsidR="0020180F" w:rsidRDefault="0020180F" w:rsidP="0020180F">
      <w:r>
        <w:t>(11:02 AM) Pw Carey, Compliance Partners, LLC: We</w:t>
      </w:r>
    </w:p>
    <w:p w:rsidR="0020180F" w:rsidRDefault="0020180F" w:rsidP="0020180F">
      <w:r>
        <w:t>(11:02 AM) Pw Carey, Compliance Partners, LLC: We'll be glad to take a look at Section Seven....Pw.....</w:t>
      </w:r>
    </w:p>
    <w:p w:rsidR="0020180F" w:rsidRDefault="0020180F" w:rsidP="0020180F">
      <w:r>
        <w:t>(11:03 AM) Pw Carey, Compliance Partners, LLC: Such as in using Big Data an appropriate choice for the task....Pw</w:t>
      </w:r>
    </w:p>
    <w:p w:rsidR="0020180F" w:rsidRDefault="0020180F" w:rsidP="0020180F">
      <w:r>
        <w:lastRenderedPageBreak/>
        <w:t xml:space="preserve">(11:04 AM) Pw Carey, Compliance Partners, </w:t>
      </w:r>
      <w:proofErr w:type="gramStart"/>
      <w:r>
        <w:t>LLC</w:t>
      </w:r>
      <w:proofErr w:type="gramEnd"/>
      <w:r>
        <w:t>: Big Data is good for some things and not so much for others.....Pw</w:t>
      </w:r>
    </w:p>
    <w:p w:rsidR="0020180F" w:rsidRDefault="0020180F" w:rsidP="0020180F">
      <w:r>
        <w:t>(11:05 AM) David Boyd (Data Tactics) disconnected.</w:t>
      </w:r>
    </w:p>
    <w:p w:rsidR="0020180F" w:rsidRDefault="0020180F" w:rsidP="0020180F">
      <w:r>
        <w:t>(11:06 AM) David Boyd (Data Tactics) joined.</w:t>
      </w:r>
    </w:p>
    <w:p w:rsidR="0020180F" w:rsidRDefault="0020180F" w:rsidP="0020180F">
      <w:r>
        <w:t xml:space="preserve">(11:07 AM) Pw Carey, Compliance Partners, </w:t>
      </w:r>
      <w:proofErr w:type="gramStart"/>
      <w:r>
        <w:t>LLC</w:t>
      </w:r>
      <w:proofErr w:type="gramEnd"/>
      <w:r>
        <w:t>: There she goes again......no wait....whatever Orit wants we agree with....Respectfully yours, Pw</w:t>
      </w:r>
    </w:p>
    <w:p w:rsidR="0020180F" w:rsidRDefault="0020180F" w:rsidP="0020180F">
      <w:r>
        <w:t>(11:08 AM) Pw Carey, Compliance Partners, LLC: Ok....sounds good</w:t>
      </w:r>
    </w:p>
    <w:p w:rsidR="0020180F" w:rsidRDefault="0020180F" w:rsidP="0020180F">
      <w:r>
        <w:t>(11:08 AM) Pw Carey, Compliance Partners, LLC: Re: our meeting time change.....&amp; our best wishes, too.....Pw</w:t>
      </w:r>
    </w:p>
    <w:p w:rsidR="0020180F" w:rsidRDefault="0020180F" w:rsidP="0020180F">
      <w:r>
        <w:t>(11:09 AM) Karen G: My question was a bit early</w:t>
      </w:r>
    </w:p>
    <w:p w:rsidR="0020180F" w:rsidRDefault="0020180F" w:rsidP="0020180F">
      <w:r>
        <w:t xml:space="preserve">(11:09 AM) Karen G: It's about one of the future activities.  </w:t>
      </w:r>
    </w:p>
    <w:p w:rsidR="0020180F" w:rsidRDefault="0020180F" w:rsidP="0020180F">
      <w:r>
        <w:t>(11:09 AM) Karen G: No thanks!</w:t>
      </w:r>
    </w:p>
    <w:p w:rsidR="0020180F" w:rsidRDefault="0020180F" w:rsidP="0020180F">
      <w:r>
        <w:t>(11:10 AM) Karen G: :)</w:t>
      </w:r>
    </w:p>
    <w:p w:rsidR="0020180F" w:rsidRDefault="0020180F" w:rsidP="0020180F">
      <w:r>
        <w:t xml:space="preserve">(11:10 AM) Pw Carey, Compliance Partners, </w:t>
      </w:r>
      <w:proofErr w:type="gramStart"/>
      <w:r>
        <w:t>LLC</w:t>
      </w:r>
      <w:proofErr w:type="gramEnd"/>
      <w:r>
        <w:t>: We would like to work on Section 7 of the Technology Road Map.....thanks...Pw</w:t>
      </w:r>
    </w:p>
    <w:p w:rsidR="0020180F" w:rsidRDefault="0020180F" w:rsidP="0020180F">
      <w:r>
        <w:t>(11:12 AM) David Boyd (Data Tactics) disconnected.</w:t>
      </w:r>
    </w:p>
    <w:p w:rsidR="0020180F" w:rsidRDefault="0020180F" w:rsidP="0020180F">
      <w:r>
        <w:t>(11:12 AM) David Boyd (Data Tactics) joined.</w:t>
      </w:r>
    </w:p>
    <w:p w:rsidR="0020180F" w:rsidRDefault="0020180F" w:rsidP="0020180F">
      <w:r>
        <w:t xml:space="preserve">(11:12 AM) Yuri </w:t>
      </w:r>
      <w:proofErr w:type="spellStart"/>
      <w:r>
        <w:t>Demchenko</w:t>
      </w:r>
      <w:proofErr w:type="spellEnd"/>
      <w:r>
        <w:t xml:space="preserve"> (</w:t>
      </w:r>
      <w:proofErr w:type="spellStart"/>
      <w:r>
        <w:t>UvA</w:t>
      </w:r>
      <w:proofErr w:type="spellEnd"/>
      <w:r>
        <w:t>) disconnected.</w:t>
      </w:r>
    </w:p>
    <w:p w:rsidR="0020180F" w:rsidRDefault="0020180F" w:rsidP="0020180F">
      <w:r>
        <w:t xml:space="preserve">(11:13 AM) Pw Carey, Compliance Partners, </w:t>
      </w:r>
      <w:proofErr w:type="gramStart"/>
      <w:r>
        <w:t>LLC</w:t>
      </w:r>
      <w:proofErr w:type="gramEnd"/>
      <w:r>
        <w:t>: Could Orit type out her question....we're having difficulty hearing her at our end.....thanks...Pw</w:t>
      </w:r>
    </w:p>
    <w:p w:rsidR="0020180F" w:rsidRDefault="0020180F" w:rsidP="0020180F">
      <w:r>
        <w:t>(11:14 AM) Pw Carey, Compliance Partners, LLC: Patterns......across Big Data Scenarios....oh, ok.....thanks...Pw</w:t>
      </w:r>
    </w:p>
    <w:p w:rsidR="0020180F" w:rsidRDefault="0020180F" w:rsidP="0020180F">
      <w:r>
        <w:t>(11:15 AM) Pw Carey, Compliance Partners, LLC: Use Case Patterns.....is a topic for further study/research.....good idea....Pw</w:t>
      </w:r>
    </w:p>
    <w:p w:rsidR="0020180F" w:rsidRDefault="0020180F" w:rsidP="0020180F">
      <w:r>
        <w:t>(11:16 AM) Pw Carey, Compliance Partners, LLC: Good idea Sir....</w:t>
      </w:r>
    </w:p>
    <w:p w:rsidR="0020180F" w:rsidRDefault="0020180F" w:rsidP="0020180F">
      <w:r>
        <w:t>(11:17 AM) Pw Carey, Compliance Partners, LLC: RDA = Research Data Alliance.....ok...thanks</w:t>
      </w:r>
    </w:p>
    <w:p w:rsidR="0020180F" w:rsidRDefault="0020180F" w:rsidP="0020180F">
      <w:r>
        <w:t xml:space="preserve">(11:18 AM) Pw Carey, Compliance Partners, </w:t>
      </w:r>
      <w:proofErr w:type="gramStart"/>
      <w:r>
        <w:t>LLC</w:t>
      </w:r>
      <w:proofErr w:type="gramEnd"/>
      <w:r>
        <w:t xml:space="preserve">: Generic Use Case </w:t>
      </w:r>
      <w:proofErr w:type="spellStart"/>
      <w:r>
        <w:t>Patternas</w:t>
      </w:r>
      <w:proofErr w:type="spellEnd"/>
      <w:r>
        <w:t xml:space="preserve"> to identify unique scenarios....still sounds like a good idea...Pw</w:t>
      </w:r>
    </w:p>
    <w:p w:rsidR="0020180F" w:rsidRDefault="0020180F" w:rsidP="0020180F">
      <w:r>
        <w:t xml:space="preserve">(11:20 AM) Pw Carey, Compliance </w:t>
      </w:r>
      <w:r w:rsidR="00A73258">
        <w:t xml:space="preserve">Partners, </w:t>
      </w:r>
      <w:proofErr w:type="gramStart"/>
      <w:r w:rsidR="00A73258">
        <w:t>LLC</w:t>
      </w:r>
      <w:proofErr w:type="gramEnd"/>
      <w:r w:rsidR="00A73258">
        <w:t>: Are we collaborating with CSA BIG DATA...?</w:t>
      </w:r>
    </w:p>
    <w:p w:rsidR="0020180F" w:rsidRDefault="0020180F" w:rsidP="0020180F">
      <w:r>
        <w:lastRenderedPageBreak/>
        <w:t>(11:20 AM) Pw Carey, Compliance Partners, LLC: Cloud Security Alliance CSA Big Data WG...that is....</w:t>
      </w:r>
    </w:p>
    <w:p w:rsidR="0020180F" w:rsidRDefault="0020180F" w:rsidP="0020180F">
      <w:r>
        <w:t xml:space="preserve">(11:21 AM) Bruno </w:t>
      </w:r>
      <w:proofErr w:type="spellStart"/>
      <w:r>
        <w:t>Kelpsas</w:t>
      </w:r>
      <w:proofErr w:type="spellEnd"/>
      <w:r>
        <w:t xml:space="preserve"> (MSFT Contractor) joined.</w:t>
      </w:r>
    </w:p>
    <w:p w:rsidR="0020180F" w:rsidRDefault="0020180F" w:rsidP="0020180F">
      <w:r>
        <w:t>(11:22 AM) Steven McGee joined.</w:t>
      </w:r>
    </w:p>
    <w:p w:rsidR="0020180F" w:rsidRDefault="0020180F" w:rsidP="0020180F">
      <w:r>
        <w:t xml:space="preserve">(11:22 AM) Pw Carey, Compliance Partners, LLC: Pw's email address is: </w:t>
      </w:r>
      <w:hyperlink r:id="rId10" w:history="1">
        <w:r>
          <w:rPr>
            <w:rStyle w:val="Hyperlink"/>
          </w:rPr>
          <w:t>pwc.pwcarey@gmail.com</w:t>
        </w:r>
      </w:hyperlink>
      <w:r>
        <w:t xml:space="preserve"> for follow-up to his review of the Tech Road Map, Section </w:t>
      </w:r>
      <w:proofErr w:type="gramStart"/>
      <w:r>
        <w:t>Seven</w:t>
      </w:r>
      <w:proofErr w:type="gramEnd"/>
      <w:r>
        <w:t>....Respectfully yours, Pw</w:t>
      </w:r>
    </w:p>
    <w:p w:rsidR="0020180F" w:rsidRDefault="0020180F" w:rsidP="0020180F">
      <w:r>
        <w:t xml:space="preserve">(11:23 AM) Pw Carey, Compliance Partners, </w:t>
      </w:r>
      <w:proofErr w:type="gramStart"/>
      <w:r>
        <w:t>LLC</w:t>
      </w:r>
      <w:proofErr w:type="gramEnd"/>
      <w:r>
        <w:t>: Next meeting is from 1:00 EDT to 4:00 PM EDT....thank you Orit....Pw</w:t>
      </w:r>
    </w:p>
    <w:p w:rsidR="0020180F" w:rsidRDefault="0020180F" w:rsidP="0020180F">
      <w:r>
        <w:t xml:space="preserve">(11:23 AM) Bill </w:t>
      </w:r>
      <w:proofErr w:type="spellStart"/>
      <w:r>
        <w:t>Mandrick</w:t>
      </w:r>
      <w:proofErr w:type="spellEnd"/>
      <w:r>
        <w:t xml:space="preserve"> (Data Tactics) disconnected.</w:t>
      </w:r>
    </w:p>
    <w:p w:rsidR="0020180F" w:rsidRDefault="0020180F" w:rsidP="0020180F">
      <w:r>
        <w:t>(11:23 AM) Jay Greenberg disconnected.</w:t>
      </w:r>
    </w:p>
    <w:p w:rsidR="0020180F" w:rsidRDefault="0020180F" w:rsidP="0020180F">
      <w:r>
        <w:t>(11:23 AM) Rick Jones disconnected.</w:t>
      </w:r>
    </w:p>
    <w:p w:rsidR="0020180F" w:rsidRDefault="0020180F" w:rsidP="0020180F">
      <w:r>
        <w:t xml:space="preserve">(11:23 AM) Nikos </w:t>
      </w:r>
      <w:proofErr w:type="spellStart"/>
      <w:r>
        <w:t>Tsantanis</w:t>
      </w:r>
      <w:proofErr w:type="spellEnd"/>
      <w:r>
        <w:t xml:space="preserve"> (</w:t>
      </w:r>
      <w:proofErr w:type="spellStart"/>
      <w:r>
        <w:t>Intracom</w:t>
      </w:r>
      <w:proofErr w:type="spellEnd"/>
      <w:r>
        <w:t xml:space="preserve"> Telecom) disconnected.</w:t>
      </w:r>
    </w:p>
    <w:p w:rsidR="0020180F" w:rsidRDefault="0020180F" w:rsidP="0020180F">
      <w:r>
        <w:t>(11:23 AM) David Boyd (Data Tactics) disconnected.</w:t>
      </w:r>
    </w:p>
    <w:p w:rsidR="0020180F" w:rsidRDefault="0020180F" w:rsidP="0020180F">
      <w:r>
        <w:t>(11:23 AM) Karen G disconnected.</w:t>
      </w:r>
    </w:p>
    <w:p w:rsidR="0020180F" w:rsidRDefault="0020180F" w:rsidP="0020180F">
      <w:r>
        <w:t>(11:24 AM) Orit disconnected.</w:t>
      </w:r>
    </w:p>
    <w:p w:rsidR="0020180F" w:rsidRDefault="0020180F" w:rsidP="0020180F">
      <w:r>
        <w:t>(11:24 AM) Mike Brule disconnected.</w:t>
      </w:r>
    </w:p>
    <w:p w:rsidR="0020180F" w:rsidRDefault="0020180F" w:rsidP="0020180F">
      <w:r>
        <w:t xml:space="preserve">(11:24 AM) </w:t>
      </w:r>
      <w:proofErr w:type="gramStart"/>
      <w:r>
        <w:t>Pw Carey, Compliance Partners, LLC disconnected.</w:t>
      </w:r>
      <w:proofErr w:type="gramEnd"/>
    </w:p>
    <w:p w:rsidR="0020180F" w:rsidRDefault="0020180F" w:rsidP="0020180F">
      <w:r>
        <w:t xml:space="preserve">(11:24 AM) Bruno </w:t>
      </w:r>
      <w:proofErr w:type="spellStart"/>
      <w:r>
        <w:t>Kelpsas</w:t>
      </w:r>
      <w:proofErr w:type="spellEnd"/>
      <w:r>
        <w:t xml:space="preserve"> (MSFT Contractor) disconnected.</w:t>
      </w:r>
    </w:p>
    <w:p w:rsidR="00C572D5" w:rsidRDefault="00C572D5" w:rsidP="005F29D0"/>
    <w:p w:rsidR="001729FA" w:rsidRDefault="001729FA">
      <w:pPr>
        <w:pStyle w:val="ListParagraph"/>
        <w:spacing w:after="0" w:line="240" w:lineRule="auto"/>
        <w:ind w:left="0"/>
        <w:contextualSpacing w:val="0"/>
      </w:pPr>
    </w:p>
    <w:sectPr w:rsidR="001729FA" w:rsidSect="00FA60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9FA" w:rsidRDefault="001729FA" w:rsidP="00EA4734">
      <w:pPr>
        <w:spacing w:after="0" w:line="240" w:lineRule="auto"/>
      </w:pPr>
      <w:r>
        <w:separator/>
      </w:r>
    </w:p>
  </w:endnote>
  <w:endnote w:type="continuationSeparator" w:id="0">
    <w:p w:rsidR="001729FA" w:rsidRDefault="001729FA" w:rsidP="00EA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72694"/>
      <w:docPartObj>
        <w:docPartGallery w:val="Page Numbers (Bottom of Page)"/>
        <w:docPartUnique/>
      </w:docPartObj>
    </w:sdtPr>
    <w:sdtContent>
      <w:p w:rsidR="005B1538" w:rsidRDefault="005B1538">
        <w:pPr>
          <w:pStyle w:val="Footer"/>
        </w:pPr>
        <w:r>
          <w:tab/>
        </w:r>
        <w:r>
          <w:tab/>
        </w:r>
        <w:r w:rsidR="002F6711">
          <w:fldChar w:fldCharType="begin"/>
        </w:r>
        <w:r>
          <w:instrText xml:space="preserve"> PAGE   \* MERGEFORMAT </w:instrText>
        </w:r>
        <w:r w:rsidR="002F6711">
          <w:fldChar w:fldCharType="separate"/>
        </w:r>
        <w:r w:rsidR="009438C5">
          <w:rPr>
            <w:noProof/>
          </w:rPr>
          <w:t>8</w:t>
        </w:r>
        <w:r w:rsidR="002F6711">
          <w:fldChar w:fldCharType="end"/>
        </w:r>
      </w:p>
    </w:sdtContent>
  </w:sdt>
  <w:p w:rsidR="00EA4734" w:rsidRDefault="00EA47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9FA" w:rsidRDefault="001729FA" w:rsidP="00EA4734">
      <w:pPr>
        <w:spacing w:after="0" w:line="240" w:lineRule="auto"/>
      </w:pPr>
      <w:r>
        <w:separator/>
      </w:r>
    </w:p>
  </w:footnote>
  <w:footnote w:type="continuationSeparator" w:id="0">
    <w:p w:rsidR="001729FA" w:rsidRDefault="001729FA" w:rsidP="00EA4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14D97CA3D54F1E82BE60BF90F90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A4734" w:rsidRDefault="00EA473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NIST Big Data</w:t>
        </w:r>
        <w:r w:rsidR="0020180F">
          <w:rPr>
            <w:rFonts w:asciiTheme="majorHAnsi" w:eastAsiaTheme="majorEastAsia" w:hAnsiTheme="majorHAnsi" w:cstheme="majorBidi"/>
            <w:sz w:val="32"/>
            <w:szCs w:val="32"/>
          </w:rPr>
          <w:t xml:space="preserve"> Joint Subgroups Meeting</w:t>
        </w:r>
      </w:p>
    </w:sdtContent>
  </w:sdt>
  <w:p w:rsidR="00EA4734" w:rsidRDefault="00EA47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4529F"/>
    <w:multiLevelType w:val="hybridMultilevel"/>
    <w:tmpl w:val="CD54A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67"/>
    <w:multiLevelType w:val="hybridMultilevel"/>
    <w:tmpl w:val="122C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37616"/>
    <w:multiLevelType w:val="hybridMultilevel"/>
    <w:tmpl w:val="6180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34DBF"/>
    <w:multiLevelType w:val="hybridMultilevel"/>
    <w:tmpl w:val="B4E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94E"/>
    <w:multiLevelType w:val="hybridMultilevel"/>
    <w:tmpl w:val="6180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D34AF"/>
    <w:multiLevelType w:val="hybridMultilevel"/>
    <w:tmpl w:val="D38C2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922F2"/>
    <w:multiLevelType w:val="hybridMultilevel"/>
    <w:tmpl w:val="C8D8C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75D1F"/>
    <w:multiLevelType w:val="hybridMultilevel"/>
    <w:tmpl w:val="5890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F266A"/>
    <w:multiLevelType w:val="hybridMultilevel"/>
    <w:tmpl w:val="BD7A9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573DB"/>
    <w:multiLevelType w:val="hybridMultilevel"/>
    <w:tmpl w:val="B18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3C17"/>
    <w:rsid w:val="000F3FEA"/>
    <w:rsid w:val="001260A8"/>
    <w:rsid w:val="00143DCB"/>
    <w:rsid w:val="00166F00"/>
    <w:rsid w:val="001729FA"/>
    <w:rsid w:val="001F766D"/>
    <w:rsid w:val="0020180F"/>
    <w:rsid w:val="00260825"/>
    <w:rsid w:val="002F6711"/>
    <w:rsid w:val="00363C17"/>
    <w:rsid w:val="0042214C"/>
    <w:rsid w:val="00433F8C"/>
    <w:rsid w:val="0043516A"/>
    <w:rsid w:val="00442FEB"/>
    <w:rsid w:val="004B0519"/>
    <w:rsid w:val="00507969"/>
    <w:rsid w:val="005B1538"/>
    <w:rsid w:val="005D053A"/>
    <w:rsid w:val="005E6598"/>
    <w:rsid w:val="005F29D0"/>
    <w:rsid w:val="00643D22"/>
    <w:rsid w:val="006D2214"/>
    <w:rsid w:val="006E3316"/>
    <w:rsid w:val="00752BA2"/>
    <w:rsid w:val="0076104D"/>
    <w:rsid w:val="00822CC3"/>
    <w:rsid w:val="00922E7F"/>
    <w:rsid w:val="009438C5"/>
    <w:rsid w:val="009F526A"/>
    <w:rsid w:val="00A73258"/>
    <w:rsid w:val="00AF2E09"/>
    <w:rsid w:val="00B50B70"/>
    <w:rsid w:val="00B6452F"/>
    <w:rsid w:val="00B65E2E"/>
    <w:rsid w:val="00C10D0D"/>
    <w:rsid w:val="00C572D5"/>
    <w:rsid w:val="00CA2CED"/>
    <w:rsid w:val="00D249D6"/>
    <w:rsid w:val="00D65A0C"/>
    <w:rsid w:val="00D93032"/>
    <w:rsid w:val="00E07CE5"/>
    <w:rsid w:val="00E91343"/>
    <w:rsid w:val="00EA4734"/>
    <w:rsid w:val="00EE626E"/>
    <w:rsid w:val="00F12F3A"/>
    <w:rsid w:val="00F573DA"/>
    <w:rsid w:val="00FA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34"/>
  </w:style>
  <w:style w:type="paragraph" w:styleId="Footer">
    <w:name w:val="footer"/>
    <w:basedOn w:val="Normal"/>
    <w:link w:val="FooterChar"/>
    <w:uiPriority w:val="99"/>
    <w:unhideWhenUsed/>
    <w:rsid w:val="00EA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34"/>
  </w:style>
  <w:style w:type="paragraph" w:styleId="BalloonText">
    <w:name w:val="Balloon Text"/>
    <w:basedOn w:val="Normal"/>
    <w:link w:val="BalloonTextChar"/>
    <w:uiPriority w:val="99"/>
    <w:semiHidden/>
    <w:unhideWhenUsed/>
    <w:rsid w:val="00EA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0180F"/>
    <w:rPr>
      <w:color w:val="0000FF"/>
      <w:u w:val="single"/>
    </w:rPr>
  </w:style>
  <w:style w:type="character" w:customStyle="1" w:styleId="ResNumListChar">
    <w:name w:val=".ResNumList Char"/>
    <w:basedOn w:val="DefaultParagraphFont"/>
    <w:link w:val="ResNumList"/>
    <w:locked/>
    <w:rsid w:val="00260825"/>
    <w:rPr>
      <w:rFonts w:ascii="Calibri" w:hAnsi="Calibri"/>
    </w:rPr>
  </w:style>
  <w:style w:type="paragraph" w:customStyle="1" w:styleId="ResNumList">
    <w:name w:val=".ResNumList"/>
    <w:basedOn w:val="Normal"/>
    <w:link w:val="ResNumListChar"/>
    <w:rsid w:val="00260825"/>
    <w:pPr>
      <w:spacing w:after="0" w:line="240" w:lineRule="auto"/>
      <w:ind w:left="720" w:hanging="360"/>
      <w:contextualSpacing/>
    </w:pPr>
    <w:rPr>
      <w:rFonts w:ascii="Calibri" w:hAnsi="Calibri"/>
    </w:rPr>
  </w:style>
  <w:style w:type="paragraph" w:styleId="NoSpacing">
    <w:name w:val="No Spacing"/>
    <w:uiPriority w:val="1"/>
    <w:qFormat/>
    <w:rsid w:val="002608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34"/>
  </w:style>
  <w:style w:type="paragraph" w:styleId="Footer">
    <w:name w:val="footer"/>
    <w:basedOn w:val="Normal"/>
    <w:link w:val="FooterChar"/>
    <w:uiPriority w:val="99"/>
    <w:unhideWhenUsed/>
    <w:rsid w:val="00EA4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34"/>
  </w:style>
  <w:style w:type="paragraph" w:styleId="BalloonText">
    <w:name w:val="Balloon Text"/>
    <w:basedOn w:val="Normal"/>
    <w:link w:val="BalloonTextChar"/>
    <w:uiPriority w:val="99"/>
    <w:semiHidden/>
    <w:unhideWhenUsed/>
    <w:rsid w:val="00EA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0180F"/>
    <w:rPr>
      <w:color w:val="0000FF"/>
      <w:u w:val="single"/>
    </w:rPr>
  </w:style>
  <w:style w:type="character" w:customStyle="1" w:styleId="ResNumListChar">
    <w:name w:val=".ResNumList Char"/>
    <w:basedOn w:val="DefaultParagraphFont"/>
    <w:link w:val="ResNumList"/>
    <w:locked/>
    <w:rsid w:val="00260825"/>
    <w:rPr>
      <w:rFonts w:ascii="Calibri" w:hAnsi="Calibri"/>
    </w:rPr>
  </w:style>
  <w:style w:type="paragraph" w:customStyle="1" w:styleId="ResNumList">
    <w:name w:val=".ResNumList"/>
    <w:basedOn w:val="Normal"/>
    <w:link w:val="ResNumListChar"/>
    <w:rsid w:val="00260825"/>
    <w:pPr>
      <w:spacing w:after="0" w:line="240" w:lineRule="auto"/>
      <w:ind w:left="720" w:hanging="360"/>
      <w:contextualSpacing/>
    </w:pPr>
    <w:rPr>
      <w:rFonts w:ascii="Calibri" w:hAnsi="Calibri"/>
    </w:rPr>
  </w:style>
  <w:style w:type="paragraph" w:styleId="NoSpacing">
    <w:name w:val="No Spacing"/>
    <w:uiPriority w:val="1"/>
    <w:qFormat/>
    <w:rsid w:val="002608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taarch@nist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gdatadeftax@nist.gov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wc.pwcare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gdataroadmap@nist.gov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14D97CA3D54F1E82BE60BF90F90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63E6-1A61-4C16-9415-06C6B53A4B9F}"/>
      </w:docPartPr>
      <w:docPartBody>
        <w:p w:rsidR="003C41CD" w:rsidRDefault="007A074F" w:rsidP="007A074F">
          <w:pPr>
            <w:pStyle w:val="8114D97CA3D54F1E82BE60BF90F90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7A074F"/>
    <w:rsid w:val="00060F70"/>
    <w:rsid w:val="000B08FE"/>
    <w:rsid w:val="00216ECA"/>
    <w:rsid w:val="003C41CD"/>
    <w:rsid w:val="007A074F"/>
    <w:rsid w:val="00BE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4D97CA3D54F1E82BE60BF90F902E9">
    <w:name w:val="8114D97CA3D54F1E82BE60BF90F902E9"/>
    <w:rsid w:val="007A074F"/>
  </w:style>
  <w:style w:type="paragraph" w:customStyle="1" w:styleId="C53EC90234624B15AEC59E90B3664997">
    <w:name w:val="C53EC90234624B15AEC59E90B3664997"/>
    <w:rsid w:val="007A07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Big Data Joint Subgroups Meeting</vt:lpstr>
    </vt:vector>
  </TitlesOfParts>
  <Company>Verizon</Company>
  <LinksUpToDate>false</LinksUpToDate>
  <CharactersWithSpaces>15013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Big Data Joint Subgroups Meeting</dc:title>
  <dc:creator>Sanjay Mishra</dc:creator>
  <cp:lastModifiedBy>Sanjay Mishra</cp:lastModifiedBy>
  <cp:revision>21</cp:revision>
  <dcterms:created xsi:type="dcterms:W3CDTF">2013-11-18T18:54:00Z</dcterms:created>
  <dcterms:modified xsi:type="dcterms:W3CDTF">2013-11-18T22:15:00Z</dcterms:modified>
</cp:coreProperties>
</file>