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21" w:rsidRDefault="003F4B21" w:rsidP="00583D84">
      <w:pPr>
        <w:pStyle w:val="NoSpacing"/>
      </w:pPr>
    </w:p>
    <w:p w:rsidR="009D2AF4" w:rsidRPr="00F80604" w:rsidRDefault="009D2AF4" w:rsidP="009D2AF4">
      <w:pPr>
        <w:pStyle w:val="Default"/>
        <w:jc w:val="center"/>
        <w:rPr>
          <w:rFonts w:asciiTheme="majorHAnsi" w:hAnsiTheme="majorHAnsi"/>
          <w:b/>
          <w:sz w:val="36"/>
          <w:szCs w:val="36"/>
        </w:rPr>
      </w:pPr>
      <w:r w:rsidRPr="00F80604">
        <w:rPr>
          <w:rFonts w:asciiTheme="majorHAnsi" w:hAnsiTheme="majorHAnsi"/>
          <w:b/>
          <w:sz w:val="36"/>
          <w:szCs w:val="36"/>
        </w:rPr>
        <w:t>NIST Big Da</w:t>
      </w:r>
      <w:r>
        <w:rPr>
          <w:rFonts w:asciiTheme="majorHAnsi" w:hAnsiTheme="majorHAnsi"/>
          <w:b/>
          <w:sz w:val="36"/>
          <w:szCs w:val="36"/>
        </w:rPr>
        <w:t>ta Public Working Group (NBD-PWG</w:t>
      </w:r>
      <w:r w:rsidRPr="00F80604">
        <w:rPr>
          <w:rFonts w:asciiTheme="majorHAnsi" w:hAnsiTheme="majorHAnsi"/>
          <w:b/>
          <w:sz w:val="36"/>
          <w:szCs w:val="36"/>
        </w:rPr>
        <w:t>)</w:t>
      </w:r>
    </w:p>
    <w:p w:rsidR="009D2AF4" w:rsidRPr="00F80604" w:rsidRDefault="009D2AF4" w:rsidP="009D2AF4">
      <w:pPr>
        <w:pStyle w:val="Default"/>
        <w:jc w:val="center"/>
        <w:rPr>
          <w:rFonts w:asciiTheme="majorHAnsi" w:hAnsiTheme="majorHAnsi"/>
          <w:b/>
          <w:sz w:val="44"/>
          <w:szCs w:val="44"/>
        </w:rPr>
      </w:pPr>
      <w:r w:rsidRPr="00F80604">
        <w:rPr>
          <w:rFonts w:asciiTheme="majorHAnsi" w:hAnsiTheme="majorHAnsi"/>
          <w:b/>
          <w:sz w:val="28"/>
          <w:szCs w:val="28"/>
        </w:rPr>
        <w:t>NBD-PWD-2014/</w:t>
      </w:r>
      <w:r>
        <w:rPr>
          <w:rFonts w:asciiTheme="majorHAnsi" w:hAnsiTheme="majorHAnsi"/>
          <w:b/>
          <w:color w:val="FF0000"/>
          <w:sz w:val="44"/>
          <w:szCs w:val="44"/>
        </w:rPr>
        <w:t>M0325</w:t>
      </w:r>
    </w:p>
    <w:p w:rsidR="009D2AF4" w:rsidRPr="00F80604" w:rsidRDefault="009D2AF4" w:rsidP="009D2AF4">
      <w:pPr>
        <w:pStyle w:val="Default"/>
        <w:rPr>
          <w:rFonts w:asciiTheme="majorHAnsi" w:hAnsiTheme="majorHAnsi"/>
          <w:b/>
          <w:sz w:val="28"/>
          <w:szCs w:val="28"/>
        </w:rPr>
      </w:pPr>
    </w:p>
    <w:p w:rsidR="009D2AF4" w:rsidRPr="00F80604" w:rsidRDefault="009D2AF4" w:rsidP="009D2AF4">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9D2AF4" w:rsidRPr="00F80604" w:rsidRDefault="009D2AF4" w:rsidP="009D2AF4">
      <w:pPr>
        <w:tabs>
          <w:tab w:val="left" w:pos="1134"/>
        </w:tabs>
        <w:suppressAutoHyphens/>
        <w:spacing w:line="360" w:lineRule="auto"/>
        <w:jc w:val="both"/>
        <w:rPr>
          <w:rFonts w:asciiTheme="majorHAnsi" w:hAnsiTheme="majorHAnsi"/>
          <w:b/>
          <w:szCs w:val="20"/>
        </w:rPr>
      </w:pPr>
      <w:r w:rsidRPr="00F80604">
        <w:rPr>
          <w:rFonts w:asciiTheme="majorHAnsi" w:hAnsiTheme="majorHAnsi"/>
          <w:b/>
        </w:rPr>
        <w:t>Status:</w:t>
      </w:r>
      <w:r w:rsidRPr="00F80604">
        <w:rPr>
          <w:rFonts w:asciiTheme="majorHAnsi" w:hAnsiTheme="majorHAnsi"/>
          <w:b/>
        </w:rPr>
        <w:tab/>
        <w:t>Draft</w:t>
      </w:r>
    </w:p>
    <w:p w:rsidR="009D2AF4" w:rsidRPr="00F80604" w:rsidRDefault="009D2AF4" w:rsidP="009D2AF4">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r>
      <w:r>
        <w:rPr>
          <w:rFonts w:asciiTheme="majorHAnsi" w:hAnsiTheme="majorHAnsi"/>
          <w:b/>
        </w:rPr>
        <w:t>Proposed Use Cases for Identifying workflow/interaction between NBD-RA Key Components</w:t>
      </w:r>
    </w:p>
    <w:p w:rsidR="009D2AF4" w:rsidRPr="00F80604" w:rsidRDefault="009D2AF4" w:rsidP="009D2AF4">
      <w:pPr>
        <w:tabs>
          <w:tab w:val="left" w:pos="1134"/>
        </w:tabs>
        <w:suppressAutoHyphens/>
        <w:spacing w:line="360" w:lineRule="auto"/>
        <w:jc w:val="both"/>
        <w:rPr>
          <w:rFonts w:asciiTheme="majorHAnsi" w:hAnsiTheme="majorHAnsi"/>
          <w:b/>
          <w:szCs w:val="20"/>
        </w:rPr>
      </w:pPr>
      <w:r>
        <w:rPr>
          <w:rFonts w:asciiTheme="majorHAnsi" w:hAnsiTheme="majorHAnsi"/>
          <w:b/>
        </w:rPr>
        <w:t>Author:</w:t>
      </w:r>
      <w:r>
        <w:rPr>
          <w:rFonts w:asciiTheme="majorHAnsi" w:hAnsiTheme="majorHAnsi"/>
          <w:b/>
        </w:rPr>
        <w:tab/>
      </w:r>
      <w:proofErr w:type="gramStart"/>
      <w:r>
        <w:rPr>
          <w:rFonts w:asciiTheme="majorHAnsi" w:hAnsiTheme="majorHAnsi"/>
          <w:b/>
        </w:rPr>
        <w:t>Wo</w:t>
      </w:r>
      <w:proofErr w:type="gramEnd"/>
      <w:r>
        <w:rPr>
          <w:rFonts w:asciiTheme="majorHAnsi" w:hAnsiTheme="majorHAnsi"/>
          <w:b/>
        </w:rPr>
        <w:t xml:space="preserve"> Chang, NIST</w:t>
      </w:r>
    </w:p>
    <w:p w:rsidR="009D2AF4" w:rsidRDefault="009D2AF4" w:rsidP="00583D84">
      <w:pPr>
        <w:pStyle w:val="NoSpacing"/>
      </w:pPr>
    </w:p>
    <w:p w:rsidR="00EB0629" w:rsidRDefault="00EB0629" w:rsidP="00583D84">
      <w:pPr>
        <w:pStyle w:val="NoSpacing"/>
      </w:pPr>
    </w:p>
    <w:p w:rsidR="00EB0629" w:rsidRPr="009D2AF4" w:rsidRDefault="00D2424D" w:rsidP="00EB0629">
      <w:pPr>
        <w:rPr>
          <w:rFonts w:ascii="Calibri" w:hAnsi="Calibri"/>
        </w:rPr>
      </w:pPr>
      <w:bookmarkStart w:id="0" w:name="_GoBack"/>
      <w:bookmarkEnd w:id="0"/>
      <w:r w:rsidRPr="009D2AF4">
        <w:rPr>
          <w:rFonts w:ascii="Calibri" w:hAnsi="Calibri"/>
        </w:rPr>
        <w:t xml:space="preserve">Potential </w:t>
      </w:r>
      <w:r w:rsidR="00263F79">
        <w:rPr>
          <w:rFonts w:ascii="Calibri" w:hAnsi="Calibri"/>
        </w:rPr>
        <w:t xml:space="preserve">unique </w:t>
      </w:r>
      <w:r w:rsidRPr="009D2AF4">
        <w:rPr>
          <w:rFonts w:ascii="Calibri" w:hAnsi="Calibri"/>
        </w:rPr>
        <w:t xml:space="preserve">scenarios from the 51 general use cases collected from NBD-PWG </w:t>
      </w:r>
      <w:r w:rsidR="00EB0629" w:rsidRPr="009D2AF4">
        <w:rPr>
          <w:rFonts w:ascii="Calibri" w:hAnsi="Calibri"/>
        </w:rPr>
        <w:t>Use Case</w:t>
      </w:r>
      <w:r w:rsidRPr="009D2AF4">
        <w:rPr>
          <w:rFonts w:ascii="Calibri" w:hAnsi="Calibri"/>
        </w:rPr>
        <w:t>s &amp; Requirements Subgroup</w:t>
      </w:r>
      <w:r w:rsidR="00EB0629" w:rsidRPr="009D2AF4">
        <w:rPr>
          <w:rFonts w:ascii="Calibri" w:hAnsi="Calibri"/>
        </w:rPr>
        <w:t xml:space="preserve"> (</w:t>
      </w:r>
      <w:hyperlink r:id="rId4" w:history="1">
        <w:r w:rsidR="00EB0629" w:rsidRPr="009D2AF4">
          <w:rPr>
            <w:rStyle w:val="Hyperlink"/>
            <w:rFonts w:ascii="Calibri" w:hAnsi="Calibri"/>
            <w:color w:val="auto"/>
          </w:rPr>
          <w:t>http://bigdatawg.nist.gov/uc_reqs_summary.php</w:t>
        </w:r>
      </w:hyperlink>
      <w:r w:rsidRPr="009D2AF4">
        <w:rPr>
          <w:rFonts w:ascii="Calibri" w:hAnsi="Calibri"/>
        </w:rPr>
        <w:t xml:space="preserve">) are: </w:t>
      </w:r>
      <w:r w:rsidR="00EB0629" w:rsidRPr="009D2AF4">
        <w:rPr>
          <w:rFonts w:ascii="Calibri" w:hAnsi="Calibri"/>
        </w:rPr>
        <w:t>based on the combinations of software used for what platforms (Hadoop, HPC, etc.), smaller size of datasets, and characteristic of scenarios (real-time, batch processing, distributed data sources, etc.).</w:t>
      </w:r>
    </w:p>
    <w:p w:rsidR="00EB0629" w:rsidRPr="009D2AF4" w:rsidRDefault="00EB0629" w:rsidP="00EB0629">
      <w:pPr>
        <w:rPr>
          <w:rFonts w:ascii="Calibri" w:hAnsi="Calibri"/>
        </w:rPr>
      </w:pPr>
      <w:r w:rsidRPr="009D2AF4">
        <w:rPr>
          <w:rFonts w:ascii="Calibri" w:hAnsi="Calibri"/>
        </w:rPr>
        <w:t xml:space="preserve">We should pick use cases with less number of software tools first and then add complexity later.  The list below has not sorted by complexity but just possible good candidates.  We don’t need to use all but as a list of candidates </w:t>
      </w:r>
      <w:r w:rsidR="00D2424D" w:rsidRPr="009D2AF4">
        <w:rPr>
          <w:rFonts w:ascii="Calibri" w:hAnsi="Calibri"/>
        </w:rPr>
        <w:t xml:space="preserve">to identify the workflow/interaction between NBD Ref. Arch. Key components. </w:t>
      </w:r>
    </w:p>
    <w:p w:rsidR="003532A7" w:rsidRDefault="009D2AF4">
      <w:r>
        <w:t>The exercise is to take each use case and try map the workflow/interaction using the Figure 1 as an example but feel free to expand and extend what’s best for the specific use cases.</w:t>
      </w:r>
    </w:p>
    <w:p w:rsidR="009D2AF4" w:rsidRDefault="009D2AF4">
      <w:r>
        <w:rPr>
          <w:noProof/>
        </w:rPr>
        <w:lastRenderedPageBreak/>
        <w:drawing>
          <wp:inline distT="0" distB="0" distL="0" distR="0">
            <wp:extent cx="5943600" cy="464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Fingerprint_work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rsidR="009D2AF4" w:rsidRPr="00263F79" w:rsidRDefault="009D2AF4" w:rsidP="00263F79">
      <w:pPr>
        <w:jc w:val="center"/>
        <w:rPr>
          <w:b/>
        </w:rPr>
      </w:pPr>
      <w:r w:rsidRPr="00263F79">
        <w:rPr>
          <w:b/>
        </w:rPr>
        <w:t xml:space="preserve">Figure 1: Sample </w:t>
      </w:r>
      <w:r w:rsidR="00263F79" w:rsidRPr="00263F79">
        <w:rPr>
          <w:b/>
        </w:rPr>
        <w:t xml:space="preserve">High-level </w:t>
      </w:r>
      <w:r w:rsidRPr="00263F79">
        <w:rPr>
          <w:b/>
        </w:rPr>
        <w:t xml:space="preserve">Workflow/Interaction between </w:t>
      </w:r>
      <w:r w:rsidR="00263F79" w:rsidRPr="00263F79">
        <w:rPr>
          <w:b/>
        </w:rPr>
        <w:t>NBD Reference Architecture</w:t>
      </w:r>
    </w:p>
    <w:p w:rsidR="00EB0629" w:rsidRDefault="00EB0629" w:rsidP="00583D84">
      <w:pPr>
        <w:pStyle w:val="NoSpacing"/>
      </w:pPr>
    </w:p>
    <w:p w:rsidR="000D47E2" w:rsidRDefault="000D47E2" w:rsidP="00583D84">
      <w:pPr>
        <w:spacing w:after="0" w:line="240" w:lineRule="auto"/>
        <w:jc w:val="center"/>
        <w:rPr>
          <w:rFonts w:ascii="Times" w:eastAsia="Times New Roman" w:hAnsi="Times" w:cs="Times"/>
          <w:b/>
          <w:bCs/>
          <w:color w:val="333366"/>
          <w:sz w:val="18"/>
          <w:szCs w:val="18"/>
        </w:rPr>
        <w:sectPr w:rsidR="000D47E2" w:rsidSect="000D47E2">
          <w:pgSz w:w="12240" w:h="15840"/>
          <w:pgMar w:top="1440" w:right="1440" w:bottom="1440" w:left="1440" w:header="720" w:footer="720" w:gutter="0"/>
          <w:cols w:space="720"/>
          <w:docGrid w:linePitch="360"/>
        </w:sectPr>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0"/>
        <w:gridCol w:w="1114"/>
        <w:gridCol w:w="1114"/>
        <w:gridCol w:w="1114"/>
        <w:gridCol w:w="1114"/>
        <w:gridCol w:w="1114"/>
        <w:gridCol w:w="1114"/>
        <w:gridCol w:w="1114"/>
        <w:gridCol w:w="1113"/>
        <w:gridCol w:w="1113"/>
        <w:gridCol w:w="1113"/>
        <w:gridCol w:w="1113"/>
        <w:gridCol w:w="1113"/>
        <w:gridCol w:w="1113"/>
      </w:tblGrid>
      <w:tr w:rsidR="000D47E2" w:rsidRPr="00583D84" w:rsidTr="000D47E2">
        <w:trPr>
          <w:tblCellSpacing w:w="0" w:type="dxa"/>
        </w:trPr>
        <w:tc>
          <w:tcPr>
            <w:tcW w:w="121"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lastRenderedPageBreak/>
              <w:t>3</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6" w:history="1">
              <w:r w:rsidRPr="00583D84">
                <w:rPr>
                  <w:rFonts w:ascii="Times" w:eastAsia="Times New Roman" w:hAnsi="Times" w:cs="Times"/>
                  <w:b/>
                  <w:bCs/>
                  <w:color w:val="0000FF"/>
                  <w:sz w:val="18"/>
                  <w:szCs w:val="18"/>
                  <w:u w:val="single"/>
                </w:rPr>
                <w:t>M0219</w:t>
              </w:r>
            </w:hyperlink>
            <w:r w:rsidRPr="00583D84">
              <w:rPr>
                <w:rFonts w:ascii="Times" w:eastAsia="Times New Roman" w:hAnsi="Times" w:cs="Times"/>
                <w:b/>
                <w:bCs/>
                <w:color w:val="333366"/>
                <w:sz w:val="18"/>
                <w:szCs w:val="18"/>
              </w:rPr>
              <w:br/>
              <w:t>Statistical Survey Response Improvement</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Approximately 1PB</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Variable. </w:t>
            </w:r>
            <w:proofErr w:type="gramStart"/>
            <w:r w:rsidRPr="00583D84">
              <w:rPr>
                <w:rFonts w:ascii="Times" w:eastAsia="Times New Roman" w:hAnsi="Times" w:cs="Times"/>
                <w:b/>
                <w:bCs/>
                <w:color w:val="333366"/>
                <w:sz w:val="18"/>
                <w:szCs w:val="18"/>
              </w:rPr>
              <w:t>field</w:t>
            </w:r>
            <w:proofErr w:type="gramEnd"/>
            <w:r w:rsidRPr="00583D84">
              <w:rPr>
                <w:rFonts w:ascii="Times" w:eastAsia="Times New Roman" w:hAnsi="Times" w:cs="Times"/>
                <w:b/>
                <w:bCs/>
                <w:color w:val="333366"/>
                <w:sz w:val="18"/>
                <w:szCs w:val="18"/>
              </w:rPr>
              <w:t xml:space="preserve"> data streamed continuously, Census was ~150 million records transmitted.</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Strings and numerical data</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Hadoop, Spark, Hive, R, SAS, Mahout, </w:t>
            </w:r>
            <w:proofErr w:type="spellStart"/>
            <w:r w:rsidRPr="00583D84">
              <w:rPr>
                <w:rFonts w:ascii="Times" w:eastAsia="Times New Roman" w:hAnsi="Times" w:cs="Times"/>
                <w:b/>
                <w:bCs/>
                <w:color w:val="333366"/>
                <w:sz w:val="18"/>
                <w:szCs w:val="18"/>
              </w:rPr>
              <w:t>Allegrograph</w:t>
            </w:r>
            <w:proofErr w:type="spellEnd"/>
            <w:r w:rsidRPr="00583D84">
              <w:rPr>
                <w:rFonts w:ascii="Times" w:eastAsia="Times New Roman" w:hAnsi="Times" w:cs="Times"/>
                <w:b/>
                <w:bCs/>
                <w:color w:val="333366"/>
                <w:sz w:val="18"/>
                <w:szCs w:val="18"/>
              </w:rPr>
              <w:t xml:space="preserve">, MySQL, Oracle, Storm, </w:t>
            </w:r>
            <w:proofErr w:type="spellStart"/>
            <w:r w:rsidRPr="00583D84">
              <w:rPr>
                <w:rFonts w:ascii="Times" w:eastAsia="Times New Roman" w:hAnsi="Times" w:cs="Times"/>
                <w:b/>
                <w:bCs/>
                <w:color w:val="333366"/>
                <w:sz w:val="18"/>
                <w:szCs w:val="18"/>
              </w:rPr>
              <w:t>BigMemory</w:t>
            </w:r>
            <w:proofErr w:type="spellEnd"/>
            <w:r w:rsidRPr="00583D84">
              <w:rPr>
                <w:rFonts w:ascii="Times" w:eastAsia="Times New Roman" w:hAnsi="Times" w:cs="Times"/>
                <w:b/>
                <w:bCs/>
                <w:color w:val="333366"/>
                <w:sz w:val="18"/>
                <w:szCs w:val="18"/>
              </w:rPr>
              <w:t>, Cassandra, Pig</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recommendation systems, continued monitoring </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data size approximately one petabyte</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analytics</w:t>
            </w:r>
            <w:proofErr w:type="gramEnd"/>
            <w:r w:rsidRPr="00583D84">
              <w:rPr>
                <w:rFonts w:ascii="Times" w:eastAsia="Times New Roman" w:hAnsi="Times" w:cs="Times"/>
                <w:b/>
                <w:bCs/>
                <w:color w:val="333366"/>
                <w:sz w:val="18"/>
                <w:szCs w:val="18"/>
              </w:rPr>
              <w:t xml:space="preserve"> are required for recommendation systems, continued monitoring and general survey improvement.</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software includes Hadoop, Spark, Hive, R, SAS, Mahout, </w:t>
            </w:r>
            <w:proofErr w:type="spellStart"/>
            <w:r w:rsidRPr="00583D84">
              <w:rPr>
                <w:rFonts w:ascii="Times" w:eastAsia="Times New Roman" w:hAnsi="Times" w:cs="Times"/>
                <w:b/>
                <w:bCs/>
                <w:color w:val="333366"/>
                <w:sz w:val="18"/>
                <w:szCs w:val="18"/>
              </w:rPr>
              <w:t>Allegrograph</w:t>
            </w:r>
            <w:proofErr w:type="spellEnd"/>
            <w:r w:rsidRPr="00583D84">
              <w:rPr>
                <w:rFonts w:ascii="Times" w:eastAsia="Times New Roman" w:hAnsi="Times" w:cs="Times"/>
                <w:b/>
                <w:bCs/>
                <w:color w:val="333366"/>
                <w:sz w:val="18"/>
                <w:szCs w:val="18"/>
              </w:rPr>
              <w:t xml:space="preserve">, MySQL, Oracle, Storm, </w:t>
            </w:r>
            <w:proofErr w:type="spellStart"/>
            <w:r w:rsidRPr="00583D84">
              <w:rPr>
                <w:rFonts w:ascii="Times" w:eastAsia="Times New Roman" w:hAnsi="Times" w:cs="Times"/>
                <w:b/>
                <w:bCs/>
                <w:color w:val="333366"/>
                <w:sz w:val="18"/>
                <w:szCs w:val="18"/>
              </w:rPr>
              <w:t>BigMemory</w:t>
            </w:r>
            <w:proofErr w:type="spellEnd"/>
            <w:r w:rsidRPr="00583D84">
              <w:rPr>
                <w:rFonts w:ascii="Times" w:eastAsia="Times New Roman" w:hAnsi="Times" w:cs="Times"/>
                <w:b/>
                <w:bCs/>
                <w:color w:val="333366"/>
                <w:sz w:val="18"/>
                <w:szCs w:val="18"/>
              </w:rPr>
              <w:t>, Cassandra, Pig</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data</w:t>
            </w:r>
            <w:proofErr w:type="gramEnd"/>
            <w:r w:rsidRPr="00583D84">
              <w:rPr>
                <w:rFonts w:ascii="Times" w:eastAsia="Times New Roman" w:hAnsi="Times" w:cs="Times"/>
                <w:b/>
                <w:bCs/>
                <w:color w:val="333366"/>
                <w:sz w:val="18"/>
                <w:szCs w:val="18"/>
              </w:rPr>
              <w:t xml:space="preserve"> visualization for data review, operational activity and general analysis. It continues to evolve.</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improving</w:t>
            </w:r>
            <w:proofErr w:type="gramEnd"/>
            <w:r w:rsidRPr="00583D84">
              <w:rPr>
                <w:rFonts w:ascii="Times" w:eastAsia="Times New Roman" w:hAnsi="Times" w:cs="Times"/>
                <w:b/>
                <w:bCs/>
                <w:color w:val="333366"/>
                <w:sz w:val="18"/>
                <w:szCs w:val="18"/>
              </w:rPr>
              <w:t xml:space="preserve"> recommendation systems that reduce costs and improve quality while providing confidentiality safeguards that are reliable and publically auditable.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both</w:t>
            </w:r>
            <w:proofErr w:type="gramEnd"/>
            <w:r w:rsidRPr="00583D84">
              <w:rPr>
                <w:rFonts w:ascii="Times" w:eastAsia="Times New Roman" w:hAnsi="Times" w:cs="Times"/>
                <w:b/>
                <w:bCs/>
                <w:color w:val="333366"/>
                <w:sz w:val="18"/>
                <w:szCs w:val="18"/>
              </w:rPr>
              <w:t xml:space="preserve"> confidential and secure all data. All processes must be auditable for security and confidentiality as required by various legal statutes.</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high</w:t>
            </w:r>
            <w:proofErr w:type="gramEnd"/>
            <w:r w:rsidRPr="00583D84">
              <w:rPr>
                <w:rFonts w:ascii="Times" w:eastAsia="Times New Roman" w:hAnsi="Times" w:cs="Times"/>
                <w:b/>
                <w:bCs/>
                <w:color w:val="333366"/>
                <w:sz w:val="18"/>
                <w:szCs w:val="18"/>
              </w:rPr>
              <w:t xml:space="preserve"> veracity on data and systems must be very robust. The semantic integrity of conceptual metadata concerning what exactly is measured and the resulting limits of inference remain a challenge</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mobile access</w:t>
            </w:r>
          </w:p>
        </w:tc>
      </w:tr>
    </w:tbl>
    <w:p w:rsidR="00583D84" w:rsidRDefault="00583D84" w:rsidP="00583D84">
      <w:pPr>
        <w:pStyle w:val="NoSpacing"/>
      </w:pPr>
    </w:p>
    <w:p w:rsidR="003532A7" w:rsidRDefault="003532A7">
      <w:r>
        <w:br w:type="page"/>
      </w:r>
    </w:p>
    <w:p w:rsidR="00583D84" w:rsidRDefault="00583D84" w:rsidP="00583D84">
      <w:pPr>
        <w:pStyle w:val="NoSpacing"/>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0"/>
        <w:gridCol w:w="1114"/>
        <w:gridCol w:w="1114"/>
        <w:gridCol w:w="1114"/>
        <w:gridCol w:w="1114"/>
        <w:gridCol w:w="1114"/>
        <w:gridCol w:w="1114"/>
        <w:gridCol w:w="1114"/>
        <w:gridCol w:w="1113"/>
        <w:gridCol w:w="1113"/>
        <w:gridCol w:w="1113"/>
        <w:gridCol w:w="1113"/>
        <w:gridCol w:w="1113"/>
        <w:gridCol w:w="1113"/>
      </w:tblGrid>
      <w:tr w:rsidR="00583D84" w:rsidRPr="00583D84" w:rsidTr="000D47E2">
        <w:trPr>
          <w:tblCellSpacing w:w="0" w:type="dxa"/>
        </w:trPr>
        <w:tc>
          <w:tcPr>
            <w:tcW w:w="121"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6</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7" w:history="1">
              <w:r w:rsidRPr="00583D84">
                <w:rPr>
                  <w:rFonts w:ascii="Times" w:eastAsia="Times New Roman" w:hAnsi="Times" w:cs="Times"/>
                  <w:b/>
                  <w:bCs/>
                  <w:color w:val="0000FF"/>
                  <w:sz w:val="18"/>
                  <w:szCs w:val="18"/>
                  <w:u w:val="single"/>
                </w:rPr>
                <w:t>M0161</w:t>
              </w:r>
            </w:hyperlink>
            <w:r w:rsidRPr="00583D84">
              <w:rPr>
                <w:rFonts w:ascii="Times" w:eastAsia="Times New Roman" w:hAnsi="Times" w:cs="Times"/>
                <w:b/>
                <w:bCs/>
                <w:color w:val="333366"/>
                <w:sz w:val="18"/>
                <w:szCs w:val="18"/>
              </w:rPr>
              <w:br/>
            </w:r>
            <w:proofErr w:type="spellStart"/>
            <w:r w:rsidRPr="00583D84">
              <w:rPr>
                <w:rFonts w:ascii="Times" w:eastAsia="Times New Roman" w:hAnsi="Times" w:cs="Times"/>
                <w:b/>
                <w:bCs/>
                <w:color w:val="333366"/>
                <w:sz w:val="18"/>
                <w:szCs w:val="18"/>
              </w:rPr>
              <w:t>Mendeley</w:t>
            </w:r>
            <w:proofErr w:type="spellEnd"/>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15TB presently, growing about 1 TB/month</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Currently Hadoop batch jobs are scheduled daily. Future is real-time recommendation</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PDF documents and log files of social network and client activities</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Hadoop, Scribe, Hive, Mahout, Python</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Standard libraries for machine learning and analytics, LDA, custom built reporting tools for aggregating readership and social activities per document</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file-based documents with constant new uploads </w:t>
            </w:r>
            <w:r w:rsidRPr="00583D84">
              <w:rPr>
                <w:rFonts w:ascii="Times" w:eastAsia="Times New Roman" w:hAnsi="Times" w:cs="Times"/>
                <w:b/>
                <w:bCs/>
                <w:color w:val="333366"/>
                <w:sz w:val="18"/>
                <w:szCs w:val="18"/>
              </w:rPr>
              <w:br/>
              <w:t>2. variety of file types such as PDF, social network log files, client activities images, spreadsheet, presentation files</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standard</w:t>
            </w:r>
            <w:proofErr w:type="gramEnd"/>
            <w:r w:rsidRPr="00583D84">
              <w:rPr>
                <w:rFonts w:ascii="Times" w:eastAsia="Times New Roman" w:hAnsi="Times" w:cs="Times"/>
                <w:b/>
                <w:bCs/>
                <w:color w:val="333366"/>
                <w:sz w:val="18"/>
                <w:szCs w:val="18"/>
              </w:rPr>
              <w:t xml:space="preserve"> machine learning and analytics libraries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scalable</w:t>
            </w:r>
            <w:proofErr w:type="gramEnd"/>
            <w:r w:rsidRPr="00583D84">
              <w:rPr>
                <w:rFonts w:ascii="Times" w:eastAsia="Times New Roman" w:hAnsi="Times" w:cs="Times"/>
                <w:b/>
                <w:bCs/>
                <w:color w:val="333366"/>
                <w:sz w:val="18"/>
                <w:szCs w:val="18"/>
              </w:rPr>
              <w:t xml:space="preserve"> and parallelized efficient way for matching between documents </w:t>
            </w:r>
            <w:r w:rsidRPr="00583D84">
              <w:rPr>
                <w:rFonts w:ascii="Times" w:eastAsia="Times New Roman" w:hAnsi="Times" w:cs="Times"/>
                <w:b/>
                <w:bCs/>
                <w:color w:val="333366"/>
                <w:sz w:val="18"/>
                <w:szCs w:val="18"/>
              </w:rPr>
              <w:br/>
              <w:t>3. third-party annotation tools or publisher watermarks and cover pages</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EC2 with HDFS (infrastructure) </w:t>
            </w:r>
            <w:r w:rsidRPr="00583D84">
              <w:rPr>
                <w:rFonts w:ascii="Times" w:eastAsia="Times New Roman" w:hAnsi="Times" w:cs="Times"/>
                <w:b/>
                <w:bCs/>
                <w:color w:val="333366"/>
                <w:sz w:val="18"/>
                <w:szCs w:val="18"/>
              </w:rPr>
              <w:br/>
              <w:t xml:space="preserve">2. S3 (storage) </w:t>
            </w:r>
            <w:r w:rsidRPr="00583D84">
              <w:rPr>
                <w:rFonts w:ascii="Times" w:eastAsia="Times New Roman" w:hAnsi="Times" w:cs="Times"/>
                <w:b/>
                <w:bCs/>
                <w:color w:val="333366"/>
                <w:sz w:val="18"/>
                <w:szCs w:val="18"/>
              </w:rPr>
              <w:br/>
              <w:t xml:space="preserve">3. Hadoop (platform) </w:t>
            </w:r>
            <w:r w:rsidRPr="00583D84">
              <w:rPr>
                <w:rFonts w:ascii="Times" w:eastAsia="Times New Roman" w:hAnsi="Times" w:cs="Times"/>
                <w:b/>
                <w:bCs/>
                <w:color w:val="333366"/>
                <w:sz w:val="18"/>
                <w:szCs w:val="18"/>
              </w:rPr>
              <w:br/>
              <w:t xml:space="preserve">4. Scribe, Hive, Mahout, Python (language) </w:t>
            </w:r>
            <w:r w:rsidRPr="00583D84">
              <w:rPr>
                <w:rFonts w:ascii="Times" w:eastAsia="Times New Roman" w:hAnsi="Times" w:cs="Times"/>
                <w:b/>
                <w:bCs/>
                <w:color w:val="333366"/>
                <w:sz w:val="18"/>
                <w:szCs w:val="18"/>
              </w:rPr>
              <w:br/>
              <w:t xml:space="preserve">5. </w:t>
            </w:r>
            <w:proofErr w:type="gramStart"/>
            <w:r w:rsidRPr="00583D84">
              <w:rPr>
                <w:rFonts w:ascii="Times" w:eastAsia="Times New Roman" w:hAnsi="Times" w:cs="Times"/>
                <w:b/>
                <w:bCs/>
                <w:color w:val="333366"/>
                <w:sz w:val="18"/>
                <w:szCs w:val="18"/>
              </w:rPr>
              <w:t>moderate</w:t>
            </w:r>
            <w:proofErr w:type="gramEnd"/>
            <w:r w:rsidRPr="00583D84">
              <w:rPr>
                <w:rFonts w:ascii="Times" w:eastAsia="Times New Roman" w:hAnsi="Times" w:cs="Times"/>
                <w:b/>
                <w:bCs/>
                <w:color w:val="333366"/>
                <w:sz w:val="18"/>
                <w:szCs w:val="18"/>
              </w:rPr>
              <w:t xml:space="preserve"> storage (15 TB with 1TB/month) </w:t>
            </w:r>
            <w:r w:rsidRPr="00583D84">
              <w:rPr>
                <w:rFonts w:ascii="Times" w:eastAsia="Times New Roman" w:hAnsi="Times" w:cs="Times"/>
                <w:b/>
                <w:bCs/>
                <w:color w:val="333366"/>
                <w:sz w:val="18"/>
                <w:szCs w:val="18"/>
              </w:rPr>
              <w:br/>
              <w:t xml:space="preserve">6. needs to batch and real-time processing </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custom</w:t>
            </w:r>
            <w:proofErr w:type="gramEnd"/>
            <w:r w:rsidRPr="00583D84">
              <w:rPr>
                <w:rFonts w:ascii="Times" w:eastAsia="Times New Roman" w:hAnsi="Times" w:cs="Times"/>
                <w:b/>
                <w:bCs/>
                <w:color w:val="333366"/>
                <w:sz w:val="18"/>
                <w:szCs w:val="18"/>
              </w:rPr>
              <w:t xml:space="preserve"> built reporting tools </w:t>
            </w:r>
            <w:r w:rsidRPr="00583D84">
              <w:rPr>
                <w:rFonts w:ascii="Times" w:eastAsia="Times New Roman" w:hAnsi="Times" w:cs="Times"/>
                <w:b/>
                <w:bCs/>
                <w:color w:val="333366"/>
                <w:sz w:val="18"/>
                <w:szCs w:val="18"/>
              </w:rPr>
              <w:br/>
              <w:t>2. visualization tools such as networking graph, scatterplots, etc.</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access controls for </w:t>
            </w:r>
            <w:proofErr w:type="spellStart"/>
            <w:r w:rsidRPr="00583D84">
              <w:rPr>
                <w:rFonts w:ascii="Times" w:eastAsia="Times New Roman" w:hAnsi="Times" w:cs="Times"/>
                <w:b/>
                <w:bCs/>
                <w:color w:val="333366"/>
                <w:sz w:val="18"/>
                <w:szCs w:val="18"/>
              </w:rPr>
              <w:t>who.s</w:t>
            </w:r>
            <w:proofErr w:type="spellEnd"/>
            <w:r w:rsidRPr="00583D84">
              <w:rPr>
                <w:rFonts w:ascii="Times" w:eastAsia="Times New Roman" w:hAnsi="Times" w:cs="Times"/>
                <w:b/>
                <w:bCs/>
                <w:color w:val="333366"/>
                <w:sz w:val="18"/>
                <w:szCs w:val="18"/>
              </w:rPr>
              <w:t xml:space="preserve"> reading what content</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metadata</w:t>
            </w:r>
            <w:proofErr w:type="gramEnd"/>
            <w:r w:rsidRPr="00583D84">
              <w:rPr>
                <w:rFonts w:ascii="Times" w:eastAsia="Times New Roman" w:hAnsi="Times" w:cs="Times"/>
                <w:b/>
                <w:bCs/>
                <w:color w:val="333366"/>
                <w:sz w:val="18"/>
                <w:szCs w:val="18"/>
              </w:rPr>
              <w:t xml:space="preserve"> management from PDF extraction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identify</w:t>
            </w:r>
            <w:proofErr w:type="gramEnd"/>
            <w:r w:rsidRPr="00583D84">
              <w:rPr>
                <w:rFonts w:ascii="Times" w:eastAsia="Times New Roman" w:hAnsi="Times" w:cs="Times"/>
                <w:b/>
                <w:bCs/>
                <w:color w:val="333366"/>
                <w:sz w:val="18"/>
                <w:szCs w:val="18"/>
              </w:rPr>
              <w:t xml:space="preserve"> of document duplication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persistent</w:t>
            </w:r>
            <w:proofErr w:type="gramEnd"/>
            <w:r w:rsidRPr="00583D84">
              <w:rPr>
                <w:rFonts w:ascii="Times" w:eastAsia="Times New Roman" w:hAnsi="Times" w:cs="Times"/>
                <w:b/>
                <w:bCs/>
                <w:color w:val="333366"/>
                <w:sz w:val="18"/>
                <w:szCs w:val="18"/>
              </w:rPr>
              <w:t xml:space="preserve"> identifier </w:t>
            </w:r>
            <w:r w:rsidRPr="00583D84">
              <w:rPr>
                <w:rFonts w:ascii="Times" w:eastAsia="Times New Roman" w:hAnsi="Times" w:cs="Times"/>
                <w:b/>
                <w:bCs/>
                <w:color w:val="333366"/>
                <w:sz w:val="18"/>
                <w:szCs w:val="18"/>
              </w:rPr>
              <w:br/>
              <w:t xml:space="preserve">4. metadata correlation between data repositories such as </w:t>
            </w:r>
            <w:proofErr w:type="spellStart"/>
            <w:r w:rsidRPr="00583D84">
              <w:rPr>
                <w:rFonts w:ascii="Times" w:eastAsia="Times New Roman" w:hAnsi="Times" w:cs="Times"/>
                <w:b/>
                <w:bCs/>
                <w:color w:val="333366"/>
                <w:sz w:val="18"/>
                <w:szCs w:val="18"/>
              </w:rPr>
              <w:t>CrossRef</w:t>
            </w:r>
            <w:proofErr w:type="spellEnd"/>
            <w:r w:rsidRPr="00583D84">
              <w:rPr>
                <w:rFonts w:ascii="Times" w:eastAsia="Times New Roman" w:hAnsi="Times" w:cs="Times"/>
                <w:b/>
                <w:bCs/>
                <w:color w:val="333366"/>
                <w:sz w:val="18"/>
                <w:szCs w:val="18"/>
              </w:rPr>
              <w:t xml:space="preserve">, PubMed and </w:t>
            </w:r>
            <w:proofErr w:type="spellStart"/>
            <w:r w:rsidRPr="00583D84">
              <w:rPr>
                <w:rFonts w:ascii="Times" w:eastAsia="Times New Roman" w:hAnsi="Times" w:cs="Times"/>
                <w:b/>
                <w:bCs/>
                <w:color w:val="333366"/>
                <w:sz w:val="18"/>
                <w:szCs w:val="18"/>
              </w:rPr>
              <w:t>Arxiv</w:t>
            </w:r>
            <w:proofErr w:type="spellEnd"/>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Windows Android and iOS mobile devices for content deliverables from Windows desktops</w:t>
            </w:r>
          </w:p>
        </w:tc>
      </w:tr>
    </w:tbl>
    <w:p w:rsidR="00583D84" w:rsidRDefault="00583D84" w:rsidP="00583D84">
      <w:pPr>
        <w:pStyle w:val="NoSpacing"/>
      </w:pPr>
    </w:p>
    <w:p w:rsidR="003532A7" w:rsidRDefault="003532A7">
      <w:r>
        <w:br w:type="page"/>
      </w:r>
    </w:p>
    <w:p w:rsidR="00583D84" w:rsidRDefault="00583D84" w:rsidP="00583D84">
      <w:pPr>
        <w:pStyle w:val="NoSpacing"/>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6"/>
        <w:gridCol w:w="1188"/>
        <w:gridCol w:w="1188"/>
        <w:gridCol w:w="1188"/>
        <w:gridCol w:w="1188"/>
        <w:gridCol w:w="1188"/>
        <w:gridCol w:w="1188"/>
        <w:gridCol w:w="1188"/>
        <w:gridCol w:w="1188"/>
        <w:gridCol w:w="1188"/>
        <w:gridCol w:w="1188"/>
        <w:gridCol w:w="1188"/>
        <w:gridCol w:w="1188"/>
        <w:gridCol w:w="214"/>
      </w:tblGrid>
      <w:tr w:rsidR="00583D84" w:rsidRPr="00583D84" w:rsidTr="000D47E2">
        <w:trPr>
          <w:tblCellSpacing w:w="0" w:type="dxa"/>
        </w:trPr>
        <w:tc>
          <w:tcPr>
            <w:tcW w:w="123"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15</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8" w:history="1">
              <w:r w:rsidRPr="00583D84">
                <w:rPr>
                  <w:rFonts w:ascii="Times" w:eastAsia="Times New Roman" w:hAnsi="Times" w:cs="Times"/>
                  <w:b/>
                  <w:bCs/>
                  <w:color w:val="0000FF"/>
                  <w:sz w:val="18"/>
                  <w:szCs w:val="18"/>
                  <w:u w:val="single"/>
                </w:rPr>
                <w:t>M0215</w:t>
              </w:r>
            </w:hyperlink>
            <w:r w:rsidRPr="00583D84">
              <w:rPr>
                <w:rFonts w:ascii="Times" w:eastAsia="Times New Roman" w:hAnsi="Times" w:cs="Times"/>
                <w:b/>
                <w:bCs/>
                <w:color w:val="333366"/>
                <w:sz w:val="18"/>
                <w:szCs w:val="18"/>
              </w:rPr>
              <w:br/>
              <w:t>Intelligence Data Processing and Analysis</w:t>
            </w:r>
          </w:p>
        </w:tc>
        <w:tc>
          <w:tcPr>
            <w:tcW w:w="400"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10s of Terabytes to 100s of Petabytes. Individual warfighters (first responders) would have at most 1-100s of Gigabytes</w:t>
            </w:r>
          </w:p>
        </w:tc>
        <w:tc>
          <w:tcPr>
            <w:tcW w:w="400"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Much Real Time. Imagery intelligence device gathering petabyte in a few hours</w:t>
            </w:r>
          </w:p>
        </w:tc>
        <w:tc>
          <w:tcPr>
            <w:tcW w:w="400"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Text files, raw media, imagery, video, audio, electronic data, human generated data</w:t>
            </w:r>
          </w:p>
        </w:tc>
        <w:tc>
          <w:tcPr>
            <w:tcW w:w="400"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Hadoop, </w:t>
            </w:r>
            <w:proofErr w:type="spellStart"/>
            <w:r w:rsidRPr="00583D84">
              <w:rPr>
                <w:rFonts w:ascii="Times" w:eastAsia="Times New Roman" w:hAnsi="Times" w:cs="Times"/>
                <w:b/>
                <w:bCs/>
                <w:color w:val="333366"/>
                <w:sz w:val="18"/>
                <w:szCs w:val="18"/>
              </w:rPr>
              <w:t>Accumulo</w:t>
            </w:r>
            <w:proofErr w:type="spellEnd"/>
            <w:r w:rsidRPr="00583D84">
              <w:rPr>
                <w:rFonts w:ascii="Times" w:eastAsia="Times New Roman" w:hAnsi="Times" w:cs="Times"/>
                <w:b/>
                <w:bCs/>
                <w:color w:val="333366"/>
                <w:sz w:val="18"/>
                <w:szCs w:val="18"/>
              </w:rPr>
              <w:t xml:space="preserve"> (Big Table), </w:t>
            </w:r>
            <w:proofErr w:type="spellStart"/>
            <w:r w:rsidRPr="00583D84">
              <w:rPr>
                <w:rFonts w:ascii="Times" w:eastAsia="Times New Roman" w:hAnsi="Times" w:cs="Times"/>
                <w:b/>
                <w:bCs/>
                <w:color w:val="333366"/>
                <w:sz w:val="18"/>
                <w:szCs w:val="18"/>
              </w:rPr>
              <w:t>Solr</w:t>
            </w:r>
            <w:proofErr w:type="spellEnd"/>
            <w:r w:rsidRPr="00583D84">
              <w:rPr>
                <w:rFonts w:ascii="Times" w:eastAsia="Times New Roman" w:hAnsi="Times" w:cs="Times"/>
                <w:b/>
                <w:bCs/>
                <w:color w:val="333366"/>
                <w:sz w:val="18"/>
                <w:szCs w:val="18"/>
              </w:rPr>
              <w:t>, Natural Language Processing, Puppet (for deployment and security) and Storm. GIS</w:t>
            </w:r>
          </w:p>
        </w:tc>
        <w:tc>
          <w:tcPr>
            <w:tcW w:w="400"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Near Real Time Alerts based on patterns and baseline changes, Link Analysis, Geospatial Analysis, Text Analytics (sentiment, entity extraction, etc.)</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much</w:t>
            </w:r>
            <w:proofErr w:type="gramEnd"/>
            <w:r w:rsidRPr="00583D84">
              <w:rPr>
                <w:rFonts w:ascii="Times" w:eastAsia="Times New Roman" w:hAnsi="Times" w:cs="Times"/>
                <w:b/>
                <w:bCs/>
                <w:color w:val="333366"/>
                <w:sz w:val="18"/>
                <w:szCs w:val="18"/>
              </w:rPr>
              <w:t xml:space="preserve"> of Data real-time with processing at worst near real time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data</w:t>
            </w:r>
            <w:proofErr w:type="gramEnd"/>
            <w:r w:rsidRPr="00583D84">
              <w:rPr>
                <w:rFonts w:ascii="Times" w:eastAsia="Times New Roman" w:hAnsi="Times" w:cs="Times"/>
                <w:b/>
                <w:bCs/>
                <w:color w:val="333366"/>
                <w:sz w:val="18"/>
                <w:szCs w:val="18"/>
              </w:rPr>
              <w:t xml:space="preserve"> currently exists in disparate silos which must be accessible through a semantically integrated data space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diverse</w:t>
            </w:r>
            <w:proofErr w:type="gramEnd"/>
            <w:r w:rsidRPr="00583D84">
              <w:rPr>
                <w:rFonts w:ascii="Times" w:eastAsia="Times New Roman" w:hAnsi="Times" w:cs="Times"/>
                <w:b/>
                <w:bCs/>
                <w:color w:val="333366"/>
                <w:sz w:val="18"/>
                <w:szCs w:val="18"/>
              </w:rPr>
              <w:t xml:space="preserve"> data includes text files, raw media, imagery, video, audio, electronic data, human generated data.</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analytics include NRT Alerts based on patterns and baseline changes</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tolerance</w:t>
            </w:r>
            <w:proofErr w:type="gramEnd"/>
            <w:r w:rsidRPr="00583D84">
              <w:rPr>
                <w:rFonts w:ascii="Times" w:eastAsia="Times New Roman" w:hAnsi="Times" w:cs="Times"/>
                <w:b/>
                <w:bCs/>
                <w:color w:val="333366"/>
                <w:sz w:val="18"/>
                <w:szCs w:val="18"/>
              </w:rPr>
              <w:t xml:space="preserve"> of Unreliable networks to warfighter and remote sensors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up</w:t>
            </w:r>
            <w:proofErr w:type="gramEnd"/>
            <w:r w:rsidRPr="00583D84">
              <w:rPr>
                <w:rFonts w:ascii="Times" w:eastAsia="Times New Roman" w:hAnsi="Times" w:cs="Times"/>
                <w:b/>
                <w:bCs/>
                <w:color w:val="333366"/>
                <w:sz w:val="18"/>
                <w:szCs w:val="18"/>
              </w:rPr>
              <w:t xml:space="preserve"> to 100.s PB.s data supported by modest to large clusters and clouds </w:t>
            </w:r>
            <w:r w:rsidRPr="00583D84">
              <w:rPr>
                <w:rFonts w:ascii="Times" w:eastAsia="Times New Roman" w:hAnsi="Times" w:cs="Times"/>
                <w:b/>
                <w:bCs/>
                <w:color w:val="333366"/>
                <w:sz w:val="18"/>
                <w:szCs w:val="18"/>
              </w:rPr>
              <w:br/>
              <w:t xml:space="preserve">3. software includes Hadoop, </w:t>
            </w:r>
            <w:proofErr w:type="spellStart"/>
            <w:r w:rsidRPr="00583D84">
              <w:rPr>
                <w:rFonts w:ascii="Times" w:eastAsia="Times New Roman" w:hAnsi="Times" w:cs="Times"/>
                <w:b/>
                <w:bCs/>
                <w:color w:val="333366"/>
                <w:sz w:val="18"/>
                <w:szCs w:val="18"/>
              </w:rPr>
              <w:t>Accumulo</w:t>
            </w:r>
            <w:proofErr w:type="spellEnd"/>
            <w:r w:rsidRPr="00583D84">
              <w:rPr>
                <w:rFonts w:ascii="Times" w:eastAsia="Times New Roman" w:hAnsi="Times" w:cs="Times"/>
                <w:b/>
                <w:bCs/>
                <w:color w:val="333366"/>
                <w:sz w:val="18"/>
                <w:szCs w:val="18"/>
              </w:rPr>
              <w:t xml:space="preserve"> (Big Table), </w:t>
            </w:r>
            <w:proofErr w:type="spellStart"/>
            <w:r w:rsidRPr="00583D84">
              <w:rPr>
                <w:rFonts w:ascii="Times" w:eastAsia="Times New Roman" w:hAnsi="Times" w:cs="Times"/>
                <w:b/>
                <w:bCs/>
                <w:color w:val="333366"/>
                <w:sz w:val="18"/>
                <w:szCs w:val="18"/>
              </w:rPr>
              <w:t>Solr</w:t>
            </w:r>
            <w:proofErr w:type="spellEnd"/>
            <w:r w:rsidRPr="00583D84">
              <w:rPr>
                <w:rFonts w:ascii="Times" w:eastAsia="Times New Roman" w:hAnsi="Times" w:cs="Times"/>
                <w:b/>
                <w:bCs/>
                <w:color w:val="333366"/>
                <w:sz w:val="18"/>
                <w:szCs w:val="18"/>
              </w:rPr>
              <w:t xml:space="preserve">, NLP (several variants), Puppet (for deployment and security), Storm, Custom applications and visualization tools </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primary</w:t>
            </w:r>
            <w:proofErr w:type="gramEnd"/>
            <w:r w:rsidRPr="00583D84">
              <w:rPr>
                <w:rFonts w:ascii="Times" w:eastAsia="Times New Roman" w:hAnsi="Times" w:cs="Times"/>
                <w:b/>
                <w:bCs/>
                <w:color w:val="333366"/>
                <w:sz w:val="18"/>
                <w:szCs w:val="18"/>
              </w:rPr>
              <w:t xml:space="preserve"> visualizations will be Geospatial overlays (GIS) and network diagrams.</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data must be protected against unauthorized access or disclosure and tampering</w:t>
            </w:r>
          </w:p>
        </w:tc>
        <w:tc>
          <w:tcPr>
            <w:tcW w:w="40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data</w:t>
            </w:r>
            <w:proofErr w:type="gramEnd"/>
            <w:r w:rsidRPr="00583D84">
              <w:rPr>
                <w:rFonts w:ascii="Times" w:eastAsia="Times New Roman" w:hAnsi="Times" w:cs="Times"/>
                <w:b/>
                <w:bCs/>
                <w:color w:val="333366"/>
                <w:sz w:val="18"/>
                <w:szCs w:val="18"/>
              </w:rPr>
              <w:t xml:space="preserve"> provenance (e.g. tracking of all transfers and transformations) must be tracked over the life of the data. </w:t>
            </w:r>
          </w:p>
        </w:tc>
        <w:tc>
          <w:tcPr>
            <w:tcW w:w="72"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r>
    </w:tbl>
    <w:p w:rsidR="00583D84" w:rsidRDefault="00583D84" w:rsidP="00583D84">
      <w:pPr>
        <w:pStyle w:val="NoSpacing"/>
      </w:pPr>
    </w:p>
    <w:p w:rsidR="003532A7" w:rsidRDefault="003532A7">
      <w:r>
        <w:br w:type="page"/>
      </w:r>
    </w:p>
    <w:p w:rsidR="00583D84" w:rsidRDefault="00583D84" w:rsidP="00583D84">
      <w:pPr>
        <w:pStyle w:val="NoSpacing"/>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0"/>
        <w:gridCol w:w="1114"/>
        <w:gridCol w:w="1114"/>
        <w:gridCol w:w="1114"/>
        <w:gridCol w:w="1114"/>
        <w:gridCol w:w="1114"/>
        <w:gridCol w:w="1114"/>
        <w:gridCol w:w="1114"/>
        <w:gridCol w:w="1113"/>
        <w:gridCol w:w="1113"/>
        <w:gridCol w:w="1113"/>
        <w:gridCol w:w="1113"/>
        <w:gridCol w:w="1113"/>
        <w:gridCol w:w="1113"/>
      </w:tblGrid>
      <w:tr w:rsidR="000D47E2" w:rsidRPr="00583D84" w:rsidTr="000D47E2">
        <w:trPr>
          <w:tblCellSpacing w:w="0" w:type="dxa"/>
        </w:trPr>
        <w:tc>
          <w:tcPr>
            <w:tcW w:w="121"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rPr>
                <w:rFonts w:ascii="Times New Roman" w:eastAsia="Times New Roman" w:hAnsi="Times New Roman" w:cs="Times New Roman"/>
                <w:b/>
                <w:sz w:val="18"/>
                <w:szCs w:val="18"/>
              </w:rPr>
            </w:pPr>
            <w:r w:rsidRPr="00583D84">
              <w:rPr>
                <w:rFonts w:ascii="Times New Roman" w:eastAsia="Times New Roman" w:hAnsi="Times New Roman" w:cs="Times New Roman"/>
                <w:b/>
                <w:sz w:val="18"/>
                <w:szCs w:val="18"/>
              </w:rPr>
              <w:t>17</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9" w:history="1">
              <w:r w:rsidRPr="00583D84">
                <w:rPr>
                  <w:rFonts w:ascii="Times" w:eastAsia="Times New Roman" w:hAnsi="Times" w:cs="Times"/>
                  <w:b/>
                  <w:bCs/>
                  <w:color w:val="0000FF"/>
                  <w:sz w:val="18"/>
                  <w:szCs w:val="18"/>
                  <w:u w:val="single"/>
                </w:rPr>
                <w:t>M0089</w:t>
              </w:r>
            </w:hyperlink>
            <w:r w:rsidRPr="00583D84">
              <w:rPr>
                <w:rFonts w:ascii="Times" w:eastAsia="Times New Roman" w:hAnsi="Times" w:cs="Times"/>
                <w:b/>
                <w:bCs/>
                <w:color w:val="333366"/>
                <w:sz w:val="18"/>
                <w:szCs w:val="18"/>
              </w:rPr>
              <w:br/>
              <w:t>Pathology Imaging</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1GB raw image data + 1.5GB analytical results per 2D image; 1TB raw image data + 1TB analytical results per 3D image. 1PB data per moderated hospital per year,</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Once generated, data will not be changed</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Images</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MPI for image analysis; </w:t>
            </w:r>
            <w:proofErr w:type="spellStart"/>
            <w:r w:rsidRPr="00583D84">
              <w:rPr>
                <w:rFonts w:ascii="Times" w:eastAsia="Times New Roman" w:hAnsi="Times" w:cs="Times"/>
                <w:b/>
                <w:bCs/>
                <w:color w:val="333366"/>
                <w:sz w:val="18"/>
                <w:szCs w:val="18"/>
              </w:rPr>
              <w:t>MapReduce</w:t>
            </w:r>
            <w:proofErr w:type="spellEnd"/>
            <w:r w:rsidRPr="00583D84">
              <w:rPr>
                <w:rFonts w:ascii="Times" w:eastAsia="Times New Roman" w:hAnsi="Times" w:cs="Times"/>
                <w:b/>
                <w:bCs/>
                <w:color w:val="333366"/>
                <w:sz w:val="18"/>
                <w:szCs w:val="18"/>
              </w:rPr>
              <w:t xml:space="preserve"> + Hive with spatial extension</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Image analysis, spatial queries and analytics, feature clustering and classification</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high</w:t>
            </w:r>
            <w:proofErr w:type="gramEnd"/>
            <w:r w:rsidRPr="00583D84">
              <w:rPr>
                <w:rFonts w:ascii="Times" w:eastAsia="Times New Roman" w:hAnsi="Times" w:cs="Times"/>
                <w:b/>
                <w:bCs/>
                <w:color w:val="333366"/>
                <w:sz w:val="18"/>
                <w:szCs w:val="18"/>
              </w:rPr>
              <w:t xml:space="preserve"> resolution spatial digitized pathology images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various</w:t>
            </w:r>
            <w:proofErr w:type="gramEnd"/>
            <w:r w:rsidRPr="00583D84">
              <w:rPr>
                <w:rFonts w:ascii="Times" w:eastAsia="Times New Roman" w:hAnsi="Times" w:cs="Times"/>
                <w:b/>
                <w:bCs/>
                <w:color w:val="333366"/>
                <w:sz w:val="18"/>
                <w:szCs w:val="18"/>
              </w:rPr>
              <w:t xml:space="preserve"> image quality analysis algorithms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various</w:t>
            </w:r>
            <w:proofErr w:type="gramEnd"/>
            <w:r w:rsidRPr="00583D84">
              <w:rPr>
                <w:rFonts w:ascii="Times" w:eastAsia="Times New Roman" w:hAnsi="Times" w:cs="Times"/>
                <w:b/>
                <w:bCs/>
                <w:color w:val="333366"/>
                <w:sz w:val="18"/>
                <w:szCs w:val="18"/>
              </w:rPr>
              <w:t xml:space="preserve"> image data formats especially BIGTIFF with structured data for analytical results </w:t>
            </w:r>
            <w:r w:rsidRPr="00583D84">
              <w:rPr>
                <w:rFonts w:ascii="Times" w:eastAsia="Times New Roman" w:hAnsi="Times" w:cs="Times"/>
                <w:b/>
                <w:bCs/>
                <w:color w:val="333366"/>
                <w:sz w:val="18"/>
                <w:szCs w:val="18"/>
              </w:rPr>
              <w:br/>
              <w:t>4. image analysis, spatial queries and analytics, feature clustering and classification</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high</w:t>
            </w:r>
            <w:proofErr w:type="gramEnd"/>
            <w:r w:rsidRPr="00583D84">
              <w:rPr>
                <w:rFonts w:ascii="Times" w:eastAsia="Times New Roman" w:hAnsi="Times" w:cs="Times"/>
                <w:b/>
                <w:bCs/>
                <w:color w:val="333366"/>
                <w:sz w:val="18"/>
                <w:szCs w:val="18"/>
              </w:rPr>
              <w:t xml:space="preserve"> performance image analysis to extract spatial information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spatial</w:t>
            </w:r>
            <w:proofErr w:type="gramEnd"/>
            <w:r w:rsidRPr="00583D84">
              <w:rPr>
                <w:rFonts w:ascii="Times" w:eastAsia="Times New Roman" w:hAnsi="Times" w:cs="Times"/>
                <w:b/>
                <w:bCs/>
                <w:color w:val="333366"/>
                <w:sz w:val="18"/>
                <w:szCs w:val="18"/>
              </w:rPr>
              <w:t xml:space="preserve"> queries and analytics, and feature clustering and classification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analytic</w:t>
            </w:r>
            <w:proofErr w:type="gramEnd"/>
            <w:r w:rsidRPr="00583D84">
              <w:rPr>
                <w:rFonts w:ascii="Times" w:eastAsia="Times New Roman" w:hAnsi="Times" w:cs="Times"/>
                <w:b/>
                <w:bCs/>
                <w:color w:val="333366"/>
                <w:sz w:val="18"/>
                <w:szCs w:val="18"/>
              </w:rPr>
              <w:t xml:space="preserve"> processing on huge multi-dimensional large dataset and be able to correlate with other data types such as clinical data, -</w:t>
            </w:r>
            <w:proofErr w:type="spellStart"/>
            <w:r w:rsidRPr="00583D84">
              <w:rPr>
                <w:rFonts w:ascii="Times" w:eastAsia="Times New Roman" w:hAnsi="Times" w:cs="Times"/>
                <w:b/>
                <w:bCs/>
                <w:color w:val="333366"/>
                <w:sz w:val="18"/>
                <w:szCs w:val="18"/>
              </w:rPr>
              <w:t>omic</w:t>
            </w:r>
            <w:proofErr w:type="spellEnd"/>
            <w:r w:rsidRPr="00583D84">
              <w:rPr>
                <w:rFonts w:ascii="Times" w:eastAsia="Times New Roman" w:hAnsi="Times" w:cs="Times"/>
                <w:b/>
                <w:bCs/>
                <w:color w:val="333366"/>
                <w:sz w:val="18"/>
                <w:szCs w:val="18"/>
              </w:rPr>
              <w:t xml:space="preserve"> data.</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legacy</w:t>
            </w:r>
            <w:proofErr w:type="gramEnd"/>
            <w:r w:rsidRPr="00583D84">
              <w:rPr>
                <w:rFonts w:ascii="Times" w:eastAsia="Times New Roman" w:hAnsi="Times" w:cs="Times"/>
                <w:b/>
                <w:bCs/>
                <w:color w:val="333366"/>
                <w:sz w:val="18"/>
                <w:szCs w:val="18"/>
              </w:rPr>
              <w:t xml:space="preserve"> system and cloud (computing cluster)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huge</w:t>
            </w:r>
            <w:proofErr w:type="gramEnd"/>
            <w:r w:rsidRPr="00583D84">
              <w:rPr>
                <w:rFonts w:ascii="Times" w:eastAsia="Times New Roman" w:hAnsi="Times" w:cs="Times"/>
                <w:b/>
                <w:bCs/>
                <w:color w:val="333366"/>
                <w:sz w:val="18"/>
                <w:szCs w:val="18"/>
              </w:rPr>
              <w:t xml:space="preserve"> legacy and new storage such as SAN or HDFS (storage)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high</w:t>
            </w:r>
            <w:proofErr w:type="gramEnd"/>
            <w:r w:rsidRPr="00583D84">
              <w:rPr>
                <w:rFonts w:ascii="Times" w:eastAsia="Times New Roman" w:hAnsi="Times" w:cs="Times"/>
                <w:b/>
                <w:bCs/>
                <w:color w:val="333366"/>
                <w:sz w:val="18"/>
                <w:szCs w:val="18"/>
              </w:rPr>
              <w:t xml:space="preserve"> throughput network link (networking) </w:t>
            </w:r>
            <w:r w:rsidRPr="00583D84">
              <w:rPr>
                <w:rFonts w:ascii="Times" w:eastAsia="Times New Roman" w:hAnsi="Times" w:cs="Times"/>
                <w:b/>
                <w:bCs/>
                <w:color w:val="333366"/>
                <w:sz w:val="18"/>
                <w:szCs w:val="18"/>
              </w:rPr>
              <w:br/>
              <w:t xml:space="preserve">4. MPI image analysis, </w:t>
            </w:r>
            <w:proofErr w:type="spellStart"/>
            <w:r w:rsidRPr="00583D84">
              <w:rPr>
                <w:rFonts w:ascii="Times" w:eastAsia="Times New Roman" w:hAnsi="Times" w:cs="Times"/>
                <w:b/>
                <w:bCs/>
                <w:color w:val="333366"/>
                <w:sz w:val="18"/>
                <w:szCs w:val="18"/>
              </w:rPr>
              <w:t>MapReduce</w:t>
            </w:r>
            <w:proofErr w:type="spellEnd"/>
            <w:r w:rsidRPr="00583D84">
              <w:rPr>
                <w:rFonts w:ascii="Times" w:eastAsia="Times New Roman" w:hAnsi="Times" w:cs="Times"/>
                <w:b/>
                <w:bCs/>
                <w:color w:val="333366"/>
                <w:sz w:val="18"/>
                <w:szCs w:val="18"/>
              </w:rPr>
              <w:t>, Hive with spatial extension (</w:t>
            </w:r>
            <w:proofErr w:type="spellStart"/>
            <w:r w:rsidRPr="00583D84">
              <w:rPr>
                <w:rFonts w:ascii="Times" w:eastAsia="Times New Roman" w:hAnsi="Times" w:cs="Times"/>
                <w:b/>
                <w:bCs/>
                <w:color w:val="333366"/>
                <w:sz w:val="18"/>
                <w:szCs w:val="18"/>
              </w:rPr>
              <w:t>sw</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pkgs</w:t>
            </w:r>
            <w:proofErr w:type="spellEnd"/>
            <w:r w:rsidRPr="00583D84">
              <w:rPr>
                <w:rFonts w:ascii="Times" w:eastAsia="Times New Roman" w:hAnsi="Times" w:cs="Times"/>
                <w:b/>
                <w:bCs/>
                <w:color w:val="333366"/>
                <w:sz w:val="18"/>
                <w:szCs w:val="18"/>
              </w:rPr>
              <w:t>)</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visualization for validation and training</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security and privacy protection for protected health information</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human annotations for validation</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3D visualization and rendering on mobile platforms</w:t>
            </w:r>
          </w:p>
        </w:tc>
      </w:tr>
    </w:tbl>
    <w:p w:rsidR="00583D84" w:rsidRDefault="00583D84" w:rsidP="00583D84">
      <w:pPr>
        <w:pStyle w:val="NoSpacing"/>
      </w:pPr>
    </w:p>
    <w:p w:rsidR="003532A7" w:rsidRDefault="003532A7">
      <w:r>
        <w:br w:type="page"/>
      </w:r>
    </w:p>
    <w:p w:rsidR="00583D84" w:rsidRDefault="00583D84" w:rsidP="00583D84">
      <w:pPr>
        <w:pStyle w:val="NoSpacing"/>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0"/>
        <w:gridCol w:w="1114"/>
        <w:gridCol w:w="1114"/>
        <w:gridCol w:w="1114"/>
        <w:gridCol w:w="1114"/>
        <w:gridCol w:w="1114"/>
        <w:gridCol w:w="1114"/>
        <w:gridCol w:w="1114"/>
        <w:gridCol w:w="1113"/>
        <w:gridCol w:w="1113"/>
        <w:gridCol w:w="1113"/>
        <w:gridCol w:w="1113"/>
        <w:gridCol w:w="1113"/>
        <w:gridCol w:w="1113"/>
      </w:tblGrid>
      <w:tr w:rsidR="000D47E2" w:rsidRPr="00583D84" w:rsidTr="000D47E2">
        <w:trPr>
          <w:tblCellSpacing w:w="0" w:type="dxa"/>
        </w:trPr>
        <w:tc>
          <w:tcPr>
            <w:tcW w:w="121"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28</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10" w:history="1">
              <w:r w:rsidRPr="00583D84">
                <w:rPr>
                  <w:rFonts w:ascii="Times" w:eastAsia="Times New Roman" w:hAnsi="Times" w:cs="Times"/>
                  <w:b/>
                  <w:bCs/>
                  <w:color w:val="0000FF"/>
                  <w:sz w:val="18"/>
                  <w:szCs w:val="18"/>
                  <w:u w:val="single"/>
                </w:rPr>
                <w:t>M0160</w:t>
              </w:r>
            </w:hyperlink>
            <w:r w:rsidRPr="00583D84">
              <w:rPr>
                <w:rFonts w:ascii="Times" w:eastAsia="Times New Roman" w:hAnsi="Times" w:cs="Times"/>
                <w:b/>
                <w:bCs/>
                <w:color w:val="333366"/>
                <w:sz w:val="18"/>
                <w:szCs w:val="18"/>
              </w:rPr>
              <w:br/>
            </w:r>
            <w:proofErr w:type="spellStart"/>
            <w:r w:rsidRPr="00583D84">
              <w:rPr>
                <w:rFonts w:ascii="Times" w:eastAsia="Times New Roman" w:hAnsi="Times" w:cs="Times"/>
                <w:b/>
                <w:bCs/>
                <w:color w:val="333366"/>
                <w:sz w:val="18"/>
                <w:szCs w:val="18"/>
              </w:rPr>
              <w:t>Truthy</w:t>
            </w:r>
            <w:proofErr w:type="spellEnd"/>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30TB/year compressed data</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Near real-time data storage, querying &amp; analysis</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Schema provided by social media data source. Currently using Twitter only. We plan to expand incorporating Google+, Facebook</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Hadoop </w:t>
            </w:r>
            <w:proofErr w:type="spellStart"/>
            <w:r w:rsidRPr="00583D84">
              <w:rPr>
                <w:rFonts w:ascii="Times" w:eastAsia="Times New Roman" w:hAnsi="Times" w:cs="Times"/>
                <w:b/>
                <w:bCs/>
                <w:color w:val="333366"/>
                <w:sz w:val="18"/>
                <w:szCs w:val="18"/>
              </w:rPr>
              <w:t>IndexedHBase</w:t>
            </w:r>
            <w:proofErr w:type="spellEnd"/>
            <w:r w:rsidRPr="00583D84">
              <w:rPr>
                <w:rFonts w:ascii="Times" w:eastAsia="Times New Roman" w:hAnsi="Times" w:cs="Times"/>
                <w:b/>
                <w:bCs/>
                <w:color w:val="333366"/>
                <w:sz w:val="18"/>
                <w:szCs w:val="18"/>
              </w:rPr>
              <w:t xml:space="preserve"> &amp; HDFS. Hadoop, Hive, </w:t>
            </w:r>
            <w:proofErr w:type="spellStart"/>
            <w:r w:rsidRPr="00583D84">
              <w:rPr>
                <w:rFonts w:ascii="Times" w:eastAsia="Times New Roman" w:hAnsi="Times" w:cs="Times"/>
                <w:b/>
                <w:bCs/>
                <w:color w:val="333366"/>
                <w:sz w:val="18"/>
                <w:szCs w:val="18"/>
              </w:rPr>
              <w:t>Redis</w:t>
            </w:r>
            <w:proofErr w:type="spellEnd"/>
            <w:r w:rsidRPr="00583D84">
              <w:rPr>
                <w:rFonts w:ascii="Times" w:eastAsia="Times New Roman" w:hAnsi="Times" w:cs="Times"/>
                <w:b/>
                <w:bCs/>
                <w:color w:val="333366"/>
                <w:sz w:val="18"/>
                <w:szCs w:val="18"/>
              </w:rPr>
              <w:t xml:space="preserve"> for data management. Python: </w:t>
            </w:r>
            <w:proofErr w:type="spellStart"/>
            <w:r w:rsidRPr="00583D84">
              <w:rPr>
                <w:rFonts w:ascii="Times" w:eastAsia="Times New Roman" w:hAnsi="Times" w:cs="Times"/>
                <w:b/>
                <w:bCs/>
                <w:color w:val="333366"/>
                <w:sz w:val="18"/>
                <w:szCs w:val="18"/>
              </w:rPr>
              <w:t>SciPy</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NumPy</w:t>
            </w:r>
            <w:proofErr w:type="spellEnd"/>
            <w:r w:rsidRPr="00583D84">
              <w:rPr>
                <w:rFonts w:ascii="Times" w:eastAsia="Times New Roman" w:hAnsi="Times" w:cs="Times"/>
                <w:b/>
                <w:bCs/>
                <w:color w:val="333366"/>
                <w:sz w:val="18"/>
                <w:szCs w:val="18"/>
              </w:rPr>
              <w:t xml:space="preserve"> and MPI for data analysis.</w:t>
            </w:r>
          </w:p>
        </w:tc>
        <w:tc>
          <w:tcPr>
            <w:tcW w:w="37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Anomaly detection, stream clustering, signal classification and online-learning; Information diffusion, clustering, and dynamic network visualization </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distributed</w:t>
            </w:r>
            <w:proofErr w:type="gramEnd"/>
            <w:r w:rsidRPr="00583D84">
              <w:rPr>
                <w:rFonts w:ascii="Times" w:eastAsia="Times New Roman" w:hAnsi="Times" w:cs="Times"/>
                <w:b/>
                <w:bCs/>
                <w:color w:val="333366"/>
                <w:sz w:val="18"/>
                <w:szCs w:val="18"/>
              </w:rPr>
              <w:t xml:space="preserve"> data sources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large</w:t>
            </w:r>
            <w:proofErr w:type="gramEnd"/>
            <w:r w:rsidRPr="00583D84">
              <w:rPr>
                <w:rFonts w:ascii="Times" w:eastAsia="Times New Roman" w:hAnsi="Times" w:cs="Times"/>
                <w:b/>
                <w:bCs/>
                <w:color w:val="333366"/>
                <w:sz w:val="18"/>
                <w:szCs w:val="18"/>
              </w:rPr>
              <w:t xml:space="preserve"> volume real time streaming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raw</w:t>
            </w:r>
            <w:proofErr w:type="gramEnd"/>
            <w:r w:rsidRPr="00583D84">
              <w:rPr>
                <w:rFonts w:ascii="Times" w:eastAsia="Times New Roman" w:hAnsi="Times" w:cs="Times"/>
                <w:b/>
                <w:bCs/>
                <w:color w:val="333366"/>
                <w:sz w:val="18"/>
                <w:szCs w:val="18"/>
              </w:rPr>
              <w:t xml:space="preserve"> data in compressed formats </w:t>
            </w:r>
            <w:r w:rsidRPr="00583D84">
              <w:rPr>
                <w:rFonts w:ascii="Times" w:eastAsia="Times New Roman" w:hAnsi="Times" w:cs="Times"/>
                <w:b/>
                <w:bCs/>
                <w:color w:val="333366"/>
                <w:sz w:val="18"/>
                <w:szCs w:val="18"/>
              </w:rPr>
              <w:br/>
              <w:t xml:space="preserve">4. </w:t>
            </w:r>
            <w:proofErr w:type="gramStart"/>
            <w:r w:rsidRPr="00583D84">
              <w:rPr>
                <w:rFonts w:ascii="Times" w:eastAsia="Times New Roman" w:hAnsi="Times" w:cs="Times"/>
                <w:b/>
                <w:bCs/>
                <w:color w:val="333366"/>
                <w:sz w:val="18"/>
                <w:szCs w:val="18"/>
              </w:rPr>
              <w:t>fully</w:t>
            </w:r>
            <w:proofErr w:type="gramEnd"/>
            <w:r w:rsidRPr="00583D84">
              <w:rPr>
                <w:rFonts w:ascii="Times" w:eastAsia="Times New Roman" w:hAnsi="Times" w:cs="Times"/>
                <w:b/>
                <w:bCs/>
                <w:color w:val="333366"/>
                <w:sz w:val="18"/>
                <w:szCs w:val="18"/>
              </w:rPr>
              <w:t xml:space="preserve"> structured data in JSON, users metadata, geo-locations data </w:t>
            </w:r>
            <w:r w:rsidRPr="00583D84">
              <w:rPr>
                <w:rFonts w:ascii="Times" w:eastAsia="Times New Roman" w:hAnsi="Times" w:cs="Times"/>
                <w:b/>
                <w:bCs/>
                <w:color w:val="333366"/>
                <w:sz w:val="18"/>
                <w:szCs w:val="18"/>
              </w:rPr>
              <w:br/>
              <w:t xml:space="preserve">5. multiple data schemas </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various real time data analysis for anomaly detection, stream clustering, signal classification on multi-dimensional time series and online-learning</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Hadoop and HDFS (platform) </w:t>
            </w:r>
            <w:r w:rsidRPr="00583D84">
              <w:rPr>
                <w:rFonts w:ascii="Times" w:eastAsia="Times New Roman" w:hAnsi="Times" w:cs="Times"/>
                <w:b/>
                <w:bCs/>
                <w:color w:val="333366"/>
                <w:sz w:val="18"/>
                <w:szCs w:val="18"/>
              </w:rPr>
              <w:br/>
              <w:t xml:space="preserve">2. </w:t>
            </w:r>
            <w:proofErr w:type="spellStart"/>
            <w:r w:rsidRPr="00583D84">
              <w:rPr>
                <w:rFonts w:ascii="Times" w:eastAsia="Times New Roman" w:hAnsi="Times" w:cs="Times"/>
                <w:b/>
                <w:bCs/>
                <w:color w:val="333366"/>
                <w:sz w:val="18"/>
                <w:szCs w:val="18"/>
              </w:rPr>
              <w:t>IndexedHBase</w:t>
            </w:r>
            <w:proofErr w:type="spellEnd"/>
            <w:r w:rsidRPr="00583D84">
              <w:rPr>
                <w:rFonts w:ascii="Times" w:eastAsia="Times New Roman" w:hAnsi="Times" w:cs="Times"/>
                <w:b/>
                <w:bCs/>
                <w:color w:val="333366"/>
                <w:sz w:val="18"/>
                <w:szCs w:val="18"/>
              </w:rPr>
              <w:t xml:space="preserve">, Hive, </w:t>
            </w:r>
            <w:proofErr w:type="spellStart"/>
            <w:r w:rsidRPr="00583D84">
              <w:rPr>
                <w:rFonts w:ascii="Times" w:eastAsia="Times New Roman" w:hAnsi="Times" w:cs="Times"/>
                <w:b/>
                <w:bCs/>
                <w:color w:val="333366"/>
                <w:sz w:val="18"/>
                <w:szCs w:val="18"/>
              </w:rPr>
              <w:t>SciPy</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NumPy</w:t>
            </w:r>
            <w:proofErr w:type="spellEnd"/>
            <w:r w:rsidRPr="00583D84">
              <w:rPr>
                <w:rFonts w:ascii="Times" w:eastAsia="Times New Roman" w:hAnsi="Times" w:cs="Times"/>
                <w:b/>
                <w:bCs/>
                <w:color w:val="333366"/>
                <w:sz w:val="18"/>
                <w:szCs w:val="18"/>
              </w:rPr>
              <w:t xml:space="preserve"> (software) </w:t>
            </w:r>
            <w:r w:rsidRPr="00583D84">
              <w:rPr>
                <w:rFonts w:ascii="Times" w:eastAsia="Times New Roman" w:hAnsi="Times" w:cs="Times"/>
                <w:b/>
                <w:bCs/>
                <w:color w:val="333366"/>
                <w:sz w:val="18"/>
                <w:szCs w:val="18"/>
              </w:rPr>
              <w:br/>
              <w:t xml:space="preserve">3. </w:t>
            </w:r>
            <w:proofErr w:type="gramStart"/>
            <w:r w:rsidRPr="00583D84">
              <w:rPr>
                <w:rFonts w:ascii="Times" w:eastAsia="Times New Roman" w:hAnsi="Times" w:cs="Times"/>
                <w:b/>
                <w:bCs/>
                <w:color w:val="333366"/>
                <w:sz w:val="18"/>
                <w:szCs w:val="18"/>
              </w:rPr>
              <w:t>in-memory</w:t>
            </w:r>
            <w:proofErr w:type="gramEnd"/>
            <w:r w:rsidRPr="00583D84">
              <w:rPr>
                <w:rFonts w:ascii="Times" w:eastAsia="Times New Roman" w:hAnsi="Times" w:cs="Times"/>
                <w:b/>
                <w:bCs/>
                <w:color w:val="333366"/>
                <w:sz w:val="18"/>
                <w:szCs w:val="18"/>
              </w:rPr>
              <w:t xml:space="preserve"> database, MPI (platform) </w:t>
            </w:r>
            <w:r w:rsidRPr="00583D84">
              <w:rPr>
                <w:rFonts w:ascii="Times" w:eastAsia="Times New Roman" w:hAnsi="Times" w:cs="Times"/>
                <w:b/>
                <w:bCs/>
                <w:color w:val="333366"/>
                <w:sz w:val="18"/>
                <w:szCs w:val="18"/>
              </w:rPr>
              <w:br/>
              <w:t xml:space="preserve">4. high-speed </w:t>
            </w:r>
            <w:proofErr w:type="spellStart"/>
            <w:r w:rsidRPr="00583D84">
              <w:rPr>
                <w:rFonts w:ascii="Times" w:eastAsia="Times New Roman" w:hAnsi="Times" w:cs="Times"/>
                <w:b/>
                <w:bCs/>
                <w:color w:val="333366"/>
                <w:sz w:val="18"/>
                <w:szCs w:val="18"/>
              </w:rPr>
              <w:t>Infiniband</w:t>
            </w:r>
            <w:proofErr w:type="spellEnd"/>
            <w:r w:rsidRPr="00583D84">
              <w:rPr>
                <w:rFonts w:ascii="Times" w:eastAsia="Times New Roman" w:hAnsi="Times" w:cs="Times"/>
                <w:b/>
                <w:bCs/>
                <w:color w:val="333366"/>
                <w:sz w:val="18"/>
                <w:szCs w:val="18"/>
              </w:rPr>
              <w:t xml:space="preserve"> network (networking)</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data</w:t>
            </w:r>
            <w:proofErr w:type="gramEnd"/>
            <w:r w:rsidRPr="00583D84">
              <w:rPr>
                <w:rFonts w:ascii="Times" w:eastAsia="Times New Roman" w:hAnsi="Times" w:cs="Times"/>
                <w:b/>
                <w:bCs/>
                <w:color w:val="333366"/>
                <w:sz w:val="18"/>
                <w:szCs w:val="18"/>
              </w:rPr>
              <w:t xml:space="preserve"> retrieval and dynamic visualization </w:t>
            </w:r>
            <w:r w:rsidRPr="00583D84">
              <w:rPr>
                <w:rFonts w:ascii="Times" w:eastAsia="Times New Roman" w:hAnsi="Times" w:cs="Times"/>
                <w:b/>
                <w:bCs/>
                <w:color w:val="333366"/>
                <w:sz w:val="18"/>
                <w:szCs w:val="18"/>
              </w:rPr>
              <w:br/>
              <w:t xml:space="preserve">2. </w:t>
            </w:r>
            <w:proofErr w:type="gramStart"/>
            <w:r w:rsidRPr="00583D84">
              <w:rPr>
                <w:rFonts w:ascii="Times" w:eastAsia="Times New Roman" w:hAnsi="Times" w:cs="Times"/>
                <w:b/>
                <w:bCs/>
                <w:color w:val="333366"/>
                <w:sz w:val="18"/>
                <w:szCs w:val="18"/>
              </w:rPr>
              <w:t>data</w:t>
            </w:r>
            <w:proofErr w:type="gramEnd"/>
            <w:r w:rsidRPr="00583D84">
              <w:rPr>
                <w:rFonts w:ascii="Times" w:eastAsia="Times New Roman" w:hAnsi="Times" w:cs="Times"/>
                <w:b/>
                <w:bCs/>
                <w:color w:val="333366"/>
                <w:sz w:val="18"/>
                <w:szCs w:val="18"/>
              </w:rPr>
              <w:t xml:space="preserve"> driven interactive web interfaces </w:t>
            </w:r>
            <w:r w:rsidRPr="00583D84">
              <w:rPr>
                <w:rFonts w:ascii="Times" w:eastAsia="Times New Roman" w:hAnsi="Times" w:cs="Times"/>
                <w:b/>
                <w:bCs/>
                <w:color w:val="333366"/>
                <w:sz w:val="18"/>
                <w:szCs w:val="18"/>
              </w:rPr>
              <w:br/>
              <w:t>3. API for data query</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security and privacy policy</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standardized data structured/formats with extremely high data quality</w:t>
            </w:r>
          </w:p>
        </w:tc>
        <w:tc>
          <w:tcPr>
            <w:tcW w:w="37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low-level data storage infrastructure for efficient mobile access to data</w:t>
            </w:r>
          </w:p>
        </w:tc>
      </w:tr>
    </w:tbl>
    <w:p w:rsidR="003532A7" w:rsidRDefault="003532A7" w:rsidP="00583D84">
      <w:pPr>
        <w:pStyle w:val="NoSpacing"/>
      </w:pPr>
    </w:p>
    <w:p w:rsidR="003532A7" w:rsidRDefault="003532A7">
      <w:r>
        <w:br w:type="page"/>
      </w:r>
    </w:p>
    <w:p w:rsidR="00583D84" w:rsidRDefault="00583D84" w:rsidP="00583D84">
      <w:pPr>
        <w:pStyle w:val="NoSpacing"/>
      </w:pPr>
    </w:p>
    <w:tbl>
      <w:tblPr>
        <w:tblW w:w="5735"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60"/>
        <w:gridCol w:w="1385"/>
        <w:gridCol w:w="1385"/>
        <w:gridCol w:w="1385"/>
        <w:gridCol w:w="1385"/>
        <w:gridCol w:w="1385"/>
        <w:gridCol w:w="1384"/>
        <w:gridCol w:w="1384"/>
        <w:gridCol w:w="1384"/>
        <w:gridCol w:w="1384"/>
        <w:gridCol w:w="1384"/>
        <w:gridCol w:w="214"/>
        <w:gridCol w:w="214"/>
        <w:gridCol w:w="214"/>
      </w:tblGrid>
      <w:tr w:rsidR="00ED77F9" w:rsidRPr="00583D84" w:rsidTr="00ED77F9">
        <w:trPr>
          <w:tblCellSpacing w:w="0" w:type="dxa"/>
        </w:trPr>
        <w:tc>
          <w:tcPr>
            <w:tcW w:w="121" w:type="pct"/>
            <w:tcBorders>
              <w:top w:val="outset" w:sz="6" w:space="0" w:color="auto"/>
              <w:left w:val="outset" w:sz="6" w:space="0" w:color="auto"/>
              <w:bottom w:val="outset" w:sz="6" w:space="0" w:color="auto"/>
              <w:right w:val="outset" w:sz="6" w:space="0" w:color="auto"/>
            </w:tcBorders>
            <w:vAlign w:val="center"/>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37</w:t>
            </w:r>
          </w:p>
        </w:tc>
        <w:tc>
          <w:tcPr>
            <w:tcW w:w="466"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rPr>
                <w:rFonts w:ascii="Times" w:eastAsia="Times New Roman" w:hAnsi="Times" w:cs="Times"/>
                <w:b/>
                <w:bCs/>
                <w:color w:val="333366"/>
                <w:sz w:val="18"/>
                <w:szCs w:val="18"/>
              </w:rPr>
            </w:pPr>
            <w:hyperlink r:id="rId11" w:history="1">
              <w:r w:rsidRPr="00583D84">
                <w:rPr>
                  <w:rFonts w:ascii="Times" w:eastAsia="Times New Roman" w:hAnsi="Times" w:cs="Times"/>
                  <w:b/>
                  <w:bCs/>
                  <w:color w:val="0000FF"/>
                  <w:sz w:val="18"/>
                  <w:szCs w:val="18"/>
                  <w:u w:val="single"/>
                </w:rPr>
                <w:t>M0185</w:t>
              </w:r>
            </w:hyperlink>
            <w:r w:rsidRPr="00583D84">
              <w:rPr>
                <w:rFonts w:ascii="Times" w:eastAsia="Times New Roman" w:hAnsi="Times" w:cs="Times"/>
                <w:b/>
                <w:bCs/>
                <w:color w:val="333366"/>
                <w:sz w:val="18"/>
                <w:szCs w:val="18"/>
              </w:rPr>
              <w:br/>
              <w:t>DOE Extreme Data</w:t>
            </w:r>
          </w:p>
        </w:tc>
        <w:tc>
          <w:tcPr>
            <w:tcW w:w="466" w:type="pct"/>
            <w:tcBorders>
              <w:top w:val="outset" w:sz="6" w:space="0" w:color="auto"/>
              <w:left w:val="outset" w:sz="6" w:space="0" w:color="auto"/>
              <w:bottom w:val="outset" w:sz="6" w:space="0" w:color="auto"/>
              <w:right w:val="outset" w:sz="6" w:space="0" w:color="auto"/>
            </w:tcBorders>
            <w:shd w:val="clear" w:color="auto" w:fill="FBFCC2"/>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Several petabytes from Dark Energy Survey and </w:t>
            </w:r>
            <w:proofErr w:type="spellStart"/>
            <w:r w:rsidRPr="00583D84">
              <w:rPr>
                <w:rFonts w:ascii="Times" w:eastAsia="Times New Roman" w:hAnsi="Times" w:cs="Times"/>
                <w:b/>
                <w:bCs/>
                <w:color w:val="333366"/>
                <w:sz w:val="18"/>
                <w:szCs w:val="18"/>
              </w:rPr>
              <w:t>Zwicky</w:t>
            </w:r>
            <w:proofErr w:type="spellEnd"/>
            <w:r w:rsidRPr="00583D84">
              <w:rPr>
                <w:rFonts w:ascii="Times" w:eastAsia="Times New Roman" w:hAnsi="Times" w:cs="Times"/>
                <w:b/>
                <w:bCs/>
                <w:color w:val="333366"/>
                <w:sz w:val="18"/>
                <w:szCs w:val="18"/>
              </w:rPr>
              <w:t xml:space="preserve"> Transient Factory. Simulations &gt; 10PB</w:t>
            </w:r>
          </w:p>
        </w:tc>
        <w:tc>
          <w:tcPr>
            <w:tcW w:w="466" w:type="pct"/>
            <w:tcBorders>
              <w:top w:val="outset" w:sz="6" w:space="0" w:color="auto"/>
              <w:left w:val="outset" w:sz="6" w:space="0" w:color="auto"/>
              <w:bottom w:val="outset" w:sz="6" w:space="0" w:color="auto"/>
              <w:right w:val="outset" w:sz="6" w:space="0" w:color="auto"/>
            </w:tcBorders>
            <w:shd w:val="clear" w:color="auto" w:fill="FBFCC2"/>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Analysis done in batch mode with data from observations and simulations updated daily</w:t>
            </w:r>
          </w:p>
        </w:tc>
        <w:tc>
          <w:tcPr>
            <w:tcW w:w="466" w:type="pct"/>
            <w:tcBorders>
              <w:top w:val="outset" w:sz="6" w:space="0" w:color="auto"/>
              <w:left w:val="outset" w:sz="6" w:space="0" w:color="auto"/>
              <w:bottom w:val="outset" w:sz="6" w:space="0" w:color="auto"/>
              <w:right w:val="outset" w:sz="6" w:space="0" w:color="auto"/>
            </w:tcBorders>
            <w:shd w:val="clear" w:color="auto" w:fill="FBFCC2"/>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Image and simulation data</w:t>
            </w:r>
          </w:p>
        </w:tc>
        <w:tc>
          <w:tcPr>
            <w:tcW w:w="466" w:type="pct"/>
            <w:tcBorders>
              <w:top w:val="outset" w:sz="6" w:space="0" w:color="auto"/>
              <w:left w:val="outset" w:sz="6" w:space="0" w:color="auto"/>
              <w:bottom w:val="outset" w:sz="6" w:space="0" w:color="auto"/>
              <w:right w:val="outset" w:sz="6" w:space="0" w:color="auto"/>
            </w:tcBorders>
            <w:shd w:val="clear" w:color="auto" w:fill="FBFCC2"/>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MPI, FFTW, </w:t>
            </w:r>
            <w:proofErr w:type="spellStart"/>
            <w:r w:rsidRPr="00583D84">
              <w:rPr>
                <w:rFonts w:ascii="Times" w:eastAsia="Times New Roman" w:hAnsi="Times" w:cs="Times"/>
                <w:b/>
                <w:bCs/>
                <w:color w:val="333366"/>
                <w:sz w:val="18"/>
                <w:szCs w:val="18"/>
              </w:rPr>
              <w:t>viz</w:t>
            </w:r>
            <w:proofErr w:type="spellEnd"/>
            <w:r w:rsidRPr="00583D84">
              <w:rPr>
                <w:rFonts w:ascii="Times" w:eastAsia="Times New Roman" w:hAnsi="Times" w:cs="Times"/>
                <w:b/>
                <w:bCs/>
                <w:color w:val="333366"/>
                <w:sz w:val="18"/>
                <w:szCs w:val="18"/>
              </w:rPr>
              <w:t xml:space="preserve"> packages, FFTW, </w:t>
            </w:r>
            <w:proofErr w:type="spellStart"/>
            <w:r w:rsidRPr="00583D84">
              <w:rPr>
                <w:rFonts w:ascii="Times" w:eastAsia="Times New Roman" w:hAnsi="Times" w:cs="Times"/>
                <w:b/>
                <w:bCs/>
                <w:color w:val="333366"/>
                <w:sz w:val="18"/>
                <w:szCs w:val="18"/>
              </w:rPr>
              <w:t>numpy</w:t>
            </w:r>
            <w:proofErr w:type="spellEnd"/>
            <w:r w:rsidRPr="00583D84">
              <w:rPr>
                <w:rFonts w:ascii="Times" w:eastAsia="Times New Roman" w:hAnsi="Times" w:cs="Times"/>
                <w:b/>
                <w:bCs/>
                <w:color w:val="333366"/>
                <w:sz w:val="18"/>
                <w:szCs w:val="18"/>
              </w:rPr>
              <w:t xml:space="preserve">, Boost, </w:t>
            </w:r>
            <w:proofErr w:type="spellStart"/>
            <w:r w:rsidRPr="00583D84">
              <w:rPr>
                <w:rFonts w:ascii="Times" w:eastAsia="Times New Roman" w:hAnsi="Times" w:cs="Times"/>
                <w:b/>
                <w:bCs/>
                <w:color w:val="333366"/>
                <w:sz w:val="18"/>
                <w:szCs w:val="18"/>
              </w:rPr>
              <w:t>OpenMP</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ScaLAPCK</w:t>
            </w:r>
            <w:proofErr w:type="spellEnd"/>
            <w:r w:rsidRPr="00583D84">
              <w:rPr>
                <w:rFonts w:ascii="Times" w:eastAsia="Times New Roman" w:hAnsi="Times" w:cs="Times"/>
                <w:b/>
                <w:bCs/>
                <w:color w:val="333366"/>
                <w:sz w:val="18"/>
                <w:szCs w:val="18"/>
              </w:rPr>
              <w:t xml:space="preserve">, PSQL &amp; MySQL databases, Eigen, </w:t>
            </w:r>
            <w:proofErr w:type="spellStart"/>
            <w:r w:rsidRPr="00583D84">
              <w:rPr>
                <w:rFonts w:ascii="Times" w:eastAsia="Times New Roman" w:hAnsi="Times" w:cs="Times"/>
                <w:b/>
                <w:bCs/>
                <w:color w:val="333366"/>
                <w:sz w:val="18"/>
                <w:szCs w:val="18"/>
              </w:rPr>
              <w:t>cfitsio</w:t>
            </w:r>
            <w:proofErr w:type="spellEnd"/>
            <w:r w:rsidRPr="00583D84">
              <w:rPr>
                <w:rFonts w:ascii="Times" w:eastAsia="Times New Roman" w:hAnsi="Times" w:cs="Times"/>
                <w:b/>
                <w:bCs/>
                <w:color w:val="333366"/>
                <w:sz w:val="18"/>
                <w:szCs w:val="18"/>
              </w:rPr>
              <w:t>, astrometry.net, and Minuit2</w:t>
            </w:r>
          </w:p>
        </w:tc>
        <w:tc>
          <w:tcPr>
            <w:tcW w:w="466" w:type="pct"/>
            <w:tcBorders>
              <w:top w:val="outset" w:sz="6" w:space="0" w:color="auto"/>
              <w:left w:val="outset" w:sz="6" w:space="0" w:color="auto"/>
              <w:bottom w:val="outset" w:sz="6" w:space="0" w:color="auto"/>
              <w:right w:val="outset" w:sz="6" w:space="0" w:color="auto"/>
            </w:tcBorders>
            <w:shd w:val="clear" w:color="auto" w:fill="FBFCC2"/>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New analytics needed to analyze simulation results</w:t>
            </w:r>
          </w:p>
        </w:tc>
        <w:tc>
          <w:tcPr>
            <w:tcW w:w="466"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~1 PB per year becoming 7PB a year observational </w:t>
            </w:r>
            <w:proofErr w:type="spellStart"/>
            <w:r w:rsidRPr="00583D84">
              <w:rPr>
                <w:rFonts w:ascii="Times" w:eastAsia="Times New Roman" w:hAnsi="Times" w:cs="Times"/>
                <w:b/>
                <w:bCs/>
                <w:color w:val="333366"/>
                <w:sz w:val="18"/>
                <w:szCs w:val="18"/>
              </w:rPr>
              <w:t>datal</w:t>
            </w:r>
            <w:proofErr w:type="spellEnd"/>
          </w:p>
        </w:tc>
        <w:tc>
          <w:tcPr>
            <w:tcW w:w="466"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interpretation of results from detailed simulations requires advanced analysis and visualization techniques and capabilities</w:t>
            </w:r>
          </w:p>
        </w:tc>
        <w:tc>
          <w:tcPr>
            <w:tcW w:w="466"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MPI, </w:t>
            </w:r>
            <w:proofErr w:type="spellStart"/>
            <w:r w:rsidRPr="00583D84">
              <w:rPr>
                <w:rFonts w:ascii="Times" w:eastAsia="Times New Roman" w:hAnsi="Times" w:cs="Times"/>
                <w:b/>
                <w:bCs/>
                <w:color w:val="333366"/>
                <w:sz w:val="18"/>
                <w:szCs w:val="18"/>
              </w:rPr>
              <w:t>OpenMP</w:t>
            </w:r>
            <w:proofErr w:type="spellEnd"/>
            <w:r w:rsidRPr="00583D84">
              <w:rPr>
                <w:rFonts w:ascii="Times" w:eastAsia="Times New Roman" w:hAnsi="Times" w:cs="Times"/>
                <w:b/>
                <w:bCs/>
                <w:color w:val="333366"/>
                <w:sz w:val="18"/>
                <w:szCs w:val="18"/>
              </w:rPr>
              <w:t xml:space="preserve">, C, C++, F90, FFTW, </w:t>
            </w:r>
            <w:proofErr w:type="spellStart"/>
            <w:r w:rsidRPr="00583D84">
              <w:rPr>
                <w:rFonts w:ascii="Times" w:eastAsia="Times New Roman" w:hAnsi="Times" w:cs="Times"/>
                <w:b/>
                <w:bCs/>
                <w:color w:val="333366"/>
                <w:sz w:val="18"/>
                <w:szCs w:val="18"/>
              </w:rPr>
              <w:t>viz</w:t>
            </w:r>
            <w:proofErr w:type="spellEnd"/>
            <w:r w:rsidRPr="00583D84">
              <w:rPr>
                <w:rFonts w:ascii="Times" w:eastAsia="Times New Roman" w:hAnsi="Times" w:cs="Times"/>
                <w:b/>
                <w:bCs/>
                <w:color w:val="333366"/>
                <w:sz w:val="18"/>
                <w:szCs w:val="18"/>
              </w:rPr>
              <w:t xml:space="preserve"> packages, python, FFTW, </w:t>
            </w:r>
            <w:proofErr w:type="spellStart"/>
            <w:r w:rsidRPr="00583D84">
              <w:rPr>
                <w:rFonts w:ascii="Times" w:eastAsia="Times New Roman" w:hAnsi="Times" w:cs="Times"/>
                <w:b/>
                <w:bCs/>
                <w:color w:val="333366"/>
                <w:sz w:val="18"/>
                <w:szCs w:val="18"/>
              </w:rPr>
              <w:t>numpy</w:t>
            </w:r>
            <w:proofErr w:type="spellEnd"/>
            <w:r w:rsidRPr="00583D84">
              <w:rPr>
                <w:rFonts w:ascii="Times" w:eastAsia="Times New Roman" w:hAnsi="Times" w:cs="Times"/>
                <w:b/>
                <w:bCs/>
                <w:color w:val="333366"/>
                <w:sz w:val="18"/>
                <w:szCs w:val="18"/>
              </w:rPr>
              <w:t xml:space="preserve">, Boost, </w:t>
            </w:r>
            <w:proofErr w:type="spellStart"/>
            <w:r w:rsidRPr="00583D84">
              <w:rPr>
                <w:rFonts w:ascii="Times" w:eastAsia="Times New Roman" w:hAnsi="Times" w:cs="Times"/>
                <w:b/>
                <w:bCs/>
                <w:color w:val="333366"/>
                <w:sz w:val="18"/>
                <w:szCs w:val="18"/>
              </w:rPr>
              <w:t>OpenMP</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ScaLAPCK</w:t>
            </w:r>
            <w:proofErr w:type="spellEnd"/>
            <w:r w:rsidRPr="00583D84">
              <w:rPr>
                <w:rFonts w:ascii="Times" w:eastAsia="Times New Roman" w:hAnsi="Times" w:cs="Times"/>
                <w:b/>
                <w:bCs/>
                <w:color w:val="333366"/>
                <w:sz w:val="18"/>
                <w:szCs w:val="18"/>
              </w:rPr>
              <w:t xml:space="preserve">, PSQL &amp; MySQL databases, Eigen, </w:t>
            </w:r>
            <w:proofErr w:type="spellStart"/>
            <w:r w:rsidRPr="00583D84">
              <w:rPr>
                <w:rFonts w:ascii="Times" w:eastAsia="Times New Roman" w:hAnsi="Times" w:cs="Times"/>
                <w:b/>
                <w:bCs/>
                <w:color w:val="333366"/>
                <w:sz w:val="18"/>
                <w:szCs w:val="18"/>
              </w:rPr>
              <w:t>cfitsio</w:t>
            </w:r>
            <w:proofErr w:type="spellEnd"/>
            <w:r w:rsidRPr="00583D84">
              <w:rPr>
                <w:rFonts w:ascii="Times" w:eastAsia="Times New Roman" w:hAnsi="Times" w:cs="Times"/>
                <w:b/>
                <w:bCs/>
                <w:color w:val="333366"/>
                <w:sz w:val="18"/>
                <w:szCs w:val="18"/>
              </w:rPr>
              <w:t xml:space="preserve">, astrometry.net, and Minuit2 </w:t>
            </w:r>
            <w:r w:rsidRPr="00583D84">
              <w:rPr>
                <w:rFonts w:ascii="Times" w:eastAsia="Times New Roman" w:hAnsi="Times" w:cs="Times"/>
                <w:b/>
                <w:bCs/>
                <w:color w:val="333366"/>
                <w:sz w:val="18"/>
                <w:szCs w:val="18"/>
              </w:rPr>
              <w:br/>
              <w:t>2. supercomputer I/O subsystem limitations must be addressed</w:t>
            </w:r>
          </w:p>
        </w:tc>
        <w:tc>
          <w:tcPr>
            <w:tcW w:w="466"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interpretation of results using advanced visualization techniques and capabilities</w:t>
            </w:r>
          </w:p>
        </w:tc>
        <w:tc>
          <w:tcPr>
            <w:tcW w:w="72"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c>
          <w:tcPr>
            <w:tcW w:w="72" w:type="pct"/>
            <w:tcBorders>
              <w:top w:val="outset" w:sz="6" w:space="0" w:color="auto"/>
              <w:left w:val="outset" w:sz="6" w:space="0" w:color="auto"/>
              <w:bottom w:val="outset" w:sz="6" w:space="0" w:color="auto"/>
              <w:right w:val="outset" w:sz="6" w:space="0" w:color="auto"/>
            </w:tcBorders>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c>
          <w:tcPr>
            <w:tcW w:w="72" w:type="pct"/>
            <w:tcBorders>
              <w:top w:val="outset" w:sz="6" w:space="0" w:color="auto"/>
              <w:left w:val="outset" w:sz="6" w:space="0" w:color="auto"/>
              <w:bottom w:val="outset" w:sz="6" w:space="0" w:color="auto"/>
              <w:right w:val="outset" w:sz="6" w:space="0" w:color="auto"/>
            </w:tcBorders>
            <w:hideMark/>
          </w:tcPr>
          <w:p w:rsidR="00ED77F9" w:rsidRPr="00583D84" w:rsidRDefault="00ED77F9" w:rsidP="000D47E2">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r>
    </w:tbl>
    <w:p w:rsidR="00583D84" w:rsidRDefault="00583D84" w:rsidP="00583D84">
      <w:pPr>
        <w:pStyle w:val="NoSpacing"/>
      </w:pPr>
    </w:p>
    <w:p w:rsidR="003532A7" w:rsidRDefault="003532A7">
      <w:r>
        <w:br w:type="page"/>
      </w:r>
    </w:p>
    <w:p w:rsidR="00583D84" w:rsidRDefault="00583D84" w:rsidP="00583D84">
      <w:pPr>
        <w:pStyle w:val="NoSpacing"/>
      </w:pPr>
    </w:p>
    <w:tbl>
      <w:tblPr>
        <w:tblW w:w="5731" w:type="pct"/>
        <w:tblCellSpacing w:w="0" w:type="dxa"/>
        <w:tblInd w:w="-728"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1"/>
        <w:gridCol w:w="1377"/>
        <w:gridCol w:w="1377"/>
        <w:gridCol w:w="1377"/>
        <w:gridCol w:w="1377"/>
        <w:gridCol w:w="1377"/>
        <w:gridCol w:w="1377"/>
        <w:gridCol w:w="1377"/>
        <w:gridCol w:w="1377"/>
        <w:gridCol w:w="1377"/>
        <w:gridCol w:w="217"/>
        <w:gridCol w:w="217"/>
        <w:gridCol w:w="1377"/>
        <w:gridCol w:w="261"/>
      </w:tblGrid>
      <w:tr w:rsidR="000D47E2" w:rsidRPr="00583D84" w:rsidTr="000D47E2">
        <w:trPr>
          <w:tblCellSpacing w:w="0" w:type="dxa"/>
        </w:trPr>
        <w:tc>
          <w:tcPr>
            <w:tcW w:w="120" w:type="pct"/>
            <w:tcBorders>
              <w:top w:val="outset" w:sz="6" w:space="0" w:color="auto"/>
              <w:left w:val="outset" w:sz="6" w:space="0" w:color="auto"/>
              <w:bottom w:val="outset" w:sz="6" w:space="0" w:color="auto"/>
              <w:right w:val="outset" w:sz="6" w:space="0" w:color="auto"/>
            </w:tcBorders>
            <w:vAlign w:val="center"/>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38</w:t>
            </w:r>
          </w:p>
        </w:tc>
        <w:tc>
          <w:tcPr>
            <w:tcW w:w="44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rPr>
                <w:rFonts w:ascii="Times" w:eastAsia="Times New Roman" w:hAnsi="Times" w:cs="Times"/>
                <w:b/>
                <w:bCs/>
                <w:color w:val="333366"/>
                <w:sz w:val="18"/>
                <w:szCs w:val="18"/>
              </w:rPr>
            </w:pPr>
            <w:hyperlink r:id="rId12" w:history="1">
              <w:r w:rsidRPr="00583D84">
                <w:rPr>
                  <w:rFonts w:ascii="Times" w:eastAsia="Times New Roman" w:hAnsi="Times" w:cs="Times"/>
                  <w:b/>
                  <w:bCs/>
                  <w:color w:val="0000FF"/>
                  <w:sz w:val="18"/>
                  <w:szCs w:val="18"/>
                  <w:u w:val="single"/>
                </w:rPr>
                <w:t>M0209</w:t>
              </w:r>
            </w:hyperlink>
            <w:r w:rsidRPr="00583D84">
              <w:rPr>
                <w:rFonts w:ascii="Times" w:eastAsia="Times New Roman" w:hAnsi="Times" w:cs="Times"/>
                <w:b/>
                <w:bCs/>
                <w:color w:val="333366"/>
                <w:sz w:val="18"/>
                <w:szCs w:val="18"/>
              </w:rPr>
              <w:br/>
              <w:t>Large Survey Data for Cosmology</w:t>
            </w:r>
          </w:p>
        </w:tc>
        <w:tc>
          <w:tcPr>
            <w:tcW w:w="44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Dark Energy Survey will take PB's of data</w:t>
            </w:r>
          </w:p>
        </w:tc>
        <w:tc>
          <w:tcPr>
            <w:tcW w:w="44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400 images of one gigabyte in size per night</w:t>
            </w:r>
          </w:p>
        </w:tc>
        <w:tc>
          <w:tcPr>
            <w:tcW w:w="44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Images</w:t>
            </w:r>
          </w:p>
        </w:tc>
        <w:tc>
          <w:tcPr>
            <w:tcW w:w="44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Linux cluster, Oracle RDBMS server, </w:t>
            </w:r>
            <w:proofErr w:type="spellStart"/>
            <w:r w:rsidRPr="00583D84">
              <w:rPr>
                <w:rFonts w:ascii="Times" w:eastAsia="Times New Roman" w:hAnsi="Times" w:cs="Times"/>
                <w:b/>
                <w:bCs/>
                <w:color w:val="333366"/>
                <w:sz w:val="18"/>
                <w:szCs w:val="18"/>
              </w:rPr>
              <w:t>Postgres</w:t>
            </w:r>
            <w:proofErr w:type="spellEnd"/>
            <w:r w:rsidRPr="00583D84">
              <w:rPr>
                <w:rFonts w:ascii="Times" w:eastAsia="Times New Roman" w:hAnsi="Times" w:cs="Times"/>
                <w:b/>
                <w:bCs/>
                <w:color w:val="333366"/>
                <w:sz w:val="18"/>
                <w:szCs w:val="18"/>
              </w:rPr>
              <w:t xml:space="preserve"> PSQL, large memory machines, standard Linux interactive hosts, GPFS. For simulations, HPC resources. Standard astrophysics reduction software as well as Perl/Python wrapper scripts</w:t>
            </w:r>
          </w:p>
        </w:tc>
        <w:tc>
          <w:tcPr>
            <w:tcW w:w="445" w:type="pct"/>
            <w:tcBorders>
              <w:top w:val="outset" w:sz="6" w:space="0" w:color="auto"/>
              <w:left w:val="outset" w:sz="6" w:space="0" w:color="auto"/>
              <w:bottom w:val="outset" w:sz="6" w:space="0" w:color="auto"/>
              <w:right w:val="outset" w:sz="6" w:space="0" w:color="auto"/>
            </w:tcBorders>
            <w:shd w:val="clear" w:color="auto" w:fill="FBFCC2"/>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Machine Learning to find optical transients. </w:t>
            </w:r>
            <w:proofErr w:type="spellStart"/>
            <w:r w:rsidRPr="00583D84">
              <w:rPr>
                <w:rFonts w:ascii="Times" w:eastAsia="Times New Roman" w:hAnsi="Times" w:cs="Times"/>
                <w:b/>
                <w:bCs/>
                <w:color w:val="333366"/>
                <w:sz w:val="18"/>
                <w:szCs w:val="18"/>
              </w:rPr>
              <w:t>Cholesky</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decompostion</w:t>
            </w:r>
            <w:proofErr w:type="spellEnd"/>
            <w:r w:rsidRPr="00583D84">
              <w:rPr>
                <w:rFonts w:ascii="Times" w:eastAsia="Times New Roman" w:hAnsi="Times" w:cs="Times"/>
                <w:b/>
                <w:bCs/>
                <w:color w:val="333366"/>
                <w:sz w:val="18"/>
                <w:szCs w:val="18"/>
              </w:rPr>
              <w:t xml:space="preserve"> for thousands of simulations with matrices of order 1M on a side and parallel image storage </w:t>
            </w:r>
          </w:p>
        </w:tc>
        <w:tc>
          <w:tcPr>
            <w:tcW w:w="44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20TB data per day</w:t>
            </w:r>
          </w:p>
        </w:tc>
        <w:tc>
          <w:tcPr>
            <w:tcW w:w="44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analysis</w:t>
            </w:r>
            <w:proofErr w:type="gramEnd"/>
            <w:r w:rsidRPr="00583D84">
              <w:rPr>
                <w:rFonts w:ascii="Times" w:eastAsia="Times New Roman" w:hAnsi="Times" w:cs="Times"/>
                <w:b/>
                <w:bCs/>
                <w:color w:val="333366"/>
                <w:sz w:val="18"/>
                <w:szCs w:val="18"/>
              </w:rPr>
              <w:t xml:space="preserve"> on both the simulation and observational data simultaneously </w:t>
            </w:r>
            <w:r w:rsidRPr="00583D84">
              <w:rPr>
                <w:rFonts w:ascii="Times" w:eastAsia="Times New Roman" w:hAnsi="Times" w:cs="Times"/>
                <w:b/>
                <w:bCs/>
                <w:color w:val="333366"/>
                <w:sz w:val="18"/>
                <w:szCs w:val="18"/>
              </w:rPr>
              <w:br/>
              <w:t xml:space="preserve">2. techniques for handling </w:t>
            </w:r>
            <w:proofErr w:type="spellStart"/>
            <w:r w:rsidRPr="00583D84">
              <w:rPr>
                <w:rFonts w:ascii="Times" w:eastAsia="Times New Roman" w:hAnsi="Times" w:cs="Times"/>
                <w:b/>
                <w:bCs/>
                <w:color w:val="333366"/>
                <w:sz w:val="18"/>
                <w:szCs w:val="18"/>
              </w:rPr>
              <w:t>Cholesky</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decompostion</w:t>
            </w:r>
            <w:proofErr w:type="spellEnd"/>
            <w:r w:rsidRPr="00583D84">
              <w:rPr>
                <w:rFonts w:ascii="Times" w:eastAsia="Times New Roman" w:hAnsi="Times" w:cs="Times"/>
                <w:b/>
                <w:bCs/>
                <w:color w:val="333366"/>
                <w:sz w:val="18"/>
                <w:szCs w:val="18"/>
              </w:rPr>
              <w:t xml:space="preserve"> for thousands of simulations with </w:t>
            </w:r>
            <w:proofErr w:type="spellStart"/>
            <w:r w:rsidRPr="00583D84">
              <w:rPr>
                <w:rFonts w:ascii="Times" w:eastAsia="Times New Roman" w:hAnsi="Times" w:cs="Times"/>
                <w:b/>
                <w:bCs/>
                <w:color w:val="333366"/>
                <w:sz w:val="18"/>
                <w:szCs w:val="18"/>
              </w:rPr>
              <w:t>matricies</w:t>
            </w:r>
            <w:proofErr w:type="spellEnd"/>
            <w:r w:rsidRPr="00583D84">
              <w:rPr>
                <w:rFonts w:ascii="Times" w:eastAsia="Times New Roman" w:hAnsi="Times" w:cs="Times"/>
                <w:b/>
                <w:bCs/>
                <w:color w:val="333366"/>
                <w:sz w:val="18"/>
                <w:szCs w:val="18"/>
              </w:rPr>
              <w:t xml:space="preserve"> of order 1M on a side</w:t>
            </w:r>
          </w:p>
        </w:tc>
        <w:tc>
          <w:tcPr>
            <w:tcW w:w="44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 xml:space="preserve">1. </w:t>
            </w:r>
            <w:proofErr w:type="gramStart"/>
            <w:r w:rsidRPr="00583D84">
              <w:rPr>
                <w:rFonts w:ascii="Times" w:eastAsia="Times New Roman" w:hAnsi="Times" w:cs="Times"/>
                <w:b/>
                <w:bCs/>
                <w:color w:val="333366"/>
                <w:sz w:val="18"/>
                <w:szCs w:val="18"/>
              </w:rPr>
              <w:t>standard</w:t>
            </w:r>
            <w:proofErr w:type="gramEnd"/>
            <w:r w:rsidRPr="00583D84">
              <w:rPr>
                <w:rFonts w:ascii="Times" w:eastAsia="Times New Roman" w:hAnsi="Times" w:cs="Times"/>
                <w:b/>
                <w:bCs/>
                <w:color w:val="333366"/>
                <w:sz w:val="18"/>
                <w:szCs w:val="18"/>
              </w:rPr>
              <w:t xml:space="preserve"> astrophysics reduction software as well as Perl/Python wrapper scripts </w:t>
            </w:r>
            <w:r w:rsidRPr="00583D84">
              <w:rPr>
                <w:rFonts w:ascii="Times" w:eastAsia="Times New Roman" w:hAnsi="Times" w:cs="Times"/>
                <w:b/>
                <w:bCs/>
                <w:color w:val="333366"/>
                <w:sz w:val="18"/>
                <w:szCs w:val="18"/>
              </w:rPr>
              <w:br/>
              <w:t xml:space="preserve">2. Oracle RDBMS, </w:t>
            </w:r>
            <w:proofErr w:type="spellStart"/>
            <w:r w:rsidRPr="00583D84">
              <w:rPr>
                <w:rFonts w:ascii="Times" w:eastAsia="Times New Roman" w:hAnsi="Times" w:cs="Times"/>
                <w:b/>
                <w:bCs/>
                <w:color w:val="333366"/>
                <w:sz w:val="18"/>
                <w:szCs w:val="18"/>
              </w:rPr>
              <w:t>Postgres</w:t>
            </w:r>
            <w:proofErr w:type="spellEnd"/>
            <w:r w:rsidRPr="00583D84">
              <w:rPr>
                <w:rFonts w:ascii="Times" w:eastAsia="Times New Roman" w:hAnsi="Times" w:cs="Times"/>
                <w:b/>
                <w:bCs/>
                <w:color w:val="333366"/>
                <w:sz w:val="18"/>
                <w:szCs w:val="18"/>
              </w:rPr>
              <w:t xml:space="preserve"> </w:t>
            </w:r>
            <w:proofErr w:type="spellStart"/>
            <w:r w:rsidRPr="00583D84">
              <w:rPr>
                <w:rFonts w:ascii="Times" w:eastAsia="Times New Roman" w:hAnsi="Times" w:cs="Times"/>
                <w:b/>
                <w:bCs/>
                <w:color w:val="333366"/>
                <w:sz w:val="18"/>
                <w:szCs w:val="18"/>
              </w:rPr>
              <w:t>psql</w:t>
            </w:r>
            <w:proofErr w:type="spellEnd"/>
            <w:r w:rsidRPr="00583D84">
              <w:rPr>
                <w:rFonts w:ascii="Times" w:eastAsia="Times New Roman" w:hAnsi="Times" w:cs="Times"/>
                <w:b/>
                <w:bCs/>
                <w:color w:val="333366"/>
                <w:sz w:val="18"/>
                <w:szCs w:val="18"/>
              </w:rPr>
              <w:t xml:space="preserve">, as well as GPFS and </w:t>
            </w:r>
            <w:proofErr w:type="spellStart"/>
            <w:r w:rsidRPr="00583D84">
              <w:rPr>
                <w:rFonts w:ascii="Times" w:eastAsia="Times New Roman" w:hAnsi="Times" w:cs="Times"/>
                <w:b/>
                <w:bCs/>
                <w:color w:val="333366"/>
                <w:sz w:val="18"/>
                <w:szCs w:val="18"/>
              </w:rPr>
              <w:t>Lustre</w:t>
            </w:r>
            <w:proofErr w:type="spellEnd"/>
            <w:r w:rsidRPr="00583D84">
              <w:rPr>
                <w:rFonts w:ascii="Times" w:eastAsia="Times New Roman" w:hAnsi="Times" w:cs="Times"/>
                <w:b/>
                <w:bCs/>
                <w:color w:val="333366"/>
                <w:sz w:val="18"/>
                <w:szCs w:val="18"/>
              </w:rPr>
              <w:t xml:space="preserve"> file systems and tape archives </w:t>
            </w:r>
            <w:r w:rsidRPr="00583D84">
              <w:rPr>
                <w:rFonts w:ascii="Times" w:eastAsia="Times New Roman" w:hAnsi="Times" w:cs="Times"/>
                <w:b/>
                <w:bCs/>
                <w:color w:val="333366"/>
                <w:sz w:val="18"/>
                <w:szCs w:val="18"/>
              </w:rPr>
              <w:br/>
              <w:t>3. parallel image storage</w:t>
            </w:r>
          </w:p>
        </w:tc>
        <w:tc>
          <w:tcPr>
            <w:tcW w:w="7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c>
          <w:tcPr>
            <w:tcW w:w="70"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c>
          <w:tcPr>
            <w:tcW w:w="445"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1. links between remote telescopes and central analysis sites</w:t>
            </w:r>
          </w:p>
        </w:tc>
        <w:tc>
          <w:tcPr>
            <w:tcW w:w="84" w:type="pct"/>
            <w:tcBorders>
              <w:top w:val="outset" w:sz="6" w:space="0" w:color="auto"/>
              <w:left w:val="outset" w:sz="6" w:space="0" w:color="auto"/>
              <w:bottom w:val="outset" w:sz="6" w:space="0" w:color="auto"/>
              <w:right w:val="outset" w:sz="6" w:space="0" w:color="auto"/>
            </w:tcBorders>
            <w:hideMark/>
          </w:tcPr>
          <w:p w:rsidR="00583D84" w:rsidRPr="00583D84" w:rsidRDefault="00583D84" w:rsidP="00583D84">
            <w:pPr>
              <w:spacing w:after="0" w:line="240" w:lineRule="auto"/>
              <w:jc w:val="center"/>
              <w:rPr>
                <w:rFonts w:ascii="Times" w:eastAsia="Times New Roman" w:hAnsi="Times" w:cs="Times"/>
                <w:b/>
                <w:bCs/>
                <w:color w:val="333366"/>
                <w:sz w:val="18"/>
                <w:szCs w:val="18"/>
              </w:rPr>
            </w:pPr>
            <w:r w:rsidRPr="00583D84">
              <w:rPr>
                <w:rFonts w:ascii="Times" w:eastAsia="Times New Roman" w:hAnsi="Times" w:cs="Times"/>
                <w:b/>
                <w:bCs/>
                <w:color w:val="333366"/>
                <w:sz w:val="18"/>
                <w:szCs w:val="18"/>
              </w:rPr>
              <w:t>--</w:t>
            </w:r>
          </w:p>
        </w:tc>
      </w:tr>
    </w:tbl>
    <w:p w:rsidR="00583D84" w:rsidRDefault="00583D84" w:rsidP="00583D84">
      <w:pPr>
        <w:pStyle w:val="NoSpacing"/>
      </w:pPr>
    </w:p>
    <w:p w:rsidR="000D47E2" w:rsidRDefault="000D47E2" w:rsidP="00583D84">
      <w:pPr>
        <w:pStyle w:val="NoSpacing"/>
        <w:sectPr w:rsidR="000D47E2" w:rsidSect="000D47E2">
          <w:pgSz w:w="15840" w:h="12240" w:orient="landscape"/>
          <w:pgMar w:top="1440" w:right="1440" w:bottom="1440" w:left="1440" w:header="720" w:footer="720" w:gutter="0"/>
          <w:cols w:space="720"/>
          <w:docGrid w:linePitch="360"/>
        </w:sectPr>
      </w:pPr>
    </w:p>
    <w:p w:rsidR="00583D84" w:rsidRDefault="00583D84" w:rsidP="00583D84">
      <w:pPr>
        <w:pStyle w:val="NoSpacing"/>
      </w:pPr>
    </w:p>
    <w:p w:rsidR="000D47E2" w:rsidRDefault="000D47E2" w:rsidP="00583D84">
      <w:pPr>
        <w:pStyle w:val="NoSpacing"/>
      </w:pPr>
    </w:p>
    <w:p w:rsidR="000D47E2" w:rsidRDefault="000D47E2">
      <w:r>
        <w:br w:type="page"/>
      </w:r>
    </w:p>
    <w:p w:rsidR="000D47E2" w:rsidRDefault="000D47E2" w:rsidP="00583D84">
      <w:pPr>
        <w:pStyle w:val="NoSpacing"/>
      </w:pPr>
    </w:p>
    <w:p w:rsidR="000D47E2" w:rsidRDefault="000D47E2" w:rsidP="00583D84">
      <w:pPr>
        <w:pStyle w:val="NoSpacing"/>
      </w:pPr>
      <w:proofErr w:type="spellStart"/>
      <w:proofErr w:type="gramStart"/>
      <w:r>
        <w:t>dkdkdkd</w:t>
      </w:r>
      <w:proofErr w:type="spellEnd"/>
      <w:proofErr w:type="gramEnd"/>
    </w:p>
    <w:sectPr w:rsidR="000D47E2" w:rsidSect="000D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84"/>
    <w:rsid w:val="000D47E2"/>
    <w:rsid w:val="00263F79"/>
    <w:rsid w:val="003532A7"/>
    <w:rsid w:val="003F4B21"/>
    <w:rsid w:val="004B3068"/>
    <w:rsid w:val="00583D84"/>
    <w:rsid w:val="009D2AF4"/>
    <w:rsid w:val="00D2424D"/>
    <w:rsid w:val="00DF53B3"/>
    <w:rsid w:val="00EB0629"/>
    <w:rsid w:val="00E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931E3-9481-43F5-91B8-3D201F38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D84"/>
    <w:pPr>
      <w:spacing w:after="0" w:line="240" w:lineRule="auto"/>
    </w:pPr>
  </w:style>
  <w:style w:type="character" w:styleId="Hyperlink">
    <w:name w:val="Hyperlink"/>
    <w:basedOn w:val="DefaultParagraphFont"/>
    <w:uiPriority w:val="99"/>
    <w:semiHidden/>
    <w:unhideWhenUsed/>
    <w:rsid w:val="00583D84"/>
    <w:rPr>
      <w:color w:val="0000FF"/>
      <w:u w:val="single"/>
    </w:rPr>
  </w:style>
  <w:style w:type="paragraph" w:styleId="BalloonText">
    <w:name w:val="Balloon Text"/>
    <w:basedOn w:val="Normal"/>
    <w:link w:val="BalloonTextChar"/>
    <w:uiPriority w:val="99"/>
    <w:semiHidden/>
    <w:unhideWhenUsed/>
    <w:rsid w:val="000D4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7E2"/>
    <w:rPr>
      <w:rFonts w:ascii="Segoe UI" w:hAnsi="Segoe UI" w:cs="Segoe UI"/>
      <w:sz w:val="18"/>
      <w:szCs w:val="18"/>
    </w:rPr>
  </w:style>
  <w:style w:type="paragraph" w:customStyle="1" w:styleId="Default">
    <w:name w:val="Default"/>
    <w:rsid w:val="009D2A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datawg.nist.gov/_uploadfiles/M0215_v1_1579991796.doc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igdatawg.nist.gov/_uploadfiles/M0161_v1_8712614971.docx" TargetMode="External"/><Relationship Id="rId12" Type="http://schemas.openxmlformats.org/officeDocument/2006/relationships/hyperlink" Target="http://bigdatawg.nist.gov/_uploadfiles/M0209_v1_4702199454.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gdatawg.nist.gov/_uploadfiles/M0219_v1_1106458060.docx" TargetMode="External"/><Relationship Id="rId11" Type="http://schemas.openxmlformats.org/officeDocument/2006/relationships/hyperlink" Target="http://bigdatawg.nist.gov/_uploadfiles/M0185_v1_4843821869.docx" TargetMode="External"/><Relationship Id="rId5" Type="http://schemas.openxmlformats.org/officeDocument/2006/relationships/image" Target="media/image1.png"/><Relationship Id="rId10" Type="http://schemas.openxmlformats.org/officeDocument/2006/relationships/hyperlink" Target="http://bigdatawg.nist.gov/_uploadfiles/M0160_v1_6667987957.docx" TargetMode="External"/><Relationship Id="rId4" Type="http://schemas.openxmlformats.org/officeDocument/2006/relationships/hyperlink" Target="http://bigdatawg.nist.gov/uc_reqs_summary.php" TargetMode="External"/><Relationship Id="rId9" Type="http://schemas.openxmlformats.org/officeDocument/2006/relationships/hyperlink" Target="http://bigdatawg.nist.gov/_uploadfiles/M0089_v1_7814086875.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dc:creator>
  <cp:keywords/>
  <dc:description/>
  <cp:lastModifiedBy>wchang</cp:lastModifiedBy>
  <cp:revision>2</cp:revision>
  <cp:lastPrinted>2014-08-01T16:00:00Z</cp:lastPrinted>
  <dcterms:created xsi:type="dcterms:W3CDTF">2014-08-05T16:04:00Z</dcterms:created>
  <dcterms:modified xsi:type="dcterms:W3CDTF">2014-08-05T16:04:00Z</dcterms:modified>
</cp:coreProperties>
</file>