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07" w:rsidRDefault="00926107" w:rsidP="00926107">
      <w:pPr>
        <w:pStyle w:val="Default"/>
        <w:rPr>
          <w:rFonts w:asciiTheme="majorHAnsi" w:hAnsiTheme="majorHAnsi"/>
        </w:rPr>
      </w:pP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</w:t>
      </w:r>
      <w:r w:rsidR="00F0617B">
        <w:rPr>
          <w:rFonts w:asciiTheme="majorHAnsi" w:hAnsiTheme="majorHAnsi"/>
          <w:b/>
          <w:sz w:val="28"/>
          <w:szCs w:val="28"/>
        </w:rPr>
        <w:t>5</w:t>
      </w:r>
      <w:r>
        <w:rPr>
          <w:rFonts w:asciiTheme="majorHAnsi" w:hAnsiTheme="majorHAnsi"/>
          <w:b/>
          <w:sz w:val="28"/>
          <w:szCs w:val="28"/>
        </w:rPr>
        <w:t>/</w:t>
      </w:r>
      <w:r w:rsidR="00272F90">
        <w:rPr>
          <w:rFonts w:asciiTheme="majorHAnsi" w:hAnsiTheme="majorHAnsi"/>
          <w:b/>
          <w:color w:val="FF0000"/>
          <w:sz w:val="44"/>
          <w:szCs w:val="44"/>
        </w:rPr>
        <w:t>M0371</w:t>
      </w:r>
    </w:p>
    <w:p w:rsidR="00926107" w:rsidRDefault="00926107" w:rsidP="00926107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F16CD7">
        <w:rPr>
          <w:rFonts w:asciiTheme="majorHAnsi" w:hAnsiTheme="majorHAnsi"/>
          <w:b/>
        </w:rPr>
        <w:t>g</w:t>
      </w:r>
      <w:r w:rsidR="00027625">
        <w:rPr>
          <w:rFonts w:asciiTheme="majorHAnsi" w:hAnsiTheme="majorHAnsi"/>
          <w:b/>
        </w:rPr>
        <w:t>roups Meeting Agenda for Jan. 27</w:t>
      </w:r>
      <w:r>
        <w:rPr>
          <w:rFonts w:asciiTheme="majorHAnsi" w:hAnsiTheme="majorHAnsi"/>
          <w:b/>
        </w:rPr>
        <w:t>, 2015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926107" w:rsidRDefault="00926107" w:rsidP="00926107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926107" w:rsidRDefault="00926107" w:rsidP="00926107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926107" w:rsidRDefault="00027625" w:rsidP="00926107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Jan. 27</w:t>
      </w:r>
      <w:r w:rsidR="00926107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926107" w:rsidRDefault="00926107" w:rsidP="00926107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926107" w:rsidRDefault="00926107" w:rsidP="0092610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 xml:space="preserve">Agenda </w:t>
      </w:r>
    </w:p>
    <w:p w:rsidR="00926107" w:rsidRDefault="00926107" w:rsidP="00926107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2460B6" w:rsidRDefault="00926107" w:rsidP="00F16CD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To get V1.</w:t>
      </w:r>
      <w:r w:rsidR="002460B6">
        <w:rPr>
          <w:rFonts w:asciiTheme="majorHAnsi" w:hAnsiTheme="majorHAnsi"/>
          <w:color w:val="000000"/>
        </w:rPr>
        <w:t>0 ready for public comments by Feb. 6, 2015, we will continue to review and discuss any new input contributions to further enhance our documents by Feb. 3: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1 Big Dat</w:t>
      </w:r>
      <w:r w:rsidR="00027625">
        <w:rPr>
          <w:rFonts w:asciiTheme="majorHAnsi" w:hAnsiTheme="majorHAnsi"/>
          <w:color w:val="000000"/>
        </w:rPr>
        <w:t>a Definitions</w:t>
      </w:r>
      <w:r>
        <w:rPr>
          <w:rFonts w:asciiTheme="majorHAnsi" w:hAnsiTheme="majorHAnsi"/>
          <w:color w:val="000000"/>
        </w:rPr>
        <w:t xml:space="preserve"> </w:t>
      </w:r>
      <w:hyperlink r:id="rId6" w:history="1">
        <w:r w:rsidRPr="00F16CD7">
          <w:rPr>
            <w:rStyle w:val="Hyperlink"/>
            <w:rFonts w:asciiTheme="majorHAnsi" w:hAnsiTheme="majorHAnsi"/>
          </w:rPr>
          <w:t>M0357</w:t>
        </w:r>
      </w:hyperlink>
      <w:r>
        <w:rPr>
          <w:rFonts w:asciiTheme="majorHAnsi" w:hAnsiTheme="majorHAnsi"/>
          <w:color w:val="000000"/>
        </w:rPr>
        <w:t xml:space="preserve"> – Nancy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 Big Data Taxonomy </w:t>
      </w:r>
      <w:hyperlink r:id="rId7" w:history="1">
        <w:r w:rsidR="00027625" w:rsidRPr="00027625">
          <w:rPr>
            <w:rStyle w:val="Hyperlink"/>
            <w:rFonts w:asciiTheme="majorHAnsi" w:hAnsiTheme="majorHAnsi"/>
          </w:rPr>
          <w:t>M0370</w:t>
        </w:r>
      </w:hyperlink>
      <w:r w:rsidR="00027625">
        <w:rPr>
          <w:rFonts w:asciiTheme="majorHAnsi" w:hAnsiTheme="majorHAnsi"/>
          <w:color w:val="000000"/>
        </w:rPr>
        <w:t xml:space="preserve"> (new) </w:t>
      </w:r>
      <w:r>
        <w:rPr>
          <w:rFonts w:asciiTheme="majorHAnsi" w:hAnsiTheme="majorHAnsi"/>
          <w:color w:val="000000"/>
        </w:rPr>
        <w:t xml:space="preserve">– Nancy </w:t>
      </w:r>
    </w:p>
    <w:p w:rsidR="002460B6" w:rsidRDefault="002460B6" w:rsidP="002460B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Expand in-memory with more text/fixes – Russell 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3 Use Cases &amp;</w:t>
      </w:r>
      <w:r w:rsidR="00027625">
        <w:rPr>
          <w:rFonts w:asciiTheme="majorHAnsi" w:hAnsiTheme="majorHAnsi"/>
          <w:color w:val="000000"/>
        </w:rPr>
        <w:t xml:space="preserve"> Requirements</w:t>
      </w:r>
      <w:r>
        <w:rPr>
          <w:rFonts w:asciiTheme="majorHAnsi" w:hAnsiTheme="majorHAnsi"/>
          <w:color w:val="000000"/>
        </w:rPr>
        <w:t xml:space="preserve"> </w:t>
      </w:r>
      <w:hyperlink r:id="rId8" w:history="1">
        <w:r w:rsidRPr="00294375">
          <w:rPr>
            <w:rStyle w:val="Hyperlink"/>
            <w:rFonts w:asciiTheme="majorHAnsi" w:hAnsiTheme="majorHAnsi"/>
          </w:rPr>
          <w:t>M0363</w:t>
        </w:r>
      </w:hyperlink>
      <w:r>
        <w:rPr>
          <w:rFonts w:asciiTheme="majorHAnsi" w:hAnsiTheme="majorHAnsi"/>
          <w:color w:val="000000"/>
        </w:rPr>
        <w:t xml:space="preserve"> – Geoffrey 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4 Security and Privacy </w:t>
      </w:r>
      <w:hyperlink r:id="rId9" w:history="1">
        <w:r w:rsidR="00F473D5" w:rsidRPr="00567295">
          <w:rPr>
            <w:rStyle w:val="Hyperlink"/>
            <w:rFonts w:asciiTheme="majorHAnsi" w:hAnsiTheme="majorHAnsi"/>
          </w:rPr>
          <w:t>M0368</w:t>
        </w:r>
      </w:hyperlink>
      <w:r w:rsidR="00F473D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/>
        </w:rPr>
        <w:t>– Arnab and Mark</w:t>
      </w:r>
    </w:p>
    <w:p w:rsidR="002460B6" w:rsidRDefault="002460B6" w:rsidP="002460B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5 Big Data Architecture Survey </w:t>
      </w:r>
      <w:hyperlink r:id="rId10" w:history="1">
        <w:r w:rsidRPr="00294375">
          <w:rPr>
            <w:rStyle w:val="Hyperlink"/>
            <w:rFonts w:asciiTheme="majorHAnsi" w:hAnsiTheme="majorHAnsi"/>
          </w:rPr>
          <w:t>M0366</w:t>
        </w:r>
      </w:hyperlink>
      <w:r>
        <w:rPr>
          <w:rFonts w:asciiTheme="majorHAnsi" w:hAnsiTheme="majorHAnsi"/>
          <w:color w:val="000000"/>
        </w:rPr>
        <w:t xml:space="preserve"> – Sanjay</w:t>
      </w:r>
    </w:p>
    <w:p w:rsidR="00F473D5" w:rsidRDefault="00F473D5" w:rsidP="00F473D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 Ref. Arch. </w:t>
      </w:r>
      <w:hyperlink r:id="rId11" w:history="1">
        <w:r w:rsidRPr="00294375">
          <w:rPr>
            <w:rStyle w:val="Hyperlink"/>
            <w:rFonts w:asciiTheme="majorHAnsi" w:hAnsiTheme="majorHAnsi"/>
          </w:rPr>
          <w:t>M0355</w:t>
        </w:r>
      </w:hyperlink>
      <w:r>
        <w:rPr>
          <w:rFonts w:asciiTheme="majorHAnsi" w:hAnsiTheme="majorHAnsi"/>
          <w:color w:val="000000"/>
        </w:rPr>
        <w:t xml:space="preserve"> – Orit and David</w:t>
      </w:r>
    </w:p>
    <w:p w:rsidR="00F16CD7" w:rsidRDefault="00F16CD7" w:rsidP="0092610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Technology Roadmap on Standards Input Tables </w:t>
      </w:r>
      <w:hyperlink r:id="rId12" w:history="1">
        <w:r w:rsidRPr="00F16CD7">
          <w:rPr>
            <w:rStyle w:val="Hyperlink"/>
            <w:rFonts w:asciiTheme="majorHAnsi" w:hAnsiTheme="majorHAnsi"/>
          </w:rPr>
          <w:t>M0365</w:t>
        </w:r>
      </w:hyperlink>
      <w:r>
        <w:rPr>
          <w:rFonts w:asciiTheme="majorHAnsi" w:hAnsiTheme="majorHAnsi"/>
          <w:color w:val="000000"/>
        </w:rPr>
        <w:t xml:space="preserve"> – David </w:t>
      </w:r>
    </w:p>
    <w:p w:rsidR="00926107" w:rsidRDefault="00926107" w:rsidP="0029437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5256C8" w:rsidRDefault="005256C8" w:rsidP="0092610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documents for public comments tentative schedules 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for public comments: Feb. 6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Public comments duration: 45 days (March 23)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Dispose comments with consensus: 45 days (May 7)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internal review: 30 days (</w:t>
      </w:r>
      <w:r w:rsidR="00024C85">
        <w:rPr>
          <w:rFonts w:asciiTheme="majorHAnsi" w:hAnsiTheme="majorHAnsi"/>
          <w:color w:val="000000"/>
        </w:rPr>
        <w:t>June 6)</w:t>
      </w:r>
    </w:p>
    <w:p w:rsidR="005256C8" w:rsidRPr="00F473D5" w:rsidRDefault="009B2952" w:rsidP="00F473D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V1.0 NBD documents (June 7)</w:t>
      </w:r>
    </w:p>
    <w:p w:rsidR="00926107" w:rsidRDefault="00926107" w:rsidP="00926107">
      <w:pPr>
        <w:shd w:val="clear" w:color="auto" w:fill="FFFFFF"/>
        <w:rPr>
          <w:rFonts w:asciiTheme="majorHAnsi" w:hAnsiTheme="majorHAnsi"/>
          <w:color w:val="000000"/>
        </w:rPr>
      </w:pPr>
    </w:p>
    <w:p w:rsidR="00926107" w:rsidRDefault="00926107" w:rsidP="0092610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3" w:history="1">
        <w:r w:rsidRPr="00F473D5">
          <w:rPr>
            <w:rStyle w:val="Hyperlink"/>
            <w:sz w:val="22"/>
            <w:szCs w:val="22"/>
          </w:rPr>
          <w:t>http://jtc1bigdatasg.nist.gov/_uploadfiles/N0098_5th_Meeting_Logistics_and_Agenda.pdf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F473D5" w:rsidRDefault="00F473D5" w:rsidP="00F473D5">
      <w:pPr>
        <w:pStyle w:val="ListParagraph"/>
        <w:shd w:val="clear" w:color="auto" w:fill="FFFFFF"/>
        <w:rPr>
          <w:rFonts w:asciiTheme="majorHAnsi" w:hAnsiTheme="majorHAnsi"/>
          <w:color w:val="000000"/>
        </w:rPr>
      </w:pPr>
    </w:p>
    <w:p w:rsidR="00926107" w:rsidRDefault="00926107" w:rsidP="0092610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926107" w:rsidRDefault="006C15B6" w:rsidP="00926107">
      <w:bookmarkStart w:id="0" w:name="_GoBack"/>
      <w:bookmarkEnd w:id="0"/>
    </w:p>
    <w:sectPr w:rsidR="006C15B6" w:rsidRPr="0092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  <w:num w:numId="20">
    <w:abstractNumId w:val="1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7625"/>
    <w:rsid w:val="000B6995"/>
    <w:rsid w:val="000E3D16"/>
    <w:rsid w:val="000F5F0A"/>
    <w:rsid w:val="001027FD"/>
    <w:rsid w:val="0010625F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16C8D"/>
    <w:rsid w:val="00230864"/>
    <w:rsid w:val="002460B6"/>
    <w:rsid w:val="00257428"/>
    <w:rsid w:val="00262BC9"/>
    <w:rsid w:val="00272F90"/>
    <w:rsid w:val="00294375"/>
    <w:rsid w:val="002959A9"/>
    <w:rsid w:val="002B2377"/>
    <w:rsid w:val="002B2B0F"/>
    <w:rsid w:val="002D2CC0"/>
    <w:rsid w:val="0030036A"/>
    <w:rsid w:val="00302E3E"/>
    <w:rsid w:val="003055E4"/>
    <w:rsid w:val="003465AF"/>
    <w:rsid w:val="0036242E"/>
    <w:rsid w:val="00387C8B"/>
    <w:rsid w:val="003956B8"/>
    <w:rsid w:val="003A2562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82BFA"/>
    <w:rsid w:val="004A3B27"/>
    <w:rsid w:val="004D7169"/>
    <w:rsid w:val="004E3E9D"/>
    <w:rsid w:val="004F452E"/>
    <w:rsid w:val="005112F6"/>
    <w:rsid w:val="005256C8"/>
    <w:rsid w:val="00543F36"/>
    <w:rsid w:val="00562EE1"/>
    <w:rsid w:val="00567295"/>
    <w:rsid w:val="00570B30"/>
    <w:rsid w:val="00584187"/>
    <w:rsid w:val="00584617"/>
    <w:rsid w:val="00587FC7"/>
    <w:rsid w:val="005D0A46"/>
    <w:rsid w:val="005D1D53"/>
    <w:rsid w:val="005D56A4"/>
    <w:rsid w:val="005E512F"/>
    <w:rsid w:val="0062704B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B16BB"/>
    <w:rsid w:val="007D6978"/>
    <w:rsid w:val="00811AF8"/>
    <w:rsid w:val="00877A77"/>
    <w:rsid w:val="008B2EB1"/>
    <w:rsid w:val="008C6A92"/>
    <w:rsid w:val="008D6863"/>
    <w:rsid w:val="008E2251"/>
    <w:rsid w:val="009008E2"/>
    <w:rsid w:val="00907937"/>
    <w:rsid w:val="00926107"/>
    <w:rsid w:val="00974F74"/>
    <w:rsid w:val="009864C7"/>
    <w:rsid w:val="009A031C"/>
    <w:rsid w:val="009B2952"/>
    <w:rsid w:val="009B41F9"/>
    <w:rsid w:val="009C23B9"/>
    <w:rsid w:val="009E2244"/>
    <w:rsid w:val="009E44E5"/>
    <w:rsid w:val="00A03EF4"/>
    <w:rsid w:val="00A16CE8"/>
    <w:rsid w:val="00A51492"/>
    <w:rsid w:val="00A90DB0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22398"/>
    <w:rsid w:val="00B344F1"/>
    <w:rsid w:val="00B4726F"/>
    <w:rsid w:val="00B601EF"/>
    <w:rsid w:val="00B60B4D"/>
    <w:rsid w:val="00B90500"/>
    <w:rsid w:val="00B96403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57_v1_5179958773.docx" TargetMode="External"/><Relationship Id="rId13" Type="http://schemas.openxmlformats.org/officeDocument/2006/relationships/hyperlink" Target="http://jtc1bigdatasg.nist.gov/_uploadfiles/N0098_5th_Meeting_Logistics_and_Agend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0_v1_4459075582.docx" TargetMode="External"/><Relationship Id="rId12" Type="http://schemas.openxmlformats.org/officeDocument/2006/relationships/hyperlink" Target="http://bigdatawg.nist.gov/_uploadfiles/M0365_v1_3820794336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57_v1_5179958773.docx" TargetMode="External"/><Relationship Id="rId11" Type="http://schemas.openxmlformats.org/officeDocument/2006/relationships/hyperlink" Target="http://bigdatawg.nist.gov/_uploadfiles/M0355_v3_2491016211.docx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gdatawg.nist.gov/_uploadfiles/M0366_v1_2167129456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68_v1_4538334431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2015-01-22T16:36:00Z</dcterms:created>
  <dcterms:modified xsi:type="dcterms:W3CDTF">2015-01-22T17:30:00Z</dcterms:modified>
</cp:coreProperties>
</file>