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0533C4">
        <w:rPr>
          <w:rFonts w:asciiTheme="majorHAnsi" w:hAnsiTheme="majorHAnsi"/>
          <w:b/>
          <w:color w:val="FF0000"/>
          <w:sz w:val="44"/>
          <w:szCs w:val="44"/>
        </w:rPr>
        <w:t>M0407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0533C4">
        <w:rPr>
          <w:rFonts w:asciiTheme="majorHAnsi" w:hAnsiTheme="majorHAnsi"/>
          <w:b/>
        </w:rPr>
        <w:t>oups Meeting Agenda for May 12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0533C4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May 12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594274" w:rsidRPr="00594274" w:rsidRDefault="004C524D" w:rsidP="00594274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594274" w:rsidRDefault="00594274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agrees to propose multi-parts on Ref. Arch. ISO 20547 to WG9</w:t>
      </w:r>
    </w:p>
    <w:p w:rsidR="00594274" w:rsidRPr="00594274" w:rsidRDefault="00594274" w:rsidP="00594274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20547-1: Overview (</w:t>
      </w:r>
      <w:r>
        <w:t xml:space="preserve">or </w:t>
      </w:r>
      <w:r>
        <w:t>Vision, Technologies and Strategy)</w:t>
      </w:r>
    </w:p>
    <w:p w:rsidR="00594274" w:rsidRPr="00594274" w:rsidRDefault="00594274" w:rsidP="00594274">
      <w:pPr>
        <w:pStyle w:val="ListParagraph"/>
        <w:numPr>
          <w:ilvl w:val="1"/>
          <w:numId w:val="7"/>
        </w:numPr>
        <w:rPr>
          <w:rFonts w:asciiTheme="majorHAnsi" w:hAnsiTheme="majorHAnsi"/>
          <w:color w:val="000000"/>
        </w:rPr>
      </w:pPr>
      <w:r w:rsidRPr="00594274">
        <w:rPr>
          <w:rFonts w:asciiTheme="majorHAnsi" w:hAnsiTheme="majorHAnsi"/>
          <w:color w:val="000000"/>
        </w:rPr>
        <w:t>20547-2: Use Cases &amp; Requirements</w:t>
      </w:r>
    </w:p>
    <w:p w:rsidR="00594274" w:rsidRPr="00594274" w:rsidRDefault="00594274" w:rsidP="00594274">
      <w:pPr>
        <w:pStyle w:val="ListParagraph"/>
        <w:numPr>
          <w:ilvl w:val="1"/>
          <w:numId w:val="7"/>
        </w:numPr>
        <w:rPr>
          <w:rFonts w:asciiTheme="majorHAnsi" w:hAnsiTheme="majorHAnsi"/>
          <w:color w:val="000000"/>
        </w:rPr>
      </w:pPr>
      <w:r w:rsidRPr="00594274">
        <w:rPr>
          <w:rFonts w:asciiTheme="majorHAnsi" w:hAnsiTheme="majorHAnsi"/>
          <w:color w:val="000000"/>
        </w:rPr>
        <w:t>20547-3: Security &amp; Privacy</w:t>
      </w:r>
    </w:p>
    <w:p w:rsidR="00594274" w:rsidRPr="00594274" w:rsidRDefault="00594274" w:rsidP="00594274">
      <w:pPr>
        <w:pStyle w:val="ListParagraph"/>
        <w:numPr>
          <w:ilvl w:val="1"/>
          <w:numId w:val="7"/>
        </w:numPr>
        <w:rPr>
          <w:rFonts w:asciiTheme="majorHAnsi" w:hAnsiTheme="majorHAnsi"/>
          <w:color w:val="000000"/>
        </w:rPr>
      </w:pPr>
      <w:r w:rsidRPr="00594274">
        <w:rPr>
          <w:rFonts w:asciiTheme="majorHAnsi" w:hAnsiTheme="majorHAnsi"/>
          <w:color w:val="000000"/>
        </w:rPr>
        <w:t>20547-4: Reference Architecture</w:t>
      </w:r>
    </w:p>
    <w:p w:rsidR="00594274" w:rsidRDefault="00594274" w:rsidP="00594274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34725E" w:rsidRDefault="0034725E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ED7525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New use case – Fran</w:t>
      </w:r>
      <w:r w:rsidR="007D5ED1">
        <w:rPr>
          <w:rFonts w:asciiTheme="majorHAnsi" w:hAnsiTheme="majorHAnsi"/>
          <w:color w:val="000000"/>
        </w:rPr>
        <w:t xml:space="preserve">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ED7525" w:rsidRPr="00ED7525" w:rsidRDefault="000533C4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Approach to revise </w:t>
      </w:r>
      <w:r w:rsidR="00ED7525">
        <w:rPr>
          <w:rFonts w:asciiTheme="majorHAnsi" w:hAnsiTheme="majorHAnsi"/>
          <w:color w:val="000000"/>
        </w:rPr>
        <w:t>UC</w:t>
      </w:r>
      <w:r w:rsidR="00ED7525" w:rsidRPr="00CB42D5">
        <w:rPr>
          <w:rFonts w:asciiTheme="majorHAnsi" w:hAnsiTheme="majorHAnsi"/>
          <w:color w:val="000000"/>
        </w:rPr>
        <w:t xml:space="preserve"> template</w:t>
      </w:r>
      <w:r w:rsidR="00ED7525">
        <w:rPr>
          <w:rFonts w:asciiTheme="majorHAnsi" w:hAnsiTheme="majorHAnsi"/>
          <w:color w:val="000000"/>
        </w:rPr>
        <w:t xml:space="preserve"> with SnP (</w:t>
      </w:r>
      <w:hyperlink r:id="rId9" w:history="1">
        <w:r w:rsidR="00ED7525" w:rsidRPr="00ED7525">
          <w:rPr>
            <w:rStyle w:val="Hyperlink"/>
            <w:rFonts w:asciiTheme="majorHAnsi" w:hAnsiTheme="majorHAnsi"/>
          </w:rPr>
          <w:t>M0404</w:t>
        </w:r>
      </w:hyperlink>
      <w:r w:rsidR="00ED7525">
        <w:rPr>
          <w:rFonts w:asciiTheme="majorHAnsi" w:hAnsiTheme="majorHAnsi"/>
          <w:color w:val="000000"/>
        </w:rPr>
        <w:t xml:space="preserve">) – Geoffrey, </w:t>
      </w:r>
      <w:r w:rsidR="00ED7525" w:rsidRPr="00CB42D5">
        <w:rPr>
          <w:rFonts w:asciiTheme="majorHAnsi" w:hAnsiTheme="majorHAnsi"/>
          <w:color w:val="000000"/>
        </w:rPr>
        <w:t>Piyush</w:t>
      </w:r>
      <w:r w:rsidR="00ED7525">
        <w:rPr>
          <w:rFonts w:asciiTheme="majorHAnsi" w:hAnsiTheme="majorHAnsi"/>
          <w:color w:val="000000"/>
        </w:rPr>
        <w:t>, Mark, Ann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lastRenderedPageBreak/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0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1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bookmarkStart w:id="0" w:name="_GoBack"/>
      <w:bookmarkEnd w:id="0"/>
      <w:r>
        <w:rPr>
          <w:rFonts w:asciiTheme="majorHAnsi" w:hAnsiTheme="majorHAnsi"/>
          <w:color w:val="000000"/>
        </w:rPr>
        <w:t>Work on patterns and interface between RA components then sync-up with data taxonomy</w:t>
      </w:r>
      <w:r w:rsidR="00CD309A">
        <w:rPr>
          <w:rFonts w:asciiTheme="majorHAnsi" w:hAnsiTheme="majorHAnsi"/>
          <w:color w:val="000000"/>
        </w:rPr>
        <w:t xml:space="preserve"> – Sanjay, others…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533C4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7862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100F0"/>
    <w:rsid w:val="003465AF"/>
    <w:rsid w:val="0034725E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84187"/>
    <w:rsid w:val="00584617"/>
    <w:rsid w:val="00587FC7"/>
    <w:rsid w:val="00594274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6E517D"/>
    <w:rsid w:val="00700CDA"/>
    <w:rsid w:val="0073212C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53CA5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512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87_v2_9293344708.pdf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389_v2_6292077535.v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404_v1_590155151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2015-05-12T01:21:00Z</dcterms:created>
  <dcterms:modified xsi:type="dcterms:W3CDTF">2015-05-12T01:33:00Z</dcterms:modified>
</cp:coreProperties>
</file>