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01B" w:rsidRDefault="003B301B" w:rsidP="003B301B">
      <w:pPr>
        <w:pStyle w:val="Default"/>
        <w:rPr>
          <w:rFonts w:asciiTheme="majorHAnsi" w:hAnsiTheme="majorHAnsi"/>
        </w:rPr>
      </w:pPr>
    </w:p>
    <w:p w:rsidR="003B301B" w:rsidRDefault="003B301B" w:rsidP="003B301B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3B301B" w:rsidRDefault="003B301B" w:rsidP="003B301B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NBD-PWD-2015/</w:t>
      </w:r>
      <w:r>
        <w:rPr>
          <w:rFonts w:asciiTheme="majorHAnsi" w:hAnsiTheme="majorHAnsi"/>
          <w:b/>
          <w:color w:val="FF0000"/>
          <w:sz w:val="44"/>
          <w:szCs w:val="44"/>
        </w:rPr>
        <w:t>M0428</w:t>
      </w:r>
    </w:p>
    <w:p w:rsidR="003B301B" w:rsidRDefault="003B301B" w:rsidP="003B301B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3B301B" w:rsidRDefault="003B301B" w:rsidP="003B301B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3B301B" w:rsidRDefault="003B301B" w:rsidP="003B301B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3B301B" w:rsidRDefault="003B301B" w:rsidP="003B301B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Title:</w:t>
      </w:r>
      <w:r>
        <w:rPr>
          <w:rFonts w:asciiTheme="majorHAnsi" w:hAnsiTheme="majorHAnsi"/>
          <w:b/>
        </w:rPr>
        <w:tab/>
        <w:t>ISO 20547-5 &amp; Tech. Roadmap Subgroup Meeting Agenda for Aug. 11, 2015</w:t>
      </w:r>
    </w:p>
    <w:p w:rsidR="003B301B" w:rsidRDefault="003B301B" w:rsidP="003B301B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3B301B" w:rsidRDefault="003B301B" w:rsidP="003B301B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3B301B" w:rsidRDefault="003B301B" w:rsidP="003B301B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3B301B" w:rsidRDefault="003B301B" w:rsidP="003B301B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Aug. 11, 1:00PM – 3:00PM EDT</w:t>
      </w:r>
    </w:p>
    <w:p w:rsidR="003B301B" w:rsidRDefault="003B301B" w:rsidP="003B301B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5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3B301B" w:rsidRDefault="003B301B" w:rsidP="003B301B">
      <w:pPr>
        <w:rPr>
          <w:rFonts w:asciiTheme="majorHAnsi" w:hAnsiTheme="majorHAnsi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3B301B" w:rsidRDefault="003B301B" w:rsidP="003B301B">
      <w:pPr>
        <w:rPr>
          <w:rFonts w:asciiTheme="majorHAnsi" w:hAnsiTheme="majorHAnsi" w:cstheme="minorBidi"/>
        </w:rPr>
      </w:pPr>
    </w:p>
    <w:p w:rsidR="003B301B" w:rsidRDefault="003B301B" w:rsidP="003B301B">
      <w:pPr>
        <w:pStyle w:val="Heading2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>Agenda</w:t>
      </w:r>
    </w:p>
    <w:p w:rsidR="003B301B" w:rsidRDefault="003B301B" w:rsidP="003B301B">
      <w:pPr>
        <w:shd w:val="clear" w:color="auto" w:fill="FFFFFF"/>
        <w:rPr>
          <w:rFonts w:asciiTheme="majorHAnsi" w:hAnsiTheme="majorHAnsi"/>
          <w:color w:val="000000"/>
        </w:rPr>
      </w:pPr>
    </w:p>
    <w:p w:rsidR="003B301B" w:rsidRDefault="003B301B" w:rsidP="003B301B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Status on NBD-PWG V1.0 NIST internal review</w:t>
      </w:r>
    </w:p>
    <w:p w:rsidR="003B301B" w:rsidRDefault="003B301B" w:rsidP="003B301B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Gone through first level of quality check and editing</w:t>
      </w:r>
    </w:p>
    <w:p w:rsidR="003B301B" w:rsidRDefault="003B301B" w:rsidP="003B301B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Comments, feedback, and editing on Vol. 4 SnP Use Cases</w:t>
      </w:r>
    </w:p>
    <w:p w:rsidR="003B301B" w:rsidRDefault="003B301B" w:rsidP="003B301B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Release date may take longer due to processing 7 documents </w:t>
      </w:r>
    </w:p>
    <w:p w:rsidR="003B301B" w:rsidRDefault="003B301B" w:rsidP="003B301B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Others…</w:t>
      </w:r>
    </w:p>
    <w:p w:rsidR="003B301B" w:rsidRDefault="003B301B" w:rsidP="003B301B">
      <w:pPr>
        <w:pStyle w:val="ListParagraph"/>
        <w:shd w:val="clear" w:color="auto" w:fill="FFFFFF"/>
        <w:ind w:left="900"/>
        <w:rPr>
          <w:rFonts w:asciiTheme="majorHAnsi" w:hAnsiTheme="majorHAnsi"/>
          <w:color w:val="000000"/>
        </w:rPr>
      </w:pPr>
    </w:p>
    <w:p w:rsidR="003B301B" w:rsidRDefault="003B301B" w:rsidP="003B301B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NBD RA naming (“provider”) issues from email reflector</w:t>
      </w:r>
    </w:p>
    <w:p w:rsidR="003B301B" w:rsidRDefault="003B301B" w:rsidP="003B301B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Nothing change from early consensus </w:t>
      </w:r>
    </w:p>
    <w:p w:rsidR="003B301B" w:rsidRDefault="003B301B" w:rsidP="003B301B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“Provider” not equal business model</w:t>
      </w:r>
    </w:p>
    <w:p w:rsidR="003B301B" w:rsidRDefault="003B301B" w:rsidP="003B301B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Remain vendor neutral, technology and infrastructure agnostics </w:t>
      </w:r>
    </w:p>
    <w:p w:rsidR="003B301B" w:rsidRDefault="003B301B" w:rsidP="003B301B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A better name would help after gaining insight from small scale implementations </w:t>
      </w:r>
    </w:p>
    <w:p w:rsidR="003B301B" w:rsidRDefault="003B301B" w:rsidP="003B301B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Others…</w:t>
      </w:r>
    </w:p>
    <w:p w:rsidR="003B301B" w:rsidRDefault="003B301B" w:rsidP="003B301B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3B301B" w:rsidRDefault="003B301B" w:rsidP="003B301B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NBD V2.0 approach </w:t>
      </w:r>
    </w:p>
    <w:p w:rsidR="003B301B" w:rsidRDefault="003B301B" w:rsidP="003B301B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Need to reorganize NBD website to show timelines, tasks, progress, collaborators, etc.</w:t>
      </w:r>
    </w:p>
    <w:p w:rsidR="003B301B" w:rsidRDefault="003B301B" w:rsidP="003B301B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Explor</w:t>
      </w:r>
      <w:r w:rsidR="008A1668">
        <w:rPr>
          <w:rFonts w:asciiTheme="majorHAnsi" w:hAnsiTheme="majorHAnsi"/>
          <w:color w:val="000000"/>
        </w:rPr>
        <w:t>e new collaboration tools: Evern</w:t>
      </w:r>
      <w:bookmarkStart w:id="0" w:name="_GoBack"/>
      <w:bookmarkEnd w:id="0"/>
      <w:r>
        <w:rPr>
          <w:rFonts w:asciiTheme="majorHAnsi" w:hAnsiTheme="majorHAnsi"/>
          <w:color w:val="000000"/>
        </w:rPr>
        <w:t>ote, MediaWiki, etc.</w:t>
      </w:r>
    </w:p>
    <w:p w:rsidR="003B301B" w:rsidRDefault="003B301B" w:rsidP="003B301B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Subgroup co-chairs responsible for content, tasks update</w:t>
      </w:r>
    </w:p>
    <w:p w:rsidR="003B301B" w:rsidRDefault="003B301B" w:rsidP="003B301B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UC new template – gathering more use cases</w:t>
      </w:r>
    </w:p>
    <w:p w:rsidR="003B301B" w:rsidRDefault="003B301B" w:rsidP="003B301B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Implementation template – mapping Big Data scenarios using RA components</w:t>
      </w:r>
      <w:r w:rsidR="008A1668">
        <w:rPr>
          <w:rFonts w:asciiTheme="majorHAnsi" w:hAnsiTheme="majorHAnsi"/>
          <w:color w:val="000000"/>
        </w:rPr>
        <w:t>; results in set of white papers, etc.</w:t>
      </w:r>
    </w:p>
    <w:p w:rsidR="003B301B" w:rsidRDefault="003B301B" w:rsidP="003B301B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Others…</w:t>
      </w:r>
    </w:p>
    <w:p w:rsidR="003B301B" w:rsidRDefault="003B301B" w:rsidP="003B301B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3B301B" w:rsidRDefault="003B301B" w:rsidP="003B301B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3B301B" w:rsidRDefault="003B301B" w:rsidP="003B301B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NBD-PWG Subgroups Meeting Schedules (from July 21 – September 29)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784"/>
        <w:gridCol w:w="1476"/>
        <w:gridCol w:w="4125"/>
        <w:gridCol w:w="1440"/>
        <w:gridCol w:w="1525"/>
      </w:tblGrid>
      <w:tr w:rsidR="003B301B" w:rsidTr="003B301B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B301B" w:rsidRDefault="003B301B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Date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B301B" w:rsidRDefault="003B301B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Subgroup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B301B" w:rsidRDefault="003B301B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Topics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B301B" w:rsidRDefault="003B301B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ISO Deadline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3B301B" w:rsidRDefault="003B301B">
            <w:pPr>
              <w:rPr>
                <w:rFonts w:ascii="Calibri" w:eastAsia="Calibri" w:hAnsi="Calibri"/>
                <w:b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sz w:val="22"/>
                <w:szCs w:val="22"/>
              </w:rPr>
              <w:t>Co-Chairs</w:t>
            </w:r>
          </w:p>
        </w:tc>
      </w:tr>
      <w:tr w:rsidR="003B301B" w:rsidTr="003B301B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07/21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Security &amp; </w:t>
            </w:r>
          </w:p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Privacy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3B301B" w:rsidRDefault="003B301B" w:rsidP="003B301B">
            <w:pPr>
              <w:numPr>
                <w:ilvl w:val="0"/>
                <w:numId w:val="27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How to prepare Vol. 4 for ISO 20547-4 Security &amp; Privacy Fabric</w:t>
            </w:r>
          </w:p>
          <w:p w:rsidR="003B301B" w:rsidRDefault="003B301B" w:rsidP="003B301B">
            <w:pPr>
              <w:numPr>
                <w:ilvl w:val="0"/>
                <w:numId w:val="27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Universal SnP Taxonomies </w:t>
            </w:r>
          </w:p>
          <w:p w:rsidR="003B301B" w:rsidRDefault="003B301B" w:rsidP="003B301B">
            <w:pPr>
              <w:numPr>
                <w:ilvl w:val="0"/>
                <w:numId w:val="27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V2.0 business </w:t>
            </w:r>
          </w:p>
          <w:p w:rsidR="003B301B" w:rsidRDefault="003B301B" w:rsidP="003B301B">
            <w:pPr>
              <w:numPr>
                <w:ilvl w:val="0"/>
                <w:numId w:val="27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FF2CC"/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Arnab &amp; Mark</w:t>
            </w:r>
          </w:p>
        </w:tc>
      </w:tr>
      <w:tr w:rsidR="003B301B" w:rsidTr="003B301B">
        <w:trPr>
          <w:trHeight w:val="734"/>
        </w:trPr>
        <w:tc>
          <w:tcPr>
            <w:tcW w:w="7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07/28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3B301B" w:rsidRDefault="003B301B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Ref. Arch.(1)</w:t>
            </w:r>
          </w:p>
          <w:p w:rsidR="003B301B" w:rsidRDefault="003B301B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</w:p>
          <w:p w:rsidR="003B301B" w:rsidRDefault="003B301B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3B301B" w:rsidRDefault="003B301B" w:rsidP="003B301B">
            <w:pPr>
              <w:numPr>
                <w:ilvl w:val="0"/>
                <w:numId w:val="27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How to prepare </w:t>
            </w:r>
            <w:r>
              <w:rPr>
                <w:rFonts w:ascii="Calibri" w:eastAsia="Calibri" w:hAnsi="Calibri"/>
                <w:b/>
                <w:sz w:val="22"/>
                <w:szCs w:val="22"/>
                <w:u w:val="single"/>
              </w:rPr>
              <w:t>ISO 20547-1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Framework &amp; Application Process</w:t>
            </w:r>
          </w:p>
          <w:p w:rsidR="003B301B" w:rsidRDefault="003B301B" w:rsidP="003B301B">
            <w:pPr>
              <w:numPr>
                <w:ilvl w:val="0"/>
                <w:numId w:val="27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Seek contributors 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David </w:t>
            </w:r>
          </w:p>
        </w:tc>
      </w:tr>
      <w:tr w:rsidR="003B301B" w:rsidTr="003B301B">
        <w:trPr>
          <w:trHeight w:val="638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3B301B" w:rsidRDefault="003B301B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Use Cases &amp; Requirements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3B301B" w:rsidRDefault="003B301B" w:rsidP="003B301B">
            <w:pPr>
              <w:numPr>
                <w:ilvl w:val="0"/>
                <w:numId w:val="27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How to prepare Vol. 3 for ISO 20547-2 Use Cases &amp; Derived Requirements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Geoffrey and Piyush</w:t>
            </w:r>
          </w:p>
        </w:tc>
      </w:tr>
      <w:tr w:rsidR="003B301B" w:rsidTr="003B301B">
        <w:tc>
          <w:tcPr>
            <w:tcW w:w="784" w:type="dxa"/>
            <w:tcBorders>
              <w:top w:val="single" w:sz="4" w:space="0" w:color="000000"/>
              <w:left w:val="single" w:sz="4" w:space="0" w:color="000000"/>
              <w:bottom w:val="threeDEmboss" w:sz="24" w:space="0" w:color="000000"/>
              <w:right w:val="single" w:sz="4" w:space="0" w:color="auto"/>
            </w:tcBorders>
            <w:shd w:val="clear" w:color="auto" w:fill="FFF2CC"/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08/04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2CC"/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Definitions &amp; Taxonomies 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2CC"/>
            <w:hideMark/>
          </w:tcPr>
          <w:p w:rsidR="003B301B" w:rsidRDefault="003B301B" w:rsidP="003B301B">
            <w:pPr>
              <w:numPr>
                <w:ilvl w:val="0"/>
                <w:numId w:val="27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Review ISO 20546 WD1 Overview and Vocabulary </w:t>
            </w:r>
          </w:p>
          <w:p w:rsidR="003B301B" w:rsidRDefault="003B301B" w:rsidP="003B301B">
            <w:pPr>
              <w:numPr>
                <w:ilvl w:val="0"/>
                <w:numId w:val="27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3B301B" w:rsidRDefault="003B301B" w:rsidP="003B301B">
            <w:pPr>
              <w:numPr>
                <w:ilvl w:val="0"/>
                <w:numId w:val="27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2CC"/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Oct. 1</w:t>
            </w:r>
          </w:p>
        </w:tc>
        <w:tc>
          <w:tcPr>
            <w:tcW w:w="1525" w:type="dxa"/>
            <w:tcBorders>
              <w:top w:val="single" w:sz="4" w:space="0" w:color="000000"/>
              <w:left w:val="single" w:sz="4" w:space="0" w:color="auto"/>
              <w:bottom w:val="threeDEmboss" w:sz="24" w:space="0" w:color="000000"/>
              <w:right w:val="single" w:sz="4" w:space="0" w:color="000000"/>
            </w:tcBorders>
            <w:shd w:val="clear" w:color="auto" w:fill="FFF2CC"/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Nancy</w:t>
            </w:r>
          </w:p>
        </w:tc>
      </w:tr>
      <w:tr w:rsidR="003B301B" w:rsidTr="003B301B">
        <w:tc>
          <w:tcPr>
            <w:tcW w:w="784" w:type="dxa"/>
            <w:tcBorders>
              <w:top w:val="threeDEmboss" w:sz="24" w:space="0" w:color="000000"/>
              <w:left w:val="threeDEmboss" w:sz="24" w:space="0" w:color="000000"/>
              <w:bottom w:val="threeDEmboss" w:sz="24" w:space="0" w:color="000000"/>
              <w:right w:val="single" w:sz="4" w:space="0" w:color="auto"/>
            </w:tcBorders>
            <w:shd w:val="clear" w:color="auto" w:fill="FFF2CC"/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08/11</w:t>
            </w:r>
          </w:p>
        </w:tc>
        <w:tc>
          <w:tcPr>
            <w:tcW w:w="1476" w:type="dxa"/>
            <w:tcBorders>
              <w:top w:val="threeDEmboss" w:sz="24" w:space="0" w:color="000000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2CC"/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Standards Roadmap</w:t>
            </w:r>
          </w:p>
        </w:tc>
        <w:tc>
          <w:tcPr>
            <w:tcW w:w="4125" w:type="dxa"/>
            <w:tcBorders>
              <w:top w:val="threeDEmboss" w:sz="24" w:space="0" w:color="000000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2CC"/>
            <w:hideMark/>
          </w:tcPr>
          <w:p w:rsidR="003B301B" w:rsidRDefault="003B301B" w:rsidP="003B301B">
            <w:pPr>
              <w:numPr>
                <w:ilvl w:val="0"/>
                <w:numId w:val="27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How to prepare Vol. 7 for ISO 20547-5 Standards Roadmap</w:t>
            </w:r>
          </w:p>
          <w:p w:rsidR="003B301B" w:rsidRDefault="003B301B" w:rsidP="003B301B">
            <w:pPr>
              <w:numPr>
                <w:ilvl w:val="0"/>
                <w:numId w:val="27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3B301B" w:rsidRDefault="003B301B" w:rsidP="003B301B">
            <w:pPr>
              <w:numPr>
                <w:ilvl w:val="0"/>
                <w:numId w:val="27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threeDEmboss" w:sz="24" w:space="0" w:color="000000"/>
              <w:left w:val="single" w:sz="4" w:space="0" w:color="auto"/>
              <w:bottom w:val="threeDEmboss" w:sz="24" w:space="0" w:color="000000"/>
              <w:right w:val="single" w:sz="4" w:space="0" w:color="auto"/>
            </w:tcBorders>
            <w:shd w:val="clear" w:color="auto" w:fill="FFF2CC"/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threeDEmboss" w:sz="24" w:space="0" w:color="000000"/>
              <w:left w:val="single" w:sz="4" w:space="0" w:color="auto"/>
              <w:bottom w:val="threeDEmboss" w:sz="24" w:space="0" w:color="000000"/>
              <w:right w:val="threeDEmboss" w:sz="24" w:space="0" w:color="000000"/>
            </w:tcBorders>
            <w:shd w:val="clear" w:color="auto" w:fill="FFF2CC"/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David</w:t>
            </w:r>
          </w:p>
        </w:tc>
      </w:tr>
      <w:tr w:rsidR="003B301B" w:rsidTr="003B301B">
        <w:tc>
          <w:tcPr>
            <w:tcW w:w="784" w:type="dxa"/>
            <w:tcBorders>
              <w:top w:val="threeDEmboss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08/18</w:t>
            </w:r>
          </w:p>
        </w:tc>
        <w:tc>
          <w:tcPr>
            <w:tcW w:w="1476" w:type="dxa"/>
            <w:tcBorders>
              <w:top w:val="threeDEmboss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Ref. Arch. (2)</w:t>
            </w:r>
          </w:p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4125" w:type="dxa"/>
            <w:tcBorders>
              <w:top w:val="threeDEmboss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3B301B" w:rsidRDefault="003B301B" w:rsidP="003B301B">
            <w:pPr>
              <w:numPr>
                <w:ilvl w:val="0"/>
                <w:numId w:val="27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Review and prepare </w:t>
            </w:r>
            <w:r>
              <w:rPr>
                <w:rFonts w:ascii="Calibri" w:eastAsia="Calibri" w:hAnsi="Calibri"/>
                <w:b/>
                <w:sz w:val="22"/>
                <w:szCs w:val="22"/>
                <w:u w:val="single"/>
              </w:rPr>
              <w:t>ISO 20547-1</w:t>
            </w:r>
            <w:r>
              <w:rPr>
                <w:rFonts w:ascii="Calibri" w:eastAsia="Calibri" w:hAnsi="Calibri"/>
                <w:sz w:val="22"/>
                <w:szCs w:val="22"/>
              </w:rPr>
              <w:t xml:space="preserve"> Framework &amp; Application Process  </w:t>
            </w:r>
          </w:p>
        </w:tc>
        <w:tc>
          <w:tcPr>
            <w:tcW w:w="1440" w:type="dxa"/>
            <w:tcBorders>
              <w:top w:val="threeDEmboss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Sept. 1</w:t>
            </w:r>
          </w:p>
        </w:tc>
        <w:tc>
          <w:tcPr>
            <w:tcW w:w="1525" w:type="dxa"/>
            <w:tcBorders>
              <w:top w:val="threeDEmboss" w:sz="24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/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David</w:t>
            </w:r>
          </w:p>
        </w:tc>
      </w:tr>
      <w:tr w:rsidR="003B301B" w:rsidTr="003B301B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08/25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Ref. Arch. 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01B" w:rsidRDefault="003B301B" w:rsidP="003B301B">
            <w:pPr>
              <w:numPr>
                <w:ilvl w:val="0"/>
                <w:numId w:val="27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Resubmission ISO 20547-3 with brief justifications</w:t>
            </w:r>
          </w:p>
          <w:p w:rsidR="003B301B" w:rsidRDefault="003B301B" w:rsidP="003B301B">
            <w:pPr>
              <w:numPr>
                <w:ilvl w:val="0"/>
                <w:numId w:val="27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3B301B" w:rsidRDefault="003B301B" w:rsidP="003B301B">
            <w:pPr>
              <w:numPr>
                <w:ilvl w:val="0"/>
                <w:numId w:val="27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Oct. 1</w:t>
            </w: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David </w:t>
            </w:r>
          </w:p>
        </w:tc>
      </w:tr>
      <w:tr w:rsidR="003B301B" w:rsidTr="003B301B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09/01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Security &amp; </w:t>
            </w:r>
          </w:p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Privacy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3B301B" w:rsidRDefault="003B301B" w:rsidP="003B301B">
            <w:pPr>
              <w:numPr>
                <w:ilvl w:val="0"/>
                <w:numId w:val="27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Universal SnP Taxonomies </w:t>
            </w:r>
          </w:p>
          <w:p w:rsidR="003B301B" w:rsidRDefault="003B301B" w:rsidP="003B301B">
            <w:pPr>
              <w:numPr>
                <w:ilvl w:val="0"/>
                <w:numId w:val="27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V2.0 business </w:t>
            </w:r>
          </w:p>
          <w:p w:rsidR="003B301B" w:rsidRDefault="003B301B" w:rsidP="003B301B">
            <w:pPr>
              <w:numPr>
                <w:ilvl w:val="0"/>
                <w:numId w:val="27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Arnab &amp; Mark</w:t>
            </w:r>
          </w:p>
        </w:tc>
      </w:tr>
      <w:tr w:rsidR="003B301B" w:rsidTr="003B301B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09/08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Ref. Arch. 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3B301B" w:rsidRDefault="003B301B" w:rsidP="003B301B">
            <w:pPr>
              <w:numPr>
                <w:ilvl w:val="0"/>
                <w:numId w:val="27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V2.0 business </w:t>
            </w:r>
          </w:p>
          <w:p w:rsidR="003B301B" w:rsidRDefault="003B301B" w:rsidP="003B301B">
            <w:pPr>
              <w:numPr>
                <w:ilvl w:val="0"/>
                <w:numId w:val="27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David </w:t>
            </w:r>
          </w:p>
        </w:tc>
      </w:tr>
      <w:tr w:rsidR="003B301B" w:rsidTr="003B301B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09/15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3B301B" w:rsidRDefault="003B301B">
            <w:pPr>
              <w:ind w:left="2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Use Cases &amp; Requirements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3B301B" w:rsidRDefault="003B301B" w:rsidP="003B301B">
            <w:pPr>
              <w:numPr>
                <w:ilvl w:val="0"/>
                <w:numId w:val="27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3B301B" w:rsidRDefault="003B301B" w:rsidP="003B301B">
            <w:pPr>
              <w:numPr>
                <w:ilvl w:val="0"/>
                <w:numId w:val="27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Geoffrey and Piyush </w:t>
            </w:r>
          </w:p>
        </w:tc>
      </w:tr>
      <w:tr w:rsidR="003B301B" w:rsidTr="003B301B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09/22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Standards Roadmap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3B301B" w:rsidRDefault="003B301B" w:rsidP="003B301B">
            <w:pPr>
              <w:numPr>
                <w:ilvl w:val="0"/>
                <w:numId w:val="27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3B301B" w:rsidRDefault="003B301B" w:rsidP="003B301B">
            <w:pPr>
              <w:numPr>
                <w:ilvl w:val="0"/>
                <w:numId w:val="27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David</w:t>
            </w:r>
          </w:p>
        </w:tc>
      </w:tr>
      <w:tr w:rsidR="003B301B" w:rsidTr="003B301B"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09/29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Definitions &amp; Taxonomies 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3B301B" w:rsidRDefault="003B301B" w:rsidP="003B301B">
            <w:pPr>
              <w:numPr>
                <w:ilvl w:val="0"/>
                <w:numId w:val="27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V2.0 business</w:t>
            </w:r>
          </w:p>
          <w:p w:rsidR="003B301B" w:rsidRDefault="003B301B" w:rsidP="003B301B">
            <w:pPr>
              <w:numPr>
                <w:ilvl w:val="0"/>
                <w:numId w:val="27"/>
              </w:numPr>
              <w:ind w:left="162" w:hanging="180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Others…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1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/>
            <w:hideMark/>
          </w:tcPr>
          <w:p w:rsidR="003B301B" w:rsidRDefault="003B301B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Nancy </w:t>
            </w:r>
          </w:p>
        </w:tc>
      </w:tr>
    </w:tbl>
    <w:p w:rsidR="003B301B" w:rsidRDefault="003B301B" w:rsidP="003B301B">
      <w:pPr>
        <w:rPr>
          <w:rFonts w:ascii="Calibri" w:hAnsi="Calibri"/>
          <w:color w:val="1F497D"/>
          <w:sz w:val="22"/>
          <w:szCs w:val="22"/>
        </w:rPr>
      </w:pPr>
    </w:p>
    <w:p w:rsidR="003B301B" w:rsidRDefault="003B301B" w:rsidP="003B301B">
      <w:pPr>
        <w:pStyle w:val="ListParagraph"/>
        <w:shd w:val="clear" w:color="auto" w:fill="FFFFFF"/>
        <w:ind w:left="1440"/>
        <w:rPr>
          <w:rFonts w:asciiTheme="majorHAnsi" w:hAnsiTheme="majorHAnsi"/>
          <w:color w:val="000000"/>
        </w:rPr>
      </w:pPr>
    </w:p>
    <w:p w:rsidR="003B301B" w:rsidRDefault="003B301B" w:rsidP="003B301B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How to prepare Vol. 7 for ISO 20547-5 (TR) Standards Roadmap</w:t>
      </w:r>
    </w:p>
    <w:p w:rsidR="003B301B" w:rsidRDefault="003B301B" w:rsidP="003B301B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Goal is to produce WD at December meeting</w:t>
      </w:r>
    </w:p>
    <w:p w:rsidR="003B301B" w:rsidRDefault="003B301B" w:rsidP="003B301B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Document structure (terms used within document, etc.) &amp; format using ISO document template</w:t>
      </w:r>
    </w:p>
    <w:p w:rsidR="003B301B" w:rsidRDefault="003B301B" w:rsidP="003B301B">
      <w:pPr>
        <w:pStyle w:val="ListParagraph"/>
        <w:numPr>
          <w:ilvl w:val="1"/>
          <w:numId w:val="7"/>
        </w:numPr>
        <w:shd w:val="clear" w:color="auto" w:fill="FFFFFF"/>
        <w:ind w:left="90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Others…</w:t>
      </w:r>
    </w:p>
    <w:p w:rsidR="003B301B" w:rsidRDefault="003B301B" w:rsidP="003B301B">
      <w:pPr>
        <w:shd w:val="clear" w:color="auto" w:fill="FFFFFF"/>
        <w:rPr>
          <w:rFonts w:asciiTheme="majorHAnsi" w:hAnsiTheme="majorHAnsi"/>
          <w:color w:val="000000"/>
        </w:rPr>
      </w:pPr>
    </w:p>
    <w:p w:rsidR="003B301B" w:rsidRDefault="003B301B" w:rsidP="003B301B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Others…</w:t>
      </w:r>
    </w:p>
    <w:p w:rsidR="003B301B" w:rsidRDefault="003B301B" w:rsidP="003B301B">
      <w:pPr>
        <w:rPr>
          <w:rFonts w:asciiTheme="minorHAnsi" w:hAnsiTheme="minorHAnsi" w:cstheme="minorBidi"/>
          <w:sz w:val="22"/>
          <w:szCs w:val="22"/>
        </w:rPr>
      </w:pPr>
    </w:p>
    <w:p w:rsidR="00D730C5" w:rsidRPr="003B301B" w:rsidRDefault="00D730C5" w:rsidP="003B301B"/>
    <w:sectPr w:rsidR="00D730C5" w:rsidRPr="003B3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 w15:restartNumberingAfterBreak="0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77FEB"/>
    <w:multiLevelType w:val="hybridMultilevel"/>
    <w:tmpl w:val="79BEFE8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4" w15:restartNumberingAfterBreak="0">
    <w:nsid w:val="0E5B60BD"/>
    <w:multiLevelType w:val="hybridMultilevel"/>
    <w:tmpl w:val="DD966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34619"/>
    <w:multiLevelType w:val="hybridMultilevel"/>
    <w:tmpl w:val="F888FD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6" w15:restartNumberingAfterBreak="0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8" w15:restartNumberingAfterBreak="0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9" w15:restartNumberingAfterBreak="0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0AD6052"/>
    <w:multiLevelType w:val="hybridMultilevel"/>
    <w:tmpl w:val="53B24058"/>
    <w:lvl w:ilvl="0" w:tplc="E70657D8">
      <w:start w:val="1"/>
      <w:numFmt w:val="bullet"/>
      <w:lvlText w:val="-"/>
      <w:lvlJc w:val="left"/>
      <w:pPr>
        <w:ind w:left="189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2" w15:restartNumberingAfterBreak="0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3D2265"/>
    <w:multiLevelType w:val="hybridMultilevel"/>
    <w:tmpl w:val="5210AB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 w15:restartNumberingAfterBreak="0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6" w15:restartNumberingAfterBreak="0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7" w15:restartNumberingAfterBreak="0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9" w15:restartNumberingAfterBreak="0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20" w15:restartNumberingAfterBreak="0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21" w15:restartNumberingAfterBreak="0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773C83"/>
    <w:multiLevelType w:val="hybridMultilevel"/>
    <w:tmpl w:val="3C7C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18"/>
  </w:num>
  <w:num w:numId="4">
    <w:abstractNumId w:val="15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1"/>
  </w:num>
  <w:num w:numId="13">
    <w:abstractNumId w:val="21"/>
  </w:num>
  <w:num w:numId="14">
    <w:abstractNumId w:val="14"/>
  </w:num>
  <w:num w:numId="15">
    <w:abstractNumId w:val="9"/>
  </w:num>
  <w:num w:numId="16">
    <w:abstractNumId w:val="16"/>
  </w:num>
  <w:num w:numId="17">
    <w:abstractNumId w:val="8"/>
  </w:num>
  <w:num w:numId="18">
    <w:abstractNumId w:val="10"/>
  </w:num>
  <w:num w:numId="19">
    <w:abstractNumId w:val="5"/>
  </w:num>
  <w:num w:numId="20">
    <w:abstractNumId w:val="22"/>
  </w:num>
  <w:num w:numId="2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1"/>
  </w:num>
  <w:num w:numId="24">
    <w:abstractNumId w:val="2"/>
  </w:num>
  <w:num w:numId="25">
    <w:abstractNumId w:val="4"/>
  </w:num>
  <w:num w:numId="26">
    <w:abstractNumId w:val="4"/>
  </w:num>
  <w:num w:numId="27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24C85"/>
    <w:rsid w:val="00025772"/>
    <w:rsid w:val="00027625"/>
    <w:rsid w:val="00072E43"/>
    <w:rsid w:val="0007429A"/>
    <w:rsid w:val="000B6995"/>
    <w:rsid w:val="000C4C4B"/>
    <w:rsid w:val="000C4FBB"/>
    <w:rsid w:val="000D10DB"/>
    <w:rsid w:val="000D6C02"/>
    <w:rsid w:val="000E3D16"/>
    <w:rsid w:val="000E599C"/>
    <w:rsid w:val="000F5515"/>
    <w:rsid w:val="000F5F0A"/>
    <w:rsid w:val="000F70C7"/>
    <w:rsid w:val="001027FD"/>
    <w:rsid w:val="0010625F"/>
    <w:rsid w:val="00107407"/>
    <w:rsid w:val="00117298"/>
    <w:rsid w:val="00122341"/>
    <w:rsid w:val="00132BEB"/>
    <w:rsid w:val="001448EF"/>
    <w:rsid w:val="00165269"/>
    <w:rsid w:val="001724C5"/>
    <w:rsid w:val="00172E45"/>
    <w:rsid w:val="00173243"/>
    <w:rsid w:val="00177862"/>
    <w:rsid w:val="00185DEB"/>
    <w:rsid w:val="00193B93"/>
    <w:rsid w:val="001A52C8"/>
    <w:rsid w:val="001B0177"/>
    <w:rsid w:val="001B4264"/>
    <w:rsid w:val="001B5626"/>
    <w:rsid w:val="001B7ADE"/>
    <w:rsid w:val="001C7F4A"/>
    <w:rsid w:val="001E226B"/>
    <w:rsid w:val="001F742E"/>
    <w:rsid w:val="001F7A7D"/>
    <w:rsid w:val="00206202"/>
    <w:rsid w:val="00216C8D"/>
    <w:rsid w:val="00230864"/>
    <w:rsid w:val="00235FE5"/>
    <w:rsid w:val="00243376"/>
    <w:rsid w:val="002460B6"/>
    <w:rsid w:val="00257428"/>
    <w:rsid w:val="00262BC9"/>
    <w:rsid w:val="00272390"/>
    <w:rsid w:val="00272F90"/>
    <w:rsid w:val="00276639"/>
    <w:rsid w:val="002842A3"/>
    <w:rsid w:val="002936A7"/>
    <w:rsid w:val="00294375"/>
    <w:rsid w:val="002955B7"/>
    <w:rsid w:val="002959A9"/>
    <w:rsid w:val="002A75F0"/>
    <w:rsid w:val="002B2377"/>
    <w:rsid w:val="002B2B0F"/>
    <w:rsid w:val="002C1BDD"/>
    <w:rsid w:val="002C5C11"/>
    <w:rsid w:val="002D2CC0"/>
    <w:rsid w:val="002E741D"/>
    <w:rsid w:val="002E78D6"/>
    <w:rsid w:val="002F0860"/>
    <w:rsid w:val="002F284A"/>
    <w:rsid w:val="002F6AF7"/>
    <w:rsid w:val="0030036A"/>
    <w:rsid w:val="00302E3E"/>
    <w:rsid w:val="003055E4"/>
    <w:rsid w:val="00307CC8"/>
    <w:rsid w:val="003100F0"/>
    <w:rsid w:val="003465AF"/>
    <w:rsid w:val="0034725E"/>
    <w:rsid w:val="00353D7D"/>
    <w:rsid w:val="0036242E"/>
    <w:rsid w:val="00371063"/>
    <w:rsid w:val="00371451"/>
    <w:rsid w:val="00386E4F"/>
    <w:rsid w:val="00387C8B"/>
    <w:rsid w:val="00390FEF"/>
    <w:rsid w:val="003956B8"/>
    <w:rsid w:val="003A2562"/>
    <w:rsid w:val="003A440E"/>
    <w:rsid w:val="003B301B"/>
    <w:rsid w:val="003C5B5A"/>
    <w:rsid w:val="003D233A"/>
    <w:rsid w:val="003D3ABD"/>
    <w:rsid w:val="003E2779"/>
    <w:rsid w:val="003F12C6"/>
    <w:rsid w:val="003F5A54"/>
    <w:rsid w:val="0040420B"/>
    <w:rsid w:val="0041760E"/>
    <w:rsid w:val="004345C4"/>
    <w:rsid w:val="0043620A"/>
    <w:rsid w:val="00440AE3"/>
    <w:rsid w:val="004455E1"/>
    <w:rsid w:val="0045544E"/>
    <w:rsid w:val="00456931"/>
    <w:rsid w:val="00457737"/>
    <w:rsid w:val="00466026"/>
    <w:rsid w:val="004729D5"/>
    <w:rsid w:val="00482BFA"/>
    <w:rsid w:val="00484610"/>
    <w:rsid w:val="004A3B27"/>
    <w:rsid w:val="004C4A03"/>
    <w:rsid w:val="004C524D"/>
    <w:rsid w:val="004D1119"/>
    <w:rsid w:val="004D7169"/>
    <w:rsid w:val="004E3E9D"/>
    <w:rsid w:val="004F3967"/>
    <w:rsid w:val="004F452E"/>
    <w:rsid w:val="00507C6B"/>
    <w:rsid w:val="005112F6"/>
    <w:rsid w:val="0051448B"/>
    <w:rsid w:val="0051775E"/>
    <w:rsid w:val="005256C8"/>
    <w:rsid w:val="00531CCB"/>
    <w:rsid w:val="00543A72"/>
    <w:rsid w:val="00543F36"/>
    <w:rsid w:val="00562EE1"/>
    <w:rsid w:val="00567295"/>
    <w:rsid w:val="00570B30"/>
    <w:rsid w:val="00571F97"/>
    <w:rsid w:val="00573F11"/>
    <w:rsid w:val="00584187"/>
    <w:rsid w:val="00584617"/>
    <w:rsid w:val="00587FC7"/>
    <w:rsid w:val="0059113E"/>
    <w:rsid w:val="00595F3D"/>
    <w:rsid w:val="005A31BA"/>
    <w:rsid w:val="005B316C"/>
    <w:rsid w:val="005D0A46"/>
    <w:rsid w:val="005D1D53"/>
    <w:rsid w:val="005D239B"/>
    <w:rsid w:val="005D56A4"/>
    <w:rsid w:val="005D5874"/>
    <w:rsid w:val="005E512F"/>
    <w:rsid w:val="005E51F7"/>
    <w:rsid w:val="005F1802"/>
    <w:rsid w:val="005F27F7"/>
    <w:rsid w:val="00615293"/>
    <w:rsid w:val="006173DA"/>
    <w:rsid w:val="00620609"/>
    <w:rsid w:val="0062704B"/>
    <w:rsid w:val="006366B6"/>
    <w:rsid w:val="006400B3"/>
    <w:rsid w:val="0064529E"/>
    <w:rsid w:val="006479A2"/>
    <w:rsid w:val="00657778"/>
    <w:rsid w:val="00665C39"/>
    <w:rsid w:val="00667119"/>
    <w:rsid w:val="006700B8"/>
    <w:rsid w:val="006744FC"/>
    <w:rsid w:val="006836BA"/>
    <w:rsid w:val="00684B6F"/>
    <w:rsid w:val="00687B92"/>
    <w:rsid w:val="00692E1E"/>
    <w:rsid w:val="00693CD3"/>
    <w:rsid w:val="006B071B"/>
    <w:rsid w:val="006B2037"/>
    <w:rsid w:val="006B6767"/>
    <w:rsid w:val="006C15B6"/>
    <w:rsid w:val="006C1891"/>
    <w:rsid w:val="006D2AA5"/>
    <w:rsid w:val="006E517D"/>
    <w:rsid w:val="00700CDA"/>
    <w:rsid w:val="0073212C"/>
    <w:rsid w:val="007464C3"/>
    <w:rsid w:val="0075686D"/>
    <w:rsid w:val="00773931"/>
    <w:rsid w:val="00784AB6"/>
    <w:rsid w:val="00794C8B"/>
    <w:rsid w:val="007B16BB"/>
    <w:rsid w:val="007D4C41"/>
    <w:rsid w:val="007D5ED1"/>
    <w:rsid w:val="007D6978"/>
    <w:rsid w:val="007D7298"/>
    <w:rsid w:val="00800A75"/>
    <w:rsid w:val="00805DEE"/>
    <w:rsid w:val="00811AF8"/>
    <w:rsid w:val="008229F9"/>
    <w:rsid w:val="00826F8D"/>
    <w:rsid w:val="008650CC"/>
    <w:rsid w:val="00877A77"/>
    <w:rsid w:val="00880F94"/>
    <w:rsid w:val="008852DA"/>
    <w:rsid w:val="008A1668"/>
    <w:rsid w:val="008B1E99"/>
    <w:rsid w:val="008B2EB1"/>
    <w:rsid w:val="008B74F1"/>
    <w:rsid w:val="008C6A92"/>
    <w:rsid w:val="008D6232"/>
    <w:rsid w:val="008D6863"/>
    <w:rsid w:val="008E2251"/>
    <w:rsid w:val="008F210E"/>
    <w:rsid w:val="009008E2"/>
    <w:rsid w:val="009074D9"/>
    <w:rsid w:val="00907937"/>
    <w:rsid w:val="00912430"/>
    <w:rsid w:val="009217FF"/>
    <w:rsid w:val="00926107"/>
    <w:rsid w:val="00927BA2"/>
    <w:rsid w:val="00953014"/>
    <w:rsid w:val="00953468"/>
    <w:rsid w:val="00974F74"/>
    <w:rsid w:val="009864C7"/>
    <w:rsid w:val="009A031C"/>
    <w:rsid w:val="009A2195"/>
    <w:rsid w:val="009B2952"/>
    <w:rsid w:val="009B3174"/>
    <w:rsid w:val="009B41F9"/>
    <w:rsid w:val="009C0DC1"/>
    <w:rsid w:val="009C23B9"/>
    <w:rsid w:val="009C2B41"/>
    <w:rsid w:val="009C2B77"/>
    <w:rsid w:val="009C5A8D"/>
    <w:rsid w:val="009E2244"/>
    <w:rsid w:val="009E44E5"/>
    <w:rsid w:val="009E58FB"/>
    <w:rsid w:val="009F0BAE"/>
    <w:rsid w:val="00A03EF4"/>
    <w:rsid w:val="00A0730B"/>
    <w:rsid w:val="00A16CE8"/>
    <w:rsid w:val="00A17848"/>
    <w:rsid w:val="00A23323"/>
    <w:rsid w:val="00A316F3"/>
    <w:rsid w:val="00A40EAE"/>
    <w:rsid w:val="00A44FE2"/>
    <w:rsid w:val="00A4679E"/>
    <w:rsid w:val="00A50459"/>
    <w:rsid w:val="00A51492"/>
    <w:rsid w:val="00A6567E"/>
    <w:rsid w:val="00A90DB0"/>
    <w:rsid w:val="00A91C47"/>
    <w:rsid w:val="00A93CE0"/>
    <w:rsid w:val="00A960BB"/>
    <w:rsid w:val="00AA47D2"/>
    <w:rsid w:val="00AA58F8"/>
    <w:rsid w:val="00AB14FA"/>
    <w:rsid w:val="00AB6369"/>
    <w:rsid w:val="00AC3DED"/>
    <w:rsid w:val="00AC4FB4"/>
    <w:rsid w:val="00AD0D67"/>
    <w:rsid w:val="00AE5B76"/>
    <w:rsid w:val="00B01739"/>
    <w:rsid w:val="00B14CF5"/>
    <w:rsid w:val="00B14F26"/>
    <w:rsid w:val="00B15125"/>
    <w:rsid w:val="00B16278"/>
    <w:rsid w:val="00B22398"/>
    <w:rsid w:val="00B22E70"/>
    <w:rsid w:val="00B344F1"/>
    <w:rsid w:val="00B46E01"/>
    <w:rsid w:val="00B4726F"/>
    <w:rsid w:val="00B5705C"/>
    <w:rsid w:val="00B601EF"/>
    <w:rsid w:val="00B603B3"/>
    <w:rsid w:val="00B60B4D"/>
    <w:rsid w:val="00B878AA"/>
    <w:rsid w:val="00B90500"/>
    <w:rsid w:val="00B95CCD"/>
    <w:rsid w:val="00B96403"/>
    <w:rsid w:val="00BB5296"/>
    <w:rsid w:val="00BD49E3"/>
    <w:rsid w:val="00BE3345"/>
    <w:rsid w:val="00BE6B6F"/>
    <w:rsid w:val="00BF19EE"/>
    <w:rsid w:val="00BF6C3B"/>
    <w:rsid w:val="00BF71D1"/>
    <w:rsid w:val="00C03153"/>
    <w:rsid w:val="00C12E1A"/>
    <w:rsid w:val="00C24F2A"/>
    <w:rsid w:val="00C6039C"/>
    <w:rsid w:val="00C66F65"/>
    <w:rsid w:val="00C82C22"/>
    <w:rsid w:val="00C83E7F"/>
    <w:rsid w:val="00CA6D8B"/>
    <w:rsid w:val="00CB42D5"/>
    <w:rsid w:val="00CD309A"/>
    <w:rsid w:val="00CE00BF"/>
    <w:rsid w:val="00D227E9"/>
    <w:rsid w:val="00D33E46"/>
    <w:rsid w:val="00D444A5"/>
    <w:rsid w:val="00D54B29"/>
    <w:rsid w:val="00D57DD2"/>
    <w:rsid w:val="00D66A02"/>
    <w:rsid w:val="00D730C5"/>
    <w:rsid w:val="00DC773E"/>
    <w:rsid w:val="00DD21D1"/>
    <w:rsid w:val="00DE4703"/>
    <w:rsid w:val="00DF034B"/>
    <w:rsid w:val="00E01E45"/>
    <w:rsid w:val="00E0696B"/>
    <w:rsid w:val="00E1288E"/>
    <w:rsid w:val="00E1702E"/>
    <w:rsid w:val="00E175C8"/>
    <w:rsid w:val="00E366F2"/>
    <w:rsid w:val="00E44C4A"/>
    <w:rsid w:val="00E64D23"/>
    <w:rsid w:val="00E90005"/>
    <w:rsid w:val="00EB07CB"/>
    <w:rsid w:val="00EC4B80"/>
    <w:rsid w:val="00ED17F4"/>
    <w:rsid w:val="00ED7525"/>
    <w:rsid w:val="00ED7B77"/>
    <w:rsid w:val="00EF5BA4"/>
    <w:rsid w:val="00F0617B"/>
    <w:rsid w:val="00F07B55"/>
    <w:rsid w:val="00F12716"/>
    <w:rsid w:val="00F16CD7"/>
    <w:rsid w:val="00F3328D"/>
    <w:rsid w:val="00F473D5"/>
    <w:rsid w:val="00F548C2"/>
    <w:rsid w:val="00F7360D"/>
    <w:rsid w:val="00F752B1"/>
    <w:rsid w:val="00F8224E"/>
    <w:rsid w:val="00F92476"/>
    <w:rsid w:val="00FC424B"/>
    <w:rsid w:val="00FD64B9"/>
    <w:rsid w:val="00FF3E4E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B3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link w:val="BodyText2Char"/>
    <w:uiPriority w:val="99"/>
    <w:semiHidden/>
    <w:unhideWhenUsed/>
    <w:rsid w:val="006836BA"/>
    <w:rPr>
      <w:sz w:val="22"/>
      <w:szCs w:val="22"/>
      <w:lang w:eastAsia="x-non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836BA"/>
    <w:rPr>
      <w:rFonts w:ascii="Times New Roman" w:hAnsi="Times New Roman" w:cs="Times New Roman"/>
      <w:lang w:eastAsia="x-none"/>
    </w:rPr>
  </w:style>
  <w:style w:type="table" w:customStyle="1" w:styleId="TableGrid1">
    <w:name w:val="Table Grid1"/>
    <w:basedOn w:val="TableNormal"/>
    <w:next w:val="TableGrid"/>
    <w:uiPriority w:val="39"/>
    <w:rsid w:val="009E5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lobal.gotomeeting.com/join/79082056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7</cp:revision>
  <dcterms:created xsi:type="dcterms:W3CDTF">2015-08-11T13:09:00Z</dcterms:created>
  <dcterms:modified xsi:type="dcterms:W3CDTF">2015-08-11T14:22:00Z</dcterms:modified>
</cp:coreProperties>
</file>