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2FD" w:rsidRDefault="009352FD" w:rsidP="009352FD">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9352FD" w:rsidRDefault="009352FD" w:rsidP="009352FD">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M0480</w:t>
      </w:r>
    </w:p>
    <w:p w:rsidR="009352FD" w:rsidRDefault="009352FD" w:rsidP="009352FD">
      <w:pPr>
        <w:pStyle w:val="Default"/>
        <w:rPr>
          <w:rFonts w:ascii="Calibri Light" w:hAnsi="Calibri Light"/>
          <w:b/>
          <w:sz w:val="28"/>
          <w:szCs w:val="28"/>
        </w:rPr>
      </w:pPr>
    </w:p>
    <w:p w:rsidR="009352FD" w:rsidRDefault="009352FD" w:rsidP="009352FD">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9352FD" w:rsidRDefault="009352FD" w:rsidP="009352FD">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9352FD" w:rsidRDefault="009352FD" w:rsidP="009352FD">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Pr>
          <w:rFonts w:ascii="Calibri Light" w:hAnsi="Calibri Light"/>
          <w:b/>
        </w:rPr>
        <w:t>Web chat from Meeting of Dec. 1</w:t>
      </w:r>
      <w:bookmarkStart w:id="0" w:name="_GoBack"/>
      <w:bookmarkEnd w:id="0"/>
      <w:r>
        <w:rPr>
          <w:rFonts w:ascii="Calibri Light" w:hAnsi="Calibri Light"/>
          <w:b/>
        </w:rPr>
        <w:t>, 2015</w:t>
      </w:r>
    </w:p>
    <w:p w:rsidR="00000000" w:rsidRDefault="009352FD">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C:\underwood\gov\NIST\Big Data\meeting-20151201\</w:t>
      </w:r>
      <w:proofErr w:type="spellStart"/>
      <w:r>
        <w:rPr>
          <w:rFonts w:ascii="Segoe UI" w:hAnsi="Segoe UI" w:cs="Segoe UI"/>
          <w:b/>
          <w:bCs/>
          <w:color w:val="000000"/>
          <w:sz w:val="17"/>
          <w:szCs w:val="17"/>
        </w:rPr>
        <w:t>ChatLog</w:t>
      </w:r>
      <w:proofErr w:type="spellEnd"/>
      <w:r>
        <w:rPr>
          <w:rFonts w:ascii="Segoe UI" w:hAnsi="Segoe UI" w:cs="Segoe UI"/>
          <w:b/>
          <w:bCs/>
          <w:color w:val="000000"/>
          <w:sz w:val="17"/>
          <w:szCs w:val="17"/>
        </w:rPr>
        <w:t xml:space="preserve"> 2015_12_01 14_48.rtf</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1:07 PM: Dear Russell....we've got our comments on the Use Case......</w:t>
      </w:r>
      <w:proofErr w:type="spellStart"/>
      <w:r>
        <w:rPr>
          <w:rFonts w:ascii="Segoe UI" w:hAnsi="Segoe UI" w:cs="Segoe UI"/>
          <w:color w:val="000000"/>
          <w:sz w:val="17"/>
          <w:szCs w:val="17"/>
        </w:rPr>
        <w:t>we'lll</w:t>
      </w:r>
      <w:proofErr w:type="spellEnd"/>
      <w:r>
        <w:rPr>
          <w:rFonts w:ascii="Segoe UI" w:hAnsi="Segoe UI" w:cs="Segoe UI"/>
          <w:color w:val="000000"/>
          <w:sz w:val="17"/>
          <w:szCs w:val="17"/>
        </w:rPr>
        <w:t xml:space="preserve"> send it along right now....and we'</w:t>
      </w:r>
      <w:r>
        <w:rPr>
          <w:rFonts w:ascii="Segoe UI" w:hAnsi="Segoe UI" w:cs="Segoe UI"/>
          <w:color w:val="000000"/>
          <w:sz w:val="17"/>
          <w:szCs w:val="17"/>
        </w:rPr>
        <w:t xml:space="preserve">ll stay on </w:t>
      </w:r>
      <w:proofErr w:type="spellStart"/>
      <w:r>
        <w:rPr>
          <w:rFonts w:ascii="Segoe UI" w:hAnsi="Segoe UI" w:cs="Segoe UI"/>
          <w:color w:val="000000"/>
          <w:sz w:val="17"/>
          <w:szCs w:val="17"/>
        </w:rPr>
        <w:t>Mutae</w:t>
      </w:r>
      <w:proofErr w:type="spellEnd"/>
      <w:r>
        <w:rPr>
          <w:rFonts w:ascii="Segoe UI" w:hAnsi="Segoe UI" w:cs="Segoe UI"/>
          <w:color w:val="000000"/>
          <w:sz w:val="17"/>
          <w:szCs w:val="17"/>
        </w:rPr>
        <w:t>.....thanks....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1:08 PM: All - We are taking a definitional detour as requested by Russell</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1:09 PM: Sorry our Logitech Headphone's Microphone is kaput right </w:t>
      </w:r>
      <w:proofErr w:type="gramStart"/>
      <w:r>
        <w:rPr>
          <w:rFonts w:ascii="Segoe UI" w:hAnsi="Segoe UI" w:cs="Segoe UI"/>
          <w:color w:val="000000"/>
          <w:sz w:val="17"/>
          <w:szCs w:val="17"/>
        </w:rPr>
        <w:t>now</w:t>
      </w:r>
      <w:r>
        <w:rPr>
          <w:rFonts w:ascii="Segoe UI" w:hAnsi="Segoe UI" w:cs="Segoe UI"/>
          <w:color w:val="000000"/>
          <w:sz w:val="17"/>
          <w:szCs w:val="17"/>
        </w:rPr>
        <w:t xml:space="preserve"> .....still</w:t>
      </w:r>
      <w:proofErr w:type="gramEnd"/>
      <w:r>
        <w:rPr>
          <w:rFonts w:ascii="Segoe UI" w:hAnsi="Segoe UI" w:cs="Segoe UI"/>
          <w:color w:val="000000"/>
          <w:sz w:val="17"/>
          <w:szCs w:val="17"/>
        </w:rPr>
        <w:t xml:space="preserve"> a work in progress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1:15 PM: Just sent our Use Case Comments to Mr. Chang, Russell, and Mark......please comment at your leisure.....&amp; </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1:15 PM: </w:t>
      </w:r>
      <w:r>
        <w:rPr>
          <w:rFonts w:ascii="Segoe UI" w:hAnsi="Segoe UI" w:cs="Segoe UI"/>
          <w:color w:val="000000"/>
          <w:sz w:val="17"/>
          <w:szCs w:val="17"/>
        </w:rPr>
        <w:t>Thanks....too....</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1:15 PM: for the NIST BDWG documents to be </w:t>
      </w:r>
      <w:proofErr w:type="spellStart"/>
      <w:r>
        <w:rPr>
          <w:rFonts w:ascii="Segoe UI" w:hAnsi="Segoe UI" w:cs="Segoe UI"/>
          <w:color w:val="000000"/>
          <w:sz w:val="17"/>
          <w:szCs w:val="17"/>
        </w:rPr>
        <w:t>aaccepted</w:t>
      </w:r>
      <w:proofErr w:type="spellEnd"/>
      <w:r>
        <w:rPr>
          <w:rFonts w:ascii="Segoe UI" w:hAnsi="Segoe UI" w:cs="Segoe UI"/>
          <w:color w:val="000000"/>
          <w:sz w:val="17"/>
          <w:szCs w:val="17"/>
        </w:rPr>
        <w:t xml:space="preserve"> by ISO JTC1 the differences in word usage should be resolved.</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1:16 PM: Dear Frank: Are they addressing 'D</w:t>
      </w:r>
      <w:r>
        <w:rPr>
          <w:rFonts w:ascii="Segoe UI" w:hAnsi="Segoe UI" w:cs="Segoe UI"/>
          <w:color w:val="000000"/>
          <w:sz w:val="17"/>
          <w:szCs w:val="17"/>
        </w:rPr>
        <w:t>ata Integrity' at this point in time...?</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1:17 PM: </w:t>
      </w:r>
      <w:proofErr w:type="spellStart"/>
      <w:r>
        <w:rPr>
          <w:rFonts w:ascii="Segoe UI" w:hAnsi="Segoe UI" w:cs="Segoe UI"/>
          <w:color w:val="000000"/>
          <w:sz w:val="17"/>
          <w:szCs w:val="17"/>
        </w:rPr>
        <w:t>interrface</w:t>
      </w:r>
      <w:proofErr w:type="spellEnd"/>
      <w:r>
        <w:rPr>
          <w:rFonts w:ascii="Segoe UI" w:hAnsi="Segoe UI" w:cs="Segoe UI"/>
          <w:color w:val="000000"/>
          <w:sz w:val="17"/>
          <w:szCs w:val="17"/>
        </w:rPr>
        <w:t xml:space="preserve">: shared boundary between two functional units, defined by various characteristics pertaining to the functions, physical interconnections, signal exchanges, and other </w:t>
      </w:r>
      <w:r>
        <w:rPr>
          <w:rFonts w:ascii="Segoe UI" w:hAnsi="Segoe UI" w:cs="Segoe UI"/>
          <w:color w:val="000000"/>
          <w:sz w:val="17"/>
          <w:szCs w:val="17"/>
        </w:rPr>
        <w:t>character-</w:t>
      </w:r>
      <w:proofErr w:type="spellStart"/>
      <w:r>
        <w:rPr>
          <w:rFonts w:ascii="Segoe UI" w:hAnsi="Segoe UI" w:cs="Segoe UI"/>
          <w:color w:val="000000"/>
          <w:sz w:val="17"/>
          <w:szCs w:val="17"/>
        </w:rPr>
        <w:t>istics</w:t>
      </w:r>
      <w:proofErr w:type="spellEnd"/>
      <w:r>
        <w:rPr>
          <w:rFonts w:ascii="Segoe UI" w:hAnsi="Segoe UI" w:cs="Segoe UI"/>
          <w:color w:val="000000"/>
          <w:sz w:val="17"/>
          <w:szCs w:val="17"/>
        </w:rPr>
        <w:t>, as appropriate.</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1:20 PM: Dear Frank: Yes please.......we would like to review it......</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1:21 PM: Dear Frank: Does LIPSE 13886...impact 'dat</w:t>
      </w:r>
      <w:r>
        <w:rPr>
          <w:rFonts w:ascii="Segoe UI" w:hAnsi="Segoe UI" w:cs="Segoe UI"/>
          <w:color w:val="000000"/>
          <w:sz w:val="17"/>
          <w:szCs w:val="17"/>
        </w:rPr>
        <w:t>a integrity'.....?</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1:23 PM: Fortran vs C programming languages had a cross performance issue....back in the 1980's....how do they call and call each other....Std. 2211....yes...?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w:t>
      </w:r>
      <w:r>
        <w:rPr>
          <w:rFonts w:ascii="Segoe UI" w:hAnsi="Segoe UI" w:cs="Segoe UI"/>
          <w:b/>
          <w:bCs/>
          <w:color w:val="3BB63C"/>
          <w:sz w:val="17"/>
          <w:szCs w:val="17"/>
        </w:rPr>
        <w:t xml:space="preserv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1:24 PM: Language independent </w:t>
      </w:r>
      <w:proofErr w:type="spellStart"/>
      <w:r>
        <w:rPr>
          <w:rFonts w:ascii="Segoe UI" w:hAnsi="Segoe UI" w:cs="Segoe UI"/>
          <w:color w:val="000000"/>
          <w:sz w:val="17"/>
          <w:szCs w:val="17"/>
        </w:rPr>
        <w:t>Arithmatic</w:t>
      </w:r>
      <w:proofErr w:type="spellEnd"/>
      <w:r>
        <w:rPr>
          <w:rFonts w:ascii="Segoe UI" w:hAnsi="Segoe UI" w:cs="Segoe UI"/>
          <w:color w:val="000000"/>
          <w:sz w:val="17"/>
          <w:szCs w:val="17"/>
        </w:rPr>
        <w:t>...wow....Thanks Frank.....</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 xml:space="preserve">-Robbins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1:26 PM: Agree on the marketing perspective. </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1:32 PM: Adjusting the font size mi</w:t>
      </w:r>
      <w:r>
        <w:rPr>
          <w:rFonts w:ascii="Segoe UI" w:hAnsi="Segoe UI" w:cs="Segoe UI"/>
          <w:color w:val="000000"/>
          <w:sz w:val="17"/>
          <w:szCs w:val="17"/>
        </w:rPr>
        <w:t>ght fix the issue of size if it is an issue.....</w:t>
      </w:r>
      <w:proofErr w:type="spellStart"/>
      <w:r>
        <w:rPr>
          <w:rFonts w:ascii="Segoe UI" w:hAnsi="Segoe UI" w:cs="Segoe UI"/>
          <w:color w:val="000000"/>
          <w:sz w:val="17"/>
          <w:szCs w:val="17"/>
        </w:rPr>
        <w:t>theortically</w:t>
      </w:r>
      <w:proofErr w:type="spellEnd"/>
      <w:r>
        <w:rPr>
          <w:rFonts w:ascii="Segoe UI" w:hAnsi="Segoe UI" w:cs="Segoe UI"/>
          <w:color w:val="000000"/>
          <w:sz w:val="17"/>
          <w:szCs w:val="17"/>
        </w:rPr>
        <w:t xml:space="preserve"> that is.....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1:33 PM: Neither do we</w:t>
      </w:r>
      <w:proofErr w:type="gramStart"/>
      <w:r>
        <w:rPr>
          <w:rFonts w:ascii="Segoe UI" w:hAnsi="Segoe UI" w:cs="Segoe UI"/>
          <w:color w:val="000000"/>
          <w:sz w:val="17"/>
          <w:szCs w:val="17"/>
        </w:rPr>
        <w:t>....(</w:t>
      </w:r>
      <w:proofErr w:type="gramEnd"/>
      <w:r>
        <w:rPr>
          <w:rFonts w:ascii="Segoe UI" w:hAnsi="Segoe UI" w:cs="Segoe UI"/>
          <w:color w:val="000000"/>
          <w:sz w:val="17"/>
          <w:szCs w:val="17"/>
        </w:rPr>
        <w:t>aka: The Three Musketeers....)....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1:33 PM: Frank: did not</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w:t>
      </w:r>
      <w:r>
        <w:rPr>
          <w:rFonts w:ascii="Segoe UI" w:hAnsi="Segoe UI" w:cs="Segoe UI"/>
          <w:b/>
          <w:bCs/>
          <w:color w:val="3BB63C"/>
          <w:sz w:val="17"/>
          <w:szCs w:val="17"/>
        </w:rPr>
        <w:t xml:space="preserve">(to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1:34 PM: Frank - </w:t>
      </w:r>
      <w:proofErr w:type="spellStart"/>
      <w:r>
        <w:rPr>
          <w:rFonts w:ascii="Segoe UI" w:hAnsi="Segoe UI" w:cs="Segoe UI"/>
          <w:color w:val="000000"/>
          <w:sz w:val="17"/>
          <w:szCs w:val="17"/>
        </w:rPr>
        <w:t>BigDataArch</w:t>
      </w:r>
      <w:proofErr w:type="spellEnd"/>
      <w:r>
        <w:rPr>
          <w:rFonts w:ascii="Segoe UI" w:hAnsi="Segoe UI" w:cs="Segoe UI"/>
          <w:color w:val="000000"/>
          <w:sz w:val="17"/>
          <w:szCs w:val="17"/>
        </w:rPr>
        <w:t xml:space="preserve"> post just arrived</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1:37 PM: stemmed it</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1:38 PM: new architectures for improved qualities in storage, manipulation, analysis, capabilities, and other benefits”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1:41 PM: Pw: These three standards do not address data integrity issues.  I agree data integrity is importa</w:t>
      </w:r>
      <w:r>
        <w:rPr>
          <w:rFonts w:ascii="Segoe UI" w:hAnsi="Segoe UI" w:cs="Segoe UI"/>
          <w:color w:val="000000"/>
          <w:sz w:val="17"/>
          <w:szCs w:val="17"/>
        </w:rPr>
        <w:t>nt, but not addressed in these three.</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1:45 PM: Pw: Language Independent Arithmetic (LIA) is a way of addressing the computing environment in a portable way across several kinds of numerical computing environments.  So knowing t</w:t>
      </w:r>
      <w:r>
        <w:rPr>
          <w:rFonts w:ascii="Segoe UI" w:hAnsi="Segoe UI" w:cs="Segoe UI"/>
          <w:color w:val="000000"/>
          <w:sz w:val="17"/>
          <w:szCs w:val="17"/>
        </w:rPr>
        <w:t>hat guard bits are preserved on 64-bit floating point makes a difference in computation, possibly better/faster computations, but also possibly: less portable computations. So if you're working in a Java environment, this is still probably an issue for you</w:t>
      </w:r>
      <w:r>
        <w:rPr>
          <w:rFonts w:ascii="Segoe UI" w:hAnsi="Segoe UI" w:cs="Segoe UI"/>
          <w:color w:val="000000"/>
          <w:sz w:val="17"/>
          <w:szCs w:val="17"/>
        </w:rPr>
        <w:t>.  There's no singular right answer here, just a bunch of trade-offs and the LIA standards are there to characterize the environments.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1:47 PM: Dear Frank: Thanks....very helpful to us to know....also, in t</w:t>
      </w:r>
      <w:r>
        <w:rPr>
          <w:rFonts w:ascii="Segoe UI" w:hAnsi="Segoe UI" w:cs="Segoe UI"/>
          <w:color w:val="000000"/>
          <w:sz w:val="17"/>
          <w:szCs w:val="17"/>
        </w:rPr>
        <w:t xml:space="preserve">he spirit of over-kill here's what we had in our Chat Log Minutes from last </w:t>
      </w:r>
      <w:proofErr w:type="spellStart"/>
      <w:r>
        <w:rPr>
          <w:rFonts w:ascii="Segoe UI" w:hAnsi="Segoe UI" w:cs="Segoe UI"/>
          <w:color w:val="000000"/>
          <w:sz w:val="17"/>
          <w:szCs w:val="17"/>
        </w:rPr>
        <w:t>weeks</w:t>
      </w:r>
      <w:proofErr w:type="spellEnd"/>
      <w:r>
        <w:rPr>
          <w:rFonts w:ascii="Segoe UI" w:hAnsi="Segoe UI" w:cs="Segoe UI"/>
          <w:color w:val="000000"/>
          <w:sz w:val="17"/>
          <w:szCs w:val="17"/>
        </w:rPr>
        <w:t xml:space="preserve"> meeting:</w:t>
      </w:r>
    </w:p>
    <w:p w:rsidR="00000000" w:rsidRDefault="009352FD">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1:47 PM: Frank </w:t>
      </w:r>
      <w:proofErr w:type="spellStart"/>
      <w:r>
        <w:rPr>
          <w:rFonts w:ascii="Segoe UI" w:hAnsi="Segoe UI" w:cs="Segoe UI"/>
          <w:color w:val="000000"/>
          <w:sz w:val="17"/>
          <w:szCs w:val="17"/>
        </w:rPr>
        <w:t>Farance</w:t>
      </w:r>
      <w:proofErr w:type="spellEnd"/>
      <w:r>
        <w:rPr>
          <w:rFonts w:ascii="Segoe UI" w:hAnsi="Segoe UI" w:cs="Segoe UI"/>
          <w:color w:val="000000"/>
          <w:sz w:val="17"/>
          <w:szCs w:val="17"/>
        </w:rPr>
        <w:t xml:space="preserve"> (to All - Entire Audience): 10:57 AM: Big Data: field of study based on convergence of probl</w:t>
      </w:r>
      <w:r>
        <w:rPr>
          <w:rFonts w:ascii="Segoe UI" w:hAnsi="Segoe UI" w:cs="Segoe UI"/>
          <w:color w:val="000000"/>
          <w:sz w:val="17"/>
          <w:szCs w:val="17"/>
        </w:rPr>
        <w:t xml:space="preserve">ems in: (1) irregular or heterogeneous data structures, their navigation, query, and </w:t>
      </w:r>
      <w:proofErr w:type="spellStart"/>
      <w:r>
        <w:rPr>
          <w:rFonts w:ascii="Segoe UI" w:hAnsi="Segoe UI" w:cs="Segoe UI"/>
          <w:color w:val="000000"/>
          <w:sz w:val="17"/>
          <w:szCs w:val="17"/>
        </w:rPr>
        <w:t>datatyping</w:t>
      </w:r>
      <w:proofErr w:type="spellEnd"/>
      <w:r>
        <w:rPr>
          <w:rFonts w:ascii="Segoe UI" w:hAnsi="Segoe UI" w:cs="Segoe UI"/>
          <w:color w:val="000000"/>
          <w:sz w:val="17"/>
          <w:szCs w:val="17"/>
        </w:rPr>
        <w:t>; (2) computation parallelism and its management during deployment or execution; (3) descriptive data and self-inquiry about objects for real-time decision-makin</w:t>
      </w:r>
      <w:r>
        <w:rPr>
          <w:rFonts w:ascii="Segoe UI" w:hAnsi="Segoe UI" w:cs="Segoe UI"/>
          <w:color w:val="000000"/>
          <w:sz w:val="17"/>
          <w:szCs w:val="17"/>
        </w:rPr>
        <w:t xml:space="preserve">g; and/or (4) presentation and aggregation of data that exceed visual </w:t>
      </w:r>
      <w:r>
        <w:rPr>
          <w:rFonts w:ascii="Segoe UI" w:hAnsi="Segoe UI" w:cs="Segoe UI"/>
          <w:color w:val="000000"/>
          <w:sz w:val="17"/>
          <w:szCs w:val="17"/>
        </w:rPr>
        <w:lastRenderedPageBreak/>
        <w:t>limitations of a single page</w:t>
      </w:r>
    </w:p>
    <w:p w:rsidR="00000000" w:rsidRDefault="009352FD">
      <w:pPr>
        <w:widowControl w:val="0"/>
        <w:autoSpaceDE w:val="0"/>
        <w:autoSpaceDN w:val="0"/>
        <w:adjustRightInd w:val="0"/>
        <w:spacing w:after="0" w:line="240" w:lineRule="auto"/>
        <w:rPr>
          <w:rFonts w:ascii="Segoe UI" w:hAnsi="Segoe UI" w:cs="Segoe UI"/>
          <w:color w:val="000000"/>
          <w:sz w:val="17"/>
          <w:szCs w:val="17"/>
        </w:rPr>
      </w:pPr>
    </w:p>
    <w:p w:rsidR="00000000" w:rsidRDefault="009352FD">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1: Big Data is not necessarily about a large amount of data because many of the concerns can be demonstrated with small (less than gigabyte) data sets.</w:t>
      </w:r>
      <w:r>
        <w:rPr>
          <w:rFonts w:ascii="Segoe UI" w:hAnsi="Segoe UI" w:cs="Segoe UI"/>
          <w:color w:val="000000"/>
          <w:sz w:val="17"/>
          <w:szCs w:val="17"/>
        </w:rPr>
        <w:t xml:space="preserve">  Big Data concerns typically arise in processing large amounts of data because the four main characteristics (irregularity, parallelism, real-time metadata, and/or presentation/visualization) are unavoidable in such large data sets.</w:t>
      </w:r>
    </w:p>
    <w:p w:rsidR="00000000" w:rsidRDefault="009352FD">
      <w:pPr>
        <w:widowControl w:val="0"/>
        <w:autoSpaceDE w:val="0"/>
        <w:autoSpaceDN w:val="0"/>
        <w:adjustRightInd w:val="0"/>
        <w:spacing w:after="0" w:line="240" w:lineRule="auto"/>
        <w:rPr>
          <w:rFonts w:ascii="Segoe UI" w:hAnsi="Segoe UI" w:cs="Segoe UI"/>
          <w:color w:val="000000"/>
          <w:sz w:val="17"/>
          <w:szCs w:val="17"/>
        </w:rPr>
      </w:pP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Note 2: Computation p</w:t>
      </w:r>
      <w:r>
        <w:rPr>
          <w:rFonts w:ascii="Segoe UI" w:hAnsi="Segoe UI" w:cs="Segoe UI"/>
          <w:color w:val="000000"/>
          <w:sz w:val="17"/>
          <w:szCs w:val="17"/>
        </w:rPr>
        <w:t>arallelism issues concern the unit of processing (thread, statement, block, process, node, etc.), contention methods for shared access, and begin-</w:t>
      </w:r>
      <w:proofErr w:type="spellStart"/>
      <w:r>
        <w:rPr>
          <w:rFonts w:ascii="Segoe UI" w:hAnsi="Segoe UI" w:cs="Segoe UI"/>
          <w:color w:val="000000"/>
          <w:sz w:val="17"/>
          <w:szCs w:val="17"/>
        </w:rPr>
        <w:t>susp</w:t>
      </w:r>
      <w:proofErr w:type="spellEnd"/>
    </w:p>
    <w:p w:rsidR="00000000" w:rsidRDefault="009352FD">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This was chopped off......10:57 AM: Note 2: Computation parallelism issues concern the unit of processing (thread, statement, block, process, node, etc.), contention methods for shared access, and begin-suspend-resume-completion-termination proces</w:t>
      </w:r>
      <w:r>
        <w:rPr>
          <w:rFonts w:ascii="Segoe UI" w:hAnsi="Segoe UI" w:cs="Segoe UI"/>
          <w:color w:val="000000"/>
          <w:sz w:val="17"/>
          <w:szCs w:val="17"/>
        </w:rPr>
        <w:t>sing......</w:t>
      </w:r>
    </w:p>
    <w:p w:rsidR="00000000" w:rsidRDefault="009352FD">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3: Descriptive data is also known as metadata.  Self-inquiry is known as reflection is some programming paradigms.</w:t>
      </w:r>
    </w:p>
    <w:p w:rsidR="00000000" w:rsidRDefault="009352FD">
      <w:pPr>
        <w:widowControl w:val="0"/>
        <w:autoSpaceDE w:val="0"/>
        <w:autoSpaceDN w:val="0"/>
        <w:adjustRightInd w:val="0"/>
        <w:spacing w:after="0" w:line="240" w:lineRule="auto"/>
        <w:rPr>
          <w:rFonts w:ascii="Segoe UI" w:hAnsi="Segoe UI" w:cs="Segoe UI"/>
          <w:color w:val="000000"/>
          <w:sz w:val="17"/>
          <w:szCs w:val="17"/>
        </w:rPr>
      </w:pPr>
    </w:p>
    <w:p w:rsidR="00000000" w:rsidRDefault="009352FD">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4: The visual limitations concern how much information a human can usefully process on a single display screen or sheet</w:t>
      </w:r>
      <w:r>
        <w:rPr>
          <w:rFonts w:ascii="Segoe UI" w:hAnsi="Segoe UI" w:cs="Segoe UI"/>
          <w:color w:val="000000"/>
          <w:sz w:val="17"/>
          <w:szCs w:val="17"/>
        </w:rPr>
        <w:t xml:space="preserve"> of paper.  For example, the presentation of a connection graph of 500 nodes might require more than 20 rows and columns, along with the connections (relationships) among each of the pairs.  Typically, this is too much for a human to comprehend in a useful</w:t>
      </w:r>
      <w:r>
        <w:rPr>
          <w:rFonts w:ascii="Segoe UI" w:hAnsi="Segoe UI" w:cs="Segoe UI"/>
          <w:color w:val="000000"/>
          <w:sz w:val="17"/>
          <w:szCs w:val="17"/>
        </w:rPr>
        <w:t xml:space="preserve"> way.  Big Data presentation/visualization issues concern reformulating the information in a way that can be presented for convenient human consumption.</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2:05 PM: Dear William: Correct....and that is why th</w:t>
      </w:r>
      <w:r>
        <w:rPr>
          <w:rFonts w:ascii="Segoe UI" w:hAnsi="Segoe UI" w:cs="Segoe UI"/>
          <w:color w:val="000000"/>
          <w:sz w:val="17"/>
          <w:szCs w:val="17"/>
        </w:rPr>
        <w:t>e majority of C-Suite folks go with their 'hunch' rather than trusting 'Big Data' analytics and analysists......based upon recent reports coming out of KPMG....</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Isn’t this a curation staging concern?</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w:t>
      </w:r>
      <w:r>
        <w:rPr>
          <w:rFonts w:ascii="Segoe UI" w:hAnsi="Segoe UI" w:cs="Segoe UI"/>
          <w:b/>
          <w:bCs/>
          <w:color w:val="3BB63C"/>
          <w:sz w:val="17"/>
          <w:szCs w:val="17"/>
        </w:rPr>
        <w:t>nce Partners, LLC (to Everyone)</w:t>
      </w:r>
      <w:r>
        <w:rPr>
          <w:rFonts w:ascii="Segoe UI" w:hAnsi="Segoe UI" w:cs="Segoe UI"/>
          <w:color w:val="3BB63C"/>
          <w:sz w:val="17"/>
          <w:szCs w:val="17"/>
        </w:rPr>
        <w:t xml:space="preserve">: </w:t>
      </w:r>
      <w:r>
        <w:rPr>
          <w:rFonts w:ascii="Segoe UI" w:hAnsi="Segoe UI" w:cs="Segoe UI"/>
          <w:color w:val="000000"/>
          <w:sz w:val="17"/>
          <w:szCs w:val="17"/>
        </w:rPr>
        <w:t>2:09 PM: Dear Mark: Yes....among others...and some have nothing to do with Big Data, but rather it does have a great deal to do with 'human nature'....et al.....Respectfully yours, Pw</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Dear William: Agree again....and that'</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2:17 PM: that is why 'due diligence' and the will to pursue the truth is requisite.....also, the per </w:t>
      </w:r>
      <w:proofErr w:type="spellStart"/>
      <w:r>
        <w:rPr>
          <w:rFonts w:ascii="Segoe UI" w:hAnsi="Segoe UI" w:cs="Segoe UI"/>
          <w:color w:val="000000"/>
          <w:sz w:val="17"/>
          <w:szCs w:val="17"/>
        </w:rPr>
        <w:t>centages</w:t>
      </w:r>
      <w:proofErr w:type="spellEnd"/>
      <w:r>
        <w:rPr>
          <w:rFonts w:ascii="Segoe UI" w:hAnsi="Segoe UI" w:cs="Segoe UI"/>
          <w:color w:val="000000"/>
          <w:sz w:val="17"/>
          <w:szCs w:val="17"/>
        </w:rPr>
        <w:t xml:space="preserve"> of folks who trust any data coming ou</w:t>
      </w:r>
      <w:r>
        <w:rPr>
          <w:rFonts w:ascii="Segoe UI" w:hAnsi="Segoe UI" w:cs="Segoe UI"/>
          <w:color w:val="000000"/>
          <w:sz w:val="17"/>
          <w:szCs w:val="17"/>
        </w:rPr>
        <w:t>t of governments around the globe has fallen and continues to fall......Go figure....Respectfully yours, Pw</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Isn’t this concern better placed in the SnP document vs. here?  There is no context in this section of the de</w:t>
      </w:r>
      <w:r>
        <w:rPr>
          <w:rFonts w:ascii="Segoe UI" w:hAnsi="Segoe UI" w:cs="Segoe UI"/>
          <w:color w:val="000000"/>
          <w:sz w:val="17"/>
          <w:szCs w:val="17"/>
        </w:rPr>
        <w:t>finitions for privacy, security, ownership.  And the organizational context, which does matter, isn’t here either.  Those “business process” (“organizational process”) are relevant to be sure, but we haven’t tackled that here</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xbrl.sec.gov</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Getting some VOIP distortion here</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2:24 PM: Dear William: The XBRL effort from the Netherlands....requires our best wishes....and a heart felt Goo</w:t>
      </w:r>
      <w:r>
        <w:rPr>
          <w:rFonts w:ascii="Segoe UI" w:hAnsi="Segoe UI" w:cs="Segoe UI"/>
          <w:color w:val="000000"/>
          <w:sz w:val="17"/>
          <w:szCs w:val="17"/>
        </w:rPr>
        <w:t>d Luck with that......our apologies for the irony of our comments....(aka; the folks gaming the system do not want that data to get out......) irony....No?</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Dear William: Based upon our professional</w:t>
      </w:r>
      <w:r>
        <w:rPr>
          <w:rFonts w:ascii="Segoe UI" w:hAnsi="Segoe UI" w:cs="Segoe UI"/>
          <w:color w:val="000000"/>
          <w:sz w:val="17"/>
          <w:szCs w:val="17"/>
        </w:rPr>
        <w:t xml:space="preserve"> experience the Financial Industry </w:t>
      </w:r>
      <w:proofErr w:type="spellStart"/>
      <w:r>
        <w:rPr>
          <w:rFonts w:ascii="Segoe UI" w:hAnsi="Segoe UI" w:cs="Segoe UI"/>
          <w:color w:val="000000"/>
          <w:sz w:val="17"/>
          <w:szCs w:val="17"/>
        </w:rPr>
        <w:t>can not</w:t>
      </w:r>
      <w:proofErr w:type="spellEnd"/>
      <w:r>
        <w:rPr>
          <w:rFonts w:ascii="Segoe UI" w:hAnsi="Segoe UI" w:cs="Segoe UI"/>
          <w:color w:val="000000"/>
          <w:sz w:val="17"/>
          <w:szCs w:val="17"/>
        </w:rPr>
        <w:t xml:space="preserve"> spell the word 'Fraud' much less nip it in the bud.....Pw</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2:36 PM: Dear Nancy: Partly correct....rather it's the ability to organize the big data into useful const</w:t>
      </w:r>
      <w:r>
        <w:rPr>
          <w:rFonts w:ascii="Segoe UI" w:hAnsi="Segoe UI" w:cs="Segoe UI"/>
          <w:color w:val="000000"/>
          <w:sz w:val="17"/>
          <w:szCs w:val="17"/>
        </w:rPr>
        <w:t>ructs....that separates the wheat from that other stuff</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aka: oatmeal...)...Respectfully </w:t>
      </w:r>
      <w:proofErr w:type="spellStart"/>
      <w:r>
        <w:rPr>
          <w:rFonts w:ascii="Segoe UI" w:hAnsi="Segoe UI" w:cs="Segoe UI"/>
          <w:color w:val="000000"/>
          <w:sz w:val="17"/>
          <w:szCs w:val="17"/>
        </w:rPr>
        <w:t>yurs</w:t>
      </w:r>
      <w:proofErr w:type="spellEnd"/>
      <w:r>
        <w:rPr>
          <w:rFonts w:ascii="Segoe UI" w:hAnsi="Segoe UI" w:cs="Segoe UI"/>
          <w:color w:val="000000"/>
          <w:sz w:val="17"/>
          <w:szCs w:val="17"/>
        </w:rPr>
        <w:t>, Pw</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2:37 PM: How to spell 'yours' wood be a nice App....No?</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2:40 PM: Dear Folks: When mountain climbing, never, ever hand the other end of the rope to a person named '</w:t>
      </w:r>
      <w:proofErr w:type="spellStart"/>
      <w:r>
        <w:rPr>
          <w:rFonts w:ascii="Segoe UI" w:hAnsi="Segoe UI" w:cs="Segoe UI"/>
          <w:color w:val="000000"/>
          <w:sz w:val="17"/>
          <w:szCs w:val="17"/>
        </w:rPr>
        <w:t>uncertainity</w:t>
      </w:r>
      <w:proofErr w:type="spellEnd"/>
      <w:r>
        <w:rPr>
          <w:rFonts w:ascii="Segoe UI" w:hAnsi="Segoe UI" w:cs="Segoe UI"/>
          <w:color w:val="000000"/>
          <w:sz w:val="17"/>
          <w:szCs w:val="17"/>
        </w:rPr>
        <w:t>'.......</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2:46 PM: I have some more things I would like t</w:t>
      </w:r>
      <w:r>
        <w:rPr>
          <w:rFonts w:ascii="Segoe UI" w:hAnsi="Segoe UI" w:cs="Segoe UI"/>
          <w:color w:val="000000"/>
          <w:sz w:val="17"/>
          <w:szCs w:val="17"/>
        </w:rPr>
        <w:t>o get some feedback on</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Dear Russell: What are they......?</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use case template</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Pw Carey, Compliance Partners, LLC (Private)</w:t>
      </w:r>
      <w:r>
        <w:rPr>
          <w:rFonts w:ascii="Segoe UI" w:hAnsi="Segoe UI" w:cs="Segoe UI"/>
          <w:color w:val="B63B3C"/>
          <w:sz w:val="17"/>
          <w:szCs w:val="17"/>
        </w:rPr>
        <w:t xml:space="preserve">: </w:t>
      </w:r>
      <w:r>
        <w:rPr>
          <w:rFonts w:ascii="Segoe UI" w:hAnsi="Segoe UI" w:cs="Segoe UI"/>
          <w:color w:val="000000"/>
          <w:sz w:val="17"/>
          <w:szCs w:val="17"/>
        </w:rPr>
        <w:t>2:47 PM: Dear Mark: Russell...has a</w:t>
      </w:r>
      <w:r>
        <w:rPr>
          <w:rFonts w:ascii="Segoe UI" w:hAnsi="Segoe UI" w:cs="Segoe UI"/>
          <w:color w:val="000000"/>
          <w:sz w:val="17"/>
          <w:szCs w:val="17"/>
        </w:rPr>
        <w:t xml:space="preserve"> few more questions.....?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2:47 PM: and mapping use cases to the </w:t>
      </w:r>
      <w:proofErr w:type="spellStart"/>
      <w:r>
        <w:rPr>
          <w:rFonts w:ascii="Segoe UI" w:hAnsi="Segoe UI" w:cs="Segoe UI"/>
          <w:color w:val="000000"/>
          <w:sz w:val="17"/>
          <w:szCs w:val="17"/>
        </w:rPr>
        <w:t>bdra</w:t>
      </w:r>
      <w:proofErr w:type="spellEnd"/>
      <w:r>
        <w:rPr>
          <w:rFonts w:ascii="Segoe UI" w:hAnsi="Segoe UI" w:cs="Segoe UI"/>
          <w:color w:val="000000"/>
          <w:sz w:val="17"/>
          <w:szCs w:val="17"/>
        </w:rPr>
        <w:t xml:space="preserve"> diagrams</w:t>
      </w:r>
    </w:p>
    <w:p w:rsidR="00000000" w:rsidRDefault="009352FD">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Pw Carey, Compliance Partners, LLC (Private)</w:t>
      </w:r>
      <w:r>
        <w:rPr>
          <w:rFonts w:ascii="Segoe UI" w:hAnsi="Segoe UI" w:cs="Segoe UI"/>
          <w:color w:val="B63B3C"/>
          <w:sz w:val="17"/>
          <w:szCs w:val="17"/>
        </w:rPr>
        <w:t xml:space="preserve">: </w:t>
      </w:r>
      <w:r>
        <w:rPr>
          <w:rFonts w:ascii="Segoe UI" w:hAnsi="Segoe UI" w:cs="Segoe UI"/>
          <w:color w:val="000000"/>
          <w:sz w:val="17"/>
          <w:szCs w:val="17"/>
        </w:rPr>
        <w:t>2:47 PM: Re: The Use Case Template....</w:t>
      </w:r>
    </w:p>
    <w:p w:rsidR="00000000" w:rsidRDefault="009352FD">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B63B3C"/>
          <w:sz w:val="17"/>
          <w:szCs w:val="17"/>
        </w:rPr>
        <w:t>Pw Carey, Compliance Partners, LLC (Private)</w:t>
      </w:r>
      <w:r>
        <w:rPr>
          <w:rFonts w:ascii="Segoe UI" w:hAnsi="Segoe UI" w:cs="Segoe UI"/>
          <w:color w:val="B63B3C"/>
          <w:sz w:val="17"/>
          <w:szCs w:val="17"/>
        </w:rPr>
        <w:t xml:space="preserve">: </w:t>
      </w:r>
      <w:r>
        <w:rPr>
          <w:rFonts w:ascii="Segoe UI" w:hAnsi="Segoe UI" w:cs="Segoe UI"/>
          <w:color w:val="000000"/>
          <w:sz w:val="17"/>
          <w:szCs w:val="17"/>
        </w:rPr>
        <w:t>2:48 PM: Ok will</w:t>
      </w:r>
      <w:r>
        <w:rPr>
          <w:rFonts w:ascii="Segoe UI" w:hAnsi="Segoe UI" w:cs="Segoe UI"/>
          <w:color w:val="000000"/>
          <w:sz w:val="17"/>
          <w:szCs w:val="17"/>
        </w:rPr>
        <w:t xml:space="preserve"> do....Thanks....&amp; Take Care, too...</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FD"/>
    <w:rsid w:val="0093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EB73B1-6043-4276-B47B-B86EDFCE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9352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2015-12-15T13:20:00Z</dcterms:created>
  <dcterms:modified xsi:type="dcterms:W3CDTF">2015-12-15T13:20:00Z</dcterms:modified>
</cp:coreProperties>
</file>