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409" w:rsidRDefault="00121409" w:rsidP="00121409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121409" w:rsidRDefault="00121409" w:rsidP="00121409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NBD-PWD-2015/</w:t>
      </w:r>
      <w:r>
        <w:rPr>
          <w:rFonts w:ascii="Calibri Light" w:hAnsi="Calibri Light"/>
          <w:b/>
          <w:color w:val="FF0000"/>
          <w:sz w:val="44"/>
          <w:szCs w:val="44"/>
        </w:rPr>
        <w:t>M0496</w:t>
      </w:r>
    </w:p>
    <w:p w:rsidR="00121409" w:rsidRDefault="00121409" w:rsidP="00121409">
      <w:pPr>
        <w:pStyle w:val="Default"/>
        <w:rPr>
          <w:rFonts w:ascii="Calibri Light" w:hAnsi="Calibri Light"/>
          <w:b/>
          <w:sz w:val="28"/>
          <w:szCs w:val="28"/>
        </w:rPr>
      </w:pPr>
    </w:p>
    <w:p w:rsidR="00121409" w:rsidRDefault="00121409" w:rsidP="00121409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 xml:space="preserve">NBD-PWG </w:t>
      </w:r>
    </w:p>
    <w:p w:rsidR="00121409" w:rsidRDefault="00121409" w:rsidP="00121409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121409" w:rsidRDefault="00121409" w:rsidP="00121409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</w:r>
      <w:r>
        <w:rPr>
          <w:rFonts w:ascii="Calibri Light" w:hAnsi="Calibri Light"/>
          <w:b/>
        </w:rPr>
        <w:t>Web chat from Meeting of Feb. 2</w:t>
      </w:r>
      <w:bookmarkStart w:id="0" w:name="_GoBack"/>
      <w:bookmarkEnd w:id="0"/>
      <w:r>
        <w:rPr>
          <w:rFonts w:ascii="Calibri Light" w:hAnsi="Calibri Light"/>
          <w:b/>
        </w:rPr>
        <w:t>, 2016</w:t>
      </w:r>
    </w:p>
    <w:p w:rsidR="00121409" w:rsidRDefault="0012140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17"/>
          <w:szCs w:val="17"/>
        </w:rPr>
      </w:pP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000000"/>
          <w:sz w:val="17"/>
          <w:szCs w:val="17"/>
        </w:rPr>
        <w:t>Chat Log   D:\_wo\1DMG\2015\_BigDataWG\Docs\ChatLog 2016_02_02 15_07.rtf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Russell Reinsch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1:08 PM: Record keeping for myself: path for version 2. 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Russell Reinsch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1:11 PM: Vol 1 &amp; 2: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goto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analytics lifecycle vs. data lifecycle.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ck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1.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a.iv.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       b. patterns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was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removed as not ready. 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Russell Reinsch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1:14 PM: tc-69 looks at data provider / crisp. [b. iii]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Russell Reinsch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1:17 PM: d.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mgmt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: needs an outline. 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1:17 PM: Sorry we're late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.....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>we'll be quiet and chat via the Chat window....nice to hear the sounds of your voices......Pw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Russell Reinsch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</w:t>
      </w:r>
      <w:r>
        <w:rPr>
          <w:rFonts w:ascii="Segoe UI" w:hAnsi="Segoe UI" w:cs="Segoe UI"/>
          <w:color w:val="000000"/>
          <w:sz w:val="17"/>
          <w:szCs w:val="17"/>
        </w:rPr>
        <w:t xml:space="preserve">8 PM: March 20 is a deadline for workshop focus areas. 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1:21 PM: Also, when the vendors include various meta-data tags for generating advertising revenue by re-selling to others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....with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or without the end u</w:t>
      </w:r>
      <w:r>
        <w:rPr>
          <w:rFonts w:ascii="Segoe UI" w:hAnsi="Segoe UI" w:cs="Segoe UI"/>
          <w:color w:val="000000"/>
          <w:sz w:val="17"/>
          <w:szCs w:val="17"/>
        </w:rPr>
        <w:t>ser's knowledge and/or understanding and/or an opt-in or opt-out option......at this point in time....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1:21 PM: Personal info. equals dollars....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1:22 PM: (</w:t>
      </w:r>
      <w:r>
        <w:rPr>
          <w:rFonts w:ascii="Segoe UI" w:hAnsi="Segoe UI" w:cs="Segoe UI"/>
          <w:color w:val="000000"/>
          <w:sz w:val="17"/>
          <w:szCs w:val="17"/>
        </w:rPr>
        <w:t xml:space="preserve">aka: a nice revenue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stream).....</w:t>
      </w:r>
      <w:proofErr w:type="gramEnd"/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Russell Reinsch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1:26 PM: UC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Berkely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dwarfs = ___ giants =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Geoffryes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ogres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1:28 PM: Oh, Geoffrey's mike is set to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Mutae</w:t>
      </w:r>
      <w:proofErr w:type="spellEnd"/>
      <w:proofErr w:type="gramStart"/>
      <w:r>
        <w:rPr>
          <w:rFonts w:ascii="Segoe UI" w:hAnsi="Segoe UI" w:cs="Segoe UI"/>
          <w:color w:val="000000"/>
          <w:sz w:val="17"/>
          <w:szCs w:val="17"/>
        </w:rPr>
        <w:t>.....</w:t>
      </w:r>
      <w:proofErr w:type="gramEnd"/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Russell Reinsch (to Organ</w:t>
      </w:r>
      <w:r>
        <w:rPr>
          <w:rFonts w:ascii="Segoe UI" w:hAnsi="Segoe UI" w:cs="Segoe UI"/>
          <w:b/>
          <w:bCs/>
          <w:color w:val="5A5AB6"/>
          <w:sz w:val="17"/>
          <w:szCs w:val="17"/>
        </w:rPr>
        <w:t>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1:29 PM: Leverage other taxonomies, especially data area. Problem [data] characteristic drives choice of arch, analysis.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Russell Reinsch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1:31 PM: Survey of taxonomies, formalize ours [RA and data / analytics]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>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1:33 PM: At this point in time Big Data continues to be an evolving technology and will remain so for quite some time......(aka: it isn't a static technology an</w:t>
      </w:r>
      <w:r>
        <w:rPr>
          <w:rFonts w:ascii="Segoe UI" w:hAnsi="Segoe UI" w:cs="Segoe UI"/>
          <w:color w:val="000000"/>
          <w:sz w:val="17"/>
          <w:szCs w:val="17"/>
        </w:rPr>
        <w:t>d the regulators continue playing catch-up, once again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.....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>)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1:34 PM: Which represents our personal and professional opinion in this regard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....(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>aka: Regulating Big Data....)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</w:t>
      </w:r>
      <w:r>
        <w:rPr>
          <w:rFonts w:ascii="Segoe UI" w:hAnsi="Segoe UI" w:cs="Segoe UI"/>
          <w:color w:val="000000"/>
          <w:sz w:val="17"/>
          <w:szCs w:val="17"/>
        </w:rPr>
        <w:t xml:space="preserve">5 PM: Some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taxons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consist exclusively of dichotomies (e.g., either x or y or z). Other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taxons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are admixtures of aggregations together with dichotomies.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Russell Reinsch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1:37 PM: Data type families &gt; taxonomy. Looking to classify in o</w:t>
      </w:r>
      <w:r>
        <w:rPr>
          <w:rFonts w:ascii="Segoe UI" w:hAnsi="Segoe UI" w:cs="Segoe UI"/>
          <w:color w:val="000000"/>
          <w:sz w:val="17"/>
          <w:szCs w:val="17"/>
        </w:rPr>
        <w:t xml:space="preserve">rder to...    but what purpose to us. 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1:37 PM: Common usage of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taxomomies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includes 1st class objects plus their 2nd class component objects (e.g., fingers) plus properties (e.g., volume, velocity, …).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Bob Marcus (to Everyone)</w:t>
      </w:r>
      <w:r>
        <w:rPr>
          <w:rFonts w:ascii="Segoe UI" w:hAnsi="Segoe UI" w:cs="Segoe UI"/>
          <w:color w:val="3BB63C"/>
          <w:sz w:val="17"/>
          <w:szCs w:val="17"/>
        </w:rPr>
        <w:t>:</w:t>
      </w:r>
      <w:r>
        <w:rPr>
          <w:rFonts w:ascii="Segoe UI" w:hAnsi="Segoe UI" w:cs="Segoe UI"/>
          <w:color w:val="3BB63C"/>
          <w:sz w:val="17"/>
          <w:szCs w:val="17"/>
        </w:rPr>
        <w:t xml:space="preserve"> </w:t>
      </w:r>
      <w:r>
        <w:rPr>
          <w:rFonts w:ascii="Segoe UI" w:hAnsi="Segoe UI" w:cs="Segoe UI"/>
          <w:color w:val="000000"/>
          <w:sz w:val="17"/>
          <w:szCs w:val="17"/>
        </w:rPr>
        <w:t xml:space="preserve">1:38 PM: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A  User's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Guide to using PWG outputs (e.g. Taxonomy, RA) would add value to readers and reduce confusion on use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Russell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1:39 PM: Agree with Bob here. Table of contents type thing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>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1:39 PM: Yes, but data use to be considered a benign art....now it is looked upon as data that can be weaponized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.....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>(aka: modified w/o detection...) which leads to a new interpretation/definition surrounding the various types of data and/or characte</w:t>
      </w:r>
      <w:r>
        <w:rPr>
          <w:rFonts w:ascii="Segoe UI" w:hAnsi="Segoe UI" w:cs="Segoe UI"/>
          <w:color w:val="000000"/>
          <w:sz w:val="17"/>
          <w:szCs w:val="17"/>
        </w:rPr>
        <w:t>ristics......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Racuya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>-Robbins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1:39 PM: That is a good point Nancy. 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1:40 PM: &amp; we agree with Bob, too....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Russell Reinsch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1:43 PM: Dave: taxon of analytic method co</w:t>
      </w:r>
      <w:r>
        <w:rPr>
          <w:rFonts w:ascii="Segoe UI" w:hAnsi="Segoe UI" w:cs="Segoe UI"/>
          <w:color w:val="000000"/>
          <w:sz w:val="17"/>
          <w:szCs w:val="17"/>
        </w:rPr>
        <w:t xml:space="preserve">uld be useful. Was supposed to be useful for ID patterns. &gt; common vocabulary. Find taxon of app patterns. 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1:43 PM: Dave, UCB Dwarfs, DOE Giants, Geoffrey's Ogres. I think the Ogres are good enough.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lastRenderedPageBreak/>
        <w:t>Russell Reinsch (to Organiz</w:t>
      </w:r>
      <w:r>
        <w:rPr>
          <w:rFonts w:ascii="Segoe UI" w:hAnsi="Segoe UI" w:cs="Segoe UI"/>
          <w:b/>
          <w:bCs/>
          <w:color w:val="5A5AB6"/>
          <w:sz w:val="17"/>
          <w:szCs w:val="17"/>
        </w:rPr>
        <w:t>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1:44 PM: DOE giants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NANCY GRADY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1:45 PM: https://www.mindmeister.com/322462463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1:45 PM: Dave, the memory wall, communications wall, and power wall are the defining battles for the next generation HPC/HTC.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Racuya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>-Robbins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1:45 PM: Have we defined patterns?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1:45 PM: Ann, no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concensus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yet.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Racuya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>-Robbins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1:46 PM: Before we build on a concept we should have a definition 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1:46 PM: Thx Ann, for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voluneering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...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1:47 PM: Under 'Data Provider actors:' </w:t>
      </w:r>
      <w:r>
        <w:rPr>
          <w:rFonts w:ascii="Segoe UI" w:hAnsi="Segoe UI" w:cs="Segoe UI"/>
          <w:color w:val="000000"/>
          <w:sz w:val="17"/>
          <w:szCs w:val="17"/>
        </w:rPr>
        <w:t xml:space="preserve">shouldn't we include the bad actors as well......and define/describe them up the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wazzu</w:t>
      </w:r>
      <w:proofErr w:type="spellEnd"/>
      <w:proofErr w:type="gramStart"/>
      <w:r>
        <w:rPr>
          <w:rFonts w:ascii="Segoe UI" w:hAnsi="Segoe UI" w:cs="Segoe UI"/>
          <w:color w:val="000000"/>
          <w:sz w:val="17"/>
          <w:szCs w:val="17"/>
        </w:rPr>
        <w:t>.....?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We think we should....as in State Sponsored Financial Fraud, Organized Crime Companies and Entities, et al.....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Bob Marcus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1:48 PM: Who is the inten</w:t>
      </w:r>
      <w:r>
        <w:rPr>
          <w:rFonts w:ascii="Segoe UI" w:hAnsi="Segoe UI" w:cs="Segoe UI"/>
          <w:color w:val="000000"/>
          <w:sz w:val="17"/>
          <w:szCs w:val="17"/>
        </w:rPr>
        <w:t>ded user of the Mind Map? How will they use it?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1:48 PM: Just a topic for another day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.....</w:t>
      </w:r>
      <w:proofErr w:type="gramEnd"/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1:49 PM: Wo, I recall we had a hierarchy rooted in one perspective, with actors (aka r</w:t>
      </w:r>
      <w:r>
        <w:rPr>
          <w:rFonts w:ascii="Segoe UI" w:hAnsi="Segoe UI" w:cs="Segoe UI"/>
          <w:color w:val="000000"/>
          <w:sz w:val="17"/>
          <w:szCs w:val="17"/>
        </w:rPr>
        <w:t>olls), and so on one level down for a few levels total.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1:49 PM: error, roles, not rolls...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1:50 PM: Bob,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mindmaps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are for us, not published.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Russell Reinsch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1:50 PM: So far </w:t>
      </w:r>
      <w:r>
        <w:rPr>
          <w:rFonts w:ascii="Segoe UI" w:hAnsi="Segoe UI" w:cs="Segoe UI"/>
          <w:color w:val="000000"/>
          <w:sz w:val="17"/>
          <w:szCs w:val="17"/>
        </w:rPr>
        <w:t>only datasets and storing; not streaming and analytics.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1:51 PM: Dear Tim: We're sure you meant 'Cheese Danish' and why aren't Mind Maps not for public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consumption....?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Just curious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.....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>Pw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David Boyd (to Ev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>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1:51 PM: Ann to answer your question I think we have a definition of patterns that is aligned to design patterns: 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eg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. In software engineering, a design pattern is a general reusable solution to a commonly occurring problem within a given context </w:t>
      </w:r>
      <w:r>
        <w:rPr>
          <w:rFonts w:ascii="Segoe UI" w:hAnsi="Segoe UI" w:cs="Segoe UI"/>
          <w:color w:val="000000"/>
          <w:sz w:val="17"/>
          <w:szCs w:val="17"/>
        </w:rPr>
        <w:t>in software design.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1:53 PM: Pw, sausage making would turn off the public, and getting NIST approval would be tedious.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Russell Reinsch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1:53 PM: Patterns are an abstraction of process flow; between applic</w:t>
      </w:r>
      <w:r>
        <w:rPr>
          <w:rFonts w:ascii="Segoe UI" w:hAnsi="Segoe UI" w:cs="Segoe UI"/>
          <w:color w:val="000000"/>
          <w:sz w:val="17"/>
          <w:szCs w:val="17"/>
        </w:rPr>
        <w:t xml:space="preserve">ation and framework. Distill out of use cases. 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1:54 PM: Dear Tim: That makes sense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.....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>we'll sit down....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1:55 PM: But isn't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their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an audience somewhere that would appreciate the knowledge within our WG's Mind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Map....?</w:t>
      </w:r>
      <w:proofErr w:type="gramEnd"/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Russell Reinsch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1:55 PM: Q on definition of Orchestrator. Q on where he gets his authority. 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David Boyd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1:55 PM: Concur with Nancy on Ann's question.  Orchestrator is one of the least defined roles in the RA.  But also very important.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1:55 PM: Tim: Ok, now we'll sit down....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1:55 </w:t>
      </w:r>
      <w:r>
        <w:rPr>
          <w:rFonts w:ascii="Segoe UI" w:hAnsi="Segoe UI" w:cs="Segoe UI"/>
          <w:color w:val="000000"/>
          <w:sz w:val="17"/>
          <w:szCs w:val="17"/>
        </w:rPr>
        <w:t>PM: Pw, you have the link so go forth...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David Boyd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1:55 PM: IN many cases, the Orchestrator role should encompass all stakeholders of the system.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1:55 PM: Tim: Ok....Thanks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.....</w:t>
      </w:r>
      <w:proofErr w:type="gramEnd"/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>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1:56 PM: Dear Tim: Just call me Johnny Appleseed....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1:57 PM: I view "orchestrator" as many actors and processes: identity provider, identity manager, trust manager, operations center, audi</w:t>
      </w:r>
      <w:r>
        <w:rPr>
          <w:rFonts w:ascii="Segoe UI" w:hAnsi="Segoe UI" w:cs="Segoe UI"/>
          <w:color w:val="000000"/>
          <w:sz w:val="17"/>
          <w:szCs w:val="17"/>
        </w:rPr>
        <w:t xml:space="preserve">tors, HW resource leasing,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realtime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OS functions, and so on.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Bob Marcus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1:57 PM: Mapping Use Cases to the Reference Architecture is necessary to help understanding of the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differnt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roles (e.g. System Orchestrator)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Russell Reinsch (to Organize</w:t>
      </w:r>
      <w:r>
        <w:rPr>
          <w:rFonts w:ascii="Segoe UI" w:hAnsi="Segoe UI" w:cs="Segoe UI"/>
          <w:b/>
          <w:bCs/>
          <w:color w:val="5A5AB6"/>
          <w:sz w:val="17"/>
          <w:szCs w:val="17"/>
        </w:rPr>
        <w:t>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1:58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Orch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role also encompasses business processes across multiple projects. 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Cavan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1:58 PM: I thought the or</w:t>
      </w:r>
      <w:r>
        <w:rPr>
          <w:rFonts w:ascii="Segoe UI" w:hAnsi="Segoe UI" w:cs="Segoe UI"/>
          <w:color w:val="000000"/>
          <w:sz w:val="17"/>
          <w:szCs w:val="17"/>
        </w:rPr>
        <w:t xml:space="preserve">chestrator was a software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component..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for orchestrating resources for parallel processing, load balancing, restarts etc.  ... learning something new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1:58 PM: Governance Requirements and Monitoring....could </w:t>
      </w:r>
      <w:r>
        <w:rPr>
          <w:rFonts w:ascii="Segoe UI" w:hAnsi="Segoe UI" w:cs="Segoe UI"/>
          <w:color w:val="000000"/>
          <w:sz w:val="17"/>
          <w:szCs w:val="17"/>
        </w:rPr>
        <w:t>read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.....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>Governance, Risk &amp; Compliance Requirements and Monitoring....without too much trouble....perhaps....?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1:59 PM: Cavan, human actors are included;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obvously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realtime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OS functions are included in orchestration roles.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Cava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>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2:00 PM: terminology was confusing, np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Geoffrey Fox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2:04 PM: will do 2e)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2:05 PM: I am working on governance, provenance, and curation for time being.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Racuya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>-Robbins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2:07 PM: I am still working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on  governance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as well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Cavan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2:07 PM: I would like to work on privacy, which has a provenance element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2:07 PM: I am resisting working on privacy, but privacy continues to dog discussio</w:t>
      </w:r>
      <w:r>
        <w:rPr>
          <w:rFonts w:ascii="Segoe UI" w:hAnsi="Segoe UI" w:cs="Segoe UI"/>
          <w:color w:val="000000"/>
          <w:sz w:val="17"/>
          <w:szCs w:val="17"/>
        </w:rPr>
        <w:t>ns.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2:07 PM: Dear Tim: We'd be happy to review your efforts if you like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....regarding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Governance, Provenance and Data Curation.......?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lastRenderedPageBreak/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2:07 PM: Pw, yes.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>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2:08 PM: You're welcome.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2:08 PM: Dear Tim: Thanks, will do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....just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send them along.....pwc.pwcarey@gmail.com.....and we'll turn our comments around in a timely fashion.....Thanks, too....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Russell Reins</w:t>
      </w:r>
      <w:r>
        <w:rPr>
          <w:rFonts w:ascii="Segoe UI" w:hAnsi="Segoe UI" w:cs="Segoe UI"/>
          <w:b/>
          <w:bCs/>
          <w:color w:val="5A5AB6"/>
          <w:sz w:val="17"/>
          <w:szCs w:val="17"/>
        </w:rPr>
        <w:t>ch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2:10 PM: Need to tell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peole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what we are doing with the use cases / why we need them. 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Russell Reinsch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2:12 PM: to mobilize a community.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Racuya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>-Robbins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2:12 PM: That is an interesting com</w:t>
      </w:r>
      <w:r>
        <w:rPr>
          <w:rFonts w:ascii="Segoe UI" w:hAnsi="Segoe UI" w:cs="Segoe UI"/>
          <w:color w:val="000000"/>
          <w:sz w:val="17"/>
          <w:szCs w:val="17"/>
        </w:rPr>
        <w:t>ment Geoffrey. What do mean by community?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Mehrotra, Piyush (ARC-TN)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2:13 PM: Looks like nobody can hear me. I will try and call in again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Russell Reinsch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2:13 PM: NASA and DOE mobilized their key people to return the u</w:t>
      </w:r>
      <w:r>
        <w:rPr>
          <w:rFonts w:ascii="Segoe UI" w:hAnsi="Segoe UI" w:cs="Segoe UI"/>
          <w:color w:val="000000"/>
          <w:sz w:val="17"/>
          <w:szCs w:val="17"/>
        </w:rPr>
        <w:t>se cases.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2:14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Mehrota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: Are you using Skype...? If so, they just sent us an upgrade...that doesn't take long to install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....Pw</w:t>
      </w:r>
      <w:proofErr w:type="gramEnd"/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Mehrotra, Piyush (ARC-TN)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2:14 PM: I was calling in the numbe</w:t>
      </w:r>
      <w:r>
        <w:rPr>
          <w:rFonts w:ascii="Segoe UI" w:hAnsi="Segoe UI" w:cs="Segoe UI"/>
          <w:color w:val="000000"/>
          <w:sz w:val="17"/>
          <w:szCs w:val="17"/>
        </w:rPr>
        <w:t>r directly.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2:15 PM: Mehrotra: Try via Skype and see what happens....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2:15 PM: Via the GoToMeeting browser....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Russell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2:16 PM: What are we trying to get from the new use cases that we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didnt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get from the 51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Russell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2:17 PM: What is meant by benchmarks in 3.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e. ?</w:t>
      </w:r>
      <w:proofErr w:type="gramEnd"/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2:17 PM: Russell, surprisingly, those 51 use cases are serio</w:t>
      </w:r>
      <w:r>
        <w:rPr>
          <w:rFonts w:ascii="Segoe UI" w:hAnsi="Segoe UI" w:cs="Segoe UI"/>
          <w:color w:val="000000"/>
          <w:sz w:val="17"/>
          <w:szCs w:val="17"/>
        </w:rPr>
        <w:t>usly dated today. Technology marches on, speeds on.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2:18 PM: Today, there are use cases that did not exist in 2013.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Russell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2:18 PM: Example: =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2:18 PM: Today, IoT is a family</w:t>
      </w:r>
      <w:r>
        <w:rPr>
          <w:rFonts w:ascii="Segoe UI" w:hAnsi="Segoe UI" w:cs="Segoe UI"/>
          <w:color w:val="000000"/>
          <w:sz w:val="17"/>
          <w:szCs w:val="17"/>
        </w:rPr>
        <w:t xml:space="preserve"> of new use cases.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2:19 PM: Mark, wearable tech...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2:19 PM: Mark, precision medicine, the new cancer moonshot,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EarthCube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and satellite based EOS.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2:20 PM: Mark, new public education, MOOCs, smart education tools.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2:21 PM: Mark, I want you to be successful. The current situation is stuck.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Mehrotra, Piyush (ARC-TN)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2:21 PM: Tried to connect audio through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Got</w:t>
      </w:r>
      <w:r>
        <w:rPr>
          <w:rFonts w:ascii="Segoe UI" w:hAnsi="Segoe UI" w:cs="Segoe UI"/>
          <w:color w:val="000000"/>
          <w:sz w:val="17"/>
          <w:szCs w:val="17"/>
        </w:rPr>
        <w:t>oMeetign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but doesn't work either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2:22 PM: Mehrotra,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pls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look at your Audio controls on panel. Should be Mic &amp; Speakers.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Russell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2:22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Ive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been meaning to go thru the 51 cases and test them against my R</w:t>
      </w:r>
      <w:r>
        <w:rPr>
          <w:rFonts w:ascii="Segoe UI" w:hAnsi="Segoe UI" w:cs="Segoe UI"/>
          <w:color w:val="000000"/>
          <w:sz w:val="17"/>
          <w:szCs w:val="17"/>
        </w:rPr>
        <w:t>A mapper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Mehrotra, Piyush (ARC-TN)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2:23 PM: As I said in my email to a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sthe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co-chairs - we decide to interview people to get fill out our use case template rather than have them fill out the template.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2:23 PM: Me</w:t>
      </w:r>
      <w:r>
        <w:rPr>
          <w:rFonts w:ascii="Segoe UI" w:hAnsi="Segoe UI" w:cs="Segoe UI"/>
          <w:color w:val="000000"/>
          <w:sz w:val="17"/>
          <w:szCs w:val="17"/>
        </w:rPr>
        <w:t xml:space="preserve">hrotra, then open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abreviated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menu to right of microphone icon AND select HW input device.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2:23 PM: Mehrotra: We opened the GoToMeeting link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....then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we dialed into the call using Skype....it worked on our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Wi</w:t>
      </w:r>
      <w:r>
        <w:rPr>
          <w:rFonts w:ascii="Segoe UI" w:hAnsi="Segoe UI" w:cs="Segoe UI"/>
          <w:color w:val="000000"/>
          <w:sz w:val="17"/>
          <w:szCs w:val="17"/>
        </w:rPr>
        <w:t>nXP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SP-3 old creaky system...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Russell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2:23 PM: 1 + the interview idea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Cavan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2:23 PM: I also have questions about IT security separate from privacy issues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Cavan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2:24 PM: when looking at big data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2:24 PM: &amp; Good Luck, too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.....</w:t>
      </w:r>
      <w:proofErr w:type="gramEnd"/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2:25 PM: Bob, you are suggesting the Ogress, Dwarfs, Giants here.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Russell Reinsch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2:25 PM: Start with simple / generic use</w:t>
      </w:r>
      <w:r>
        <w:rPr>
          <w:rFonts w:ascii="Segoe UI" w:hAnsi="Segoe UI" w:cs="Segoe UI"/>
          <w:color w:val="000000"/>
          <w:sz w:val="17"/>
          <w:szCs w:val="17"/>
        </w:rPr>
        <w:t xml:space="preserve"> cases. 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2:25 PM: Bob, the vertical application domains are distinct concerns or sets of unified concerns.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2:27 PM: Dear Sir: Not at this time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.....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>but thanks for asking....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Mehr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>otra, Piyush (ARC-TN)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2:29 PM: link to our Use case report that Wo was talking about: http://www.nas.nasa.gov/assets/pdf/papers/NAS_Technical_Report_NAS-2014-02.pdf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2:31 PM: Item No. 4. Shoul</w:t>
      </w:r>
      <w:r>
        <w:rPr>
          <w:rFonts w:ascii="Segoe UI" w:hAnsi="Segoe UI" w:cs="Segoe UI"/>
          <w:color w:val="000000"/>
          <w:sz w:val="17"/>
          <w:szCs w:val="17"/>
        </w:rPr>
        <w:t>d include extensive inclusion of the industry specific/appropriate Regulatory Agencies, standards, laws, requirements and protocols......(aka: a one-stop shop for bringing everyone in-line with what are the current regulatory requirements for Governance, R</w:t>
      </w:r>
      <w:r>
        <w:rPr>
          <w:rFonts w:ascii="Segoe UI" w:hAnsi="Segoe UI" w:cs="Segoe UI"/>
          <w:color w:val="000000"/>
          <w:sz w:val="17"/>
          <w:szCs w:val="17"/>
        </w:rPr>
        <w:t>isk &amp; Compliance...GRC, via COBIT5 and COSO for a start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....Pw</w:t>
      </w:r>
      <w:proofErr w:type="gramEnd"/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2:32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Whick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are changing and being modified even as we speak....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Russell Reinsch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2:32 PM: 2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taxons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in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vol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4: operatio</w:t>
      </w:r>
      <w:r>
        <w:rPr>
          <w:rFonts w:ascii="Segoe UI" w:hAnsi="Segoe UI" w:cs="Segoe UI"/>
          <w:color w:val="000000"/>
          <w:sz w:val="17"/>
          <w:szCs w:val="17"/>
        </w:rPr>
        <w:t xml:space="preserve">nal and conceptual. 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2:33 PM: Oops....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Whick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means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Whwack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...but should be Which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.....</w:t>
      </w:r>
      <w:proofErr w:type="gramEnd"/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Cavan (Private)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2:33 PM: did you want me to talk about privacy today?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2:37 PM: But the IoT is a security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swiss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cheese primed for disaster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....real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ones, too.....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lastRenderedPageBreak/>
        <w:t>David Boyd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2:39 PM: Hear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Hear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Mark!!!!!!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Russell Reinsch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2:39 PM: Mark's CV-1: streaming and analysis heavy cases [2]. Also ne</w:t>
      </w:r>
      <w:r>
        <w:rPr>
          <w:rFonts w:ascii="Segoe UI" w:hAnsi="Segoe UI" w:cs="Segoe UI"/>
          <w:color w:val="000000"/>
          <w:sz w:val="17"/>
          <w:szCs w:val="17"/>
        </w:rPr>
        <w:t xml:space="preserve">ed to look more closely at the application level. 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2:40 PM: Mark, you might contact US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govenment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funded programs including XSEDE, DOE INCITE, NSF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EarthCube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2:41 PM: Who, what, where, why, when and how....is driving the IoT initiative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.....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>would be nice to know.....?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2:42 PM: Big programs could get you in contact with their better project managers.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2:42 PM: And are they looking out for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Pws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best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interests....?</w:t>
      </w:r>
      <w:proofErr w:type="gramEnd"/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Russell Reinsch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2:46 PM: The points from Cavan are not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germain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to the topic of the agenda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2:47 PM: Cavan is informally presen</w:t>
      </w:r>
      <w:r>
        <w:rPr>
          <w:rFonts w:ascii="Segoe UI" w:hAnsi="Segoe UI" w:cs="Segoe UI"/>
          <w:color w:val="000000"/>
          <w:sz w:val="17"/>
          <w:szCs w:val="17"/>
        </w:rPr>
        <w:t>ting a use case here: privacy concerns, mechanism, and reputational security for guests.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Russell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2:47 PM: Could we stick to the agenda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Russell Reinsch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2:51 PM: 6: refine RA. conceptual but looking for more det</w:t>
      </w:r>
      <w:r>
        <w:rPr>
          <w:rFonts w:ascii="Segoe UI" w:hAnsi="Segoe UI" w:cs="Segoe UI"/>
          <w:color w:val="000000"/>
          <w:sz w:val="17"/>
          <w:szCs w:val="17"/>
        </w:rPr>
        <w:t xml:space="preserve">ailed RA. taxon of activities and functional components. 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2:52 PM: Dear Russell: Isn't this tied to the agenda topic...? Help me out here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.....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>Pw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2:53 PM: De</w:t>
      </w:r>
      <w:r>
        <w:rPr>
          <w:rFonts w:ascii="Segoe UI" w:hAnsi="Segoe UI" w:cs="Segoe UI"/>
          <w:color w:val="000000"/>
          <w:sz w:val="17"/>
          <w:szCs w:val="17"/>
        </w:rPr>
        <w:t>ar Russell: Ok, thanks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....Pw</w:t>
      </w:r>
      <w:proofErr w:type="gramEnd"/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Russell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2:54 PM: I would like to spend more time on Vol 6. Could we perhaps block out some priority time for more from Dave next week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please.</w:t>
      </w:r>
      <w:proofErr w:type="gramEnd"/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2:55 PM: Dear Russell: Sounds like a good idea to me....as Dave has a lot of useful info/knowledge to share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....Pw</w:t>
      </w:r>
      <w:proofErr w:type="gramEnd"/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2:57 PM: Dear Russell: Ok, we'll cut back on our noise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....Pw</w:t>
      </w:r>
      <w:proofErr w:type="gramEnd"/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David Boyd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2:58 </w:t>
      </w:r>
      <w:r>
        <w:rPr>
          <w:rFonts w:ascii="Segoe UI" w:hAnsi="Segoe UI" w:cs="Segoe UI"/>
          <w:color w:val="000000"/>
          <w:sz w:val="17"/>
          <w:szCs w:val="17"/>
        </w:rPr>
        <w:t>PM: Russell, I really like what you have set for Vol 7.  It aligns with many of my concerns.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2:59 PM: Dave, your gut reaction is correct. Geoffrey is working on SPIDAL.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PARLab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and Aspire work on SEJITS. Others work on VOLK and </w:t>
      </w:r>
      <w:r>
        <w:rPr>
          <w:rFonts w:ascii="Segoe UI" w:hAnsi="Segoe UI" w:cs="Segoe UI"/>
          <w:color w:val="000000"/>
          <w:sz w:val="17"/>
          <w:szCs w:val="17"/>
        </w:rPr>
        <w:t>other SW interfaces between high order SW languages and special HW architectures. This is the Gordian knot.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3:00 PM: Intel Corp also works on this with reference compilers for the community using Knight's Corner.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>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3:00 PM: Dear Tim: Glad we're recording all this within our Chat Log for today's meeting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....&amp;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>...we'll review Knight's Corner, too.....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David Boyd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3:01 PM: Yeah I wish it was that easy.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David Boyd (to Every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>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3:01 PM: Not enough people.  Time is my bigger constraint.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David Boyd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3:01 PM: Russell, you should see about getting involved in the ISO effort through INCITS.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Russell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3:02 PM: Dave - I think I need 'access' or s</w:t>
      </w:r>
      <w:r>
        <w:rPr>
          <w:rFonts w:ascii="Segoe UI" w:hAnsi="Segoe UI" w:cs="Segoe UI"/>
          <w:color w:val="000000"/>
          <w:sz w:val="17"/>
          <w:szCs w:val="17"/>
        </w:rPr>
        <w:t>ome entry for membership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Russell Reinsch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3:04 PM: Version 2 is always the most difficult</w:t>
      </w:r>
    </w:p>
    <w:p w:rsidR="00000000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Russell Reinsch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3:05 PM: Focus on the art of the possible</w:t>
      </w:r>
    </w:p>
    <w:p w:rsidR="004506DB" w:rsidRDefault="004506D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3:06 PM: De</w:t>
      </w:r>
      <w:r>
        <w:rPr>
          <w:rFonts w:ascii="Segoe UI" w:hAnsi="Segoe UI" w:cs="Segoe UI"/>
          <w:color w:val="000000"/>
          <w:sz w:val="17"/>
          <w:szCs w:val="17"/>
        </w:rPr>
        <w:t>ar Sir: Another good meeting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.....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>take care....Pw</w:t>
      </w:r>
    </w:p>
    <w:sectPr w:rsidR="004506D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409"/>
    <w:rsid w:val="00121409"/>
    <w:rsid w:val="0045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38FCC1"/>
  <w14:defaultImageDpi w14:val="0"/>
  <w15:docId w15:val="{8852B766-8EC6-4B23-9BE0-B3BD1B2C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12140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2556</Words>
  <Characters>14570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2</cp:revision>
  <dcterms:created xsi:type="dcterms:W3CDTF">2016-02-09T14:46:00Z</dcterms:created>
  <dcterms:modified xsi:type="dcterms:W3CDTF">2016-02-09T14:46:00Z</dcterms:modified>
</cp:coreProperties>
</file>