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27" w:rsidRDefault="00455B27" w:rsidP="00455B27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455B27" w:rsidRDefault="00455B27" w:rsidP="00455B27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 w:rsidR="0062372C">
        <w:rPr>
          <w:rFonts w:ascii="Calibri Light" w:hAnsi="Calibri Light"/>
          <w:b/>
          <w:color w:val="FF0000"/>
          <w:sz w:val="44"/>
          <w:szCs w:val="44"/>
        </w:rPr>
        <w:t>M0515</w:t>
      </w:r>
      <w:bookmarkStart w:id="0" w:name="_GoBack"/>
      <w:bookmarkEnd w:id="0"/>
    </w:p>
    <w:p w:rsidR="00455B27" w:rsidRDefault="00455B27" w:rsidP="00455B27">
      <w:pPr>
        <w:pStyle w:val="Default"/>
        <w:rPr>
          <w:rFonts w:ascii="Calibri Light" w:hAnsi="Calibri Light"/>
          <w:b/>
          <w:sz w:val="28"/>
          <w:szCs w:val="28"/>
        </w:rPr>
      </w:pPr>
    </w:p>
    <w:p w:rsidR="00455B27" w:rsidRDefault="00455B27" w:rsidP="00455B2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455B27" w:rsidRDefault="00455B27" w:rsidP="00455B2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455B27" w:rsidRDefault="00455B27" w:rsidP="00455B2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</w:t>
      </w:r>
      <w:r>
        <w:rPr>
          <w:rFonts w:ascii="Calibri Light" w:hAnsi="Calibri Light"/>
          <w:b/>
        </w:rPr>
        <w:t>eb chat from Meeting of March 29</w:t>
      </w:r>
      <w:r>
        <w:rPr>
          <w:rFonts w:ascii="Calibri Light" w:hAnsi="Calibri Light"/>
          <w:b/>
        </w:rPr>
        <w:t>, 2016</w:t>
      </w:r>
    </w:p>
    <w:p w:rsidR="00455B27" w:rsidRDefault="00455B2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17"/>
          <w:szCs w:val="17"/>
        </w:rPr>
      </w:pP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2016_03_29 14_24.rtf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1:00 PM: I am going to have to miss today, as I have a seminar that I need to attend. Thanks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1:05 PM: My headset broken today - no mic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1:07 PM: Mark, why is Security &amp; Privacy now in SC27 /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1:10 PM: There was a debate in ISO and we lost that battle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1:10 PM: I </w:t>
      </w:r>
      <w:r>
        <w:rPr>
          <w:rFonts w:ascii="Segoe UI" w:hAnsi="Segoe UI" w:cs="Segoe UI"/>
          <w:color w:val="000000"/>
          <w:sz w:val="17"/>
          <w:szCs w:val="17"/>
        </w:rPr>
        <w:t>am not the only displeased party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1:10 PM: Mark, who did this to us?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nation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or group?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1:10 PM: No mic today, sorry Wo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1:12 PM: I will put out a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msg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to the subgroup list</w:t>
      </w:r>
      <w:r>
        <w:rPr>
          <w:rFonts w:ascii="Segoe UI" w:hAnsi="Segoe UI" w:cs="Segoe UI"/>
          <w:color w:val="000000"/>
          <w:sz w:val="17"/>
          <w:szCs w:val="17"/>
        </w:rPr>
        <w:t xml:space="preserve">serv.  If you're not on it,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plz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ping me. Arnab has a new family member but I'll be conferring with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ihim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1:12 PM: Meeting notes: V2: explore interfaces between components (RA). 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1:12 PM: </w:t>
      </w:r>
      <w:r>
        <w:rPr>
          <w:rFonts w:ascii="Segoe UI" w:hAnsi="Segoe UI" w:cs="Segoe UI"/>
          <w:color w:val="000000"/>
          <w:sz w:val="17"/>
          <w:szCs w:val="17"/>
        </w:rPr>
        <w:t>I am on all subgroup lists.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1:13 PM: Tim: SC27 - Wo may have some insight into that; I'm a little fuzzy on whether it was a turf battle within ISO disciplines or a country-specific concern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1:14 PM:</w:t>
      </w:r>
      <w:r>
        <w:rPr>
          <w:rFonts w:ascii="Segoe UI" w:hAnsi="Segoe UI" w:cs="Segoe UI"/>
          <w:color w:val="000000"/>
          <w:sz w:val="17"/>
          <w:szCs w:val="17"/>
        </w:rPr>
        <w:t xml:space="preserve"> Mark, for transparency, ISO must have documentation with signatures.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1:15 PM: Tim - yes, there was a meeting in Paris to adjudicate earlier this month, probably clear from that transcript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1:15 PM: Agenda 4d. Use case whitepaper and hybrid cloud status: 1] template for the 1500 series and implementation mapped to RA consistency. 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1:23 PM: Tim - puts even more pressure on this grp to identify Big Data specific SnP concerns - issue bleeds into governance, curation, etc.  Very unfortunate IMHO.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Lee Anne Davies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1:23 PM: Mark-what is your email? Thanks.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1:24 PM: Mark, all in due course. My experiences with ISO have lowered my expectations there. That is why I have ignored ISO in the NBD-PWG.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1:24 PM: mark.underwood@kryptonbrothers.com or dark@computer.org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1:24 PM: Tim - so noted. What u think of OMG by contrast?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1:25 PM: Mark, OMG is dominated by big tech companies. You can be successful in OMG by convincing IBM, etc.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@</w:t>
      </w:r>
      <w:r>
        <w:rPr>
          <w:rFonts w:ascii="Segoe UI" w:hAnsi="Segoe UI" w:cs="Segoe UI"/>
          <w:color w:val="000000"/>
          <w:sz w:val="17"/>
          <w:szCs w:val="17"/>
        </w:rPr>
        <w:t>Tim Hmm, tough for us little guys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I use UML2 and its application languages. Eclipse supports UML2 and its models.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1:27 PM: Mark, I recommend that you join IEEE Standards Organization…best i</w:t>
      </w:r>
      <w:r>
        <w:rPr>
          <w:rFonts w:ascii="Segoe UI" w:hAnsi="Segoe UI" w:cs="Segoe UI"/>
          <w:color w:val="000000"/>
          <w:sz w:val="17"/>
          <w:szCs w:val="17"/>
        </w:rPr>
        <w:t>n the world…global scope.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1:27 PM: In fact, work on 5G standards for SnP, IoT, private cells, etc.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1:32 PM: Tim, yep, I paid up to see those SDO documents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1:32 PM: Wo, </w:t>
      </w:r>
      <w:r>
        <w:rPr>
          <w:rFonts w:ascii="Segoe UI" w:hAnsi="Segoe UI" w:cs="Segoe UI"/>
          <w:color w:val="000000"/>
          <w:sz w:val="17"/>
          <w:szCs w:val="17"/>
        </w:rPr>
        <w:t>we also need data visualization service.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1:33 PM: Wo - How will you model orchestration?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Ann Racuya-Robbins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1:33 PM: I am interested i</w:t>
      </w:r>
      <w:r>
        <w:rPr>
          <w:rFonts w:ascii="Segoe UI" w:hAnsi="Segoe UI" w:cs="Segoe UI"/>
          <w:color w:val="000000"/>
          <w:sz w:val="17"/>
          <w:szCs w:val="17"/>
        </w:rPr>
        <w:t xml:space="preserve">n working on the whitepaper and using it for my upcoming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usecases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 Can you circulate the template?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1:37 PM: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FYI ,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regarding the move of S&amp;P to SC27.  During the balloting several countries (the US being one) recommended the move t</w:t>
      </w:r>
      <w:r>
        <w:rPr>
          <w:rFonts w:ascii="Segoe UI" w:hAnsi="Segoe UI" w:cs="Segoe UI"/>
          <w:color w:val="000000"/>
          <w:sz w:val="17"/>
          <w:szCs w:val="17"/>
        </w:rPr>
        <w:t xml:space="preserve">o SC27.   The US position was driven by INCITS CS1 which is the US TAG to SC27.   The decision was primarily made based on the cloud architecture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precident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1:37 PM: Simple is Yarn, Puppet, Zookeeper.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>Tim Zimmerlin (to Everyone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1:38 PM: and HDFS.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1:38 PM: Dave -- thx for clarifying the ISO decision. Tim, several of us made clear our disagreement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1:38 PM: Mark, noted…time to move on…to IEEE.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1:39 PM: The value of orchestration is in part showing relevance to Big Data RA for DevOps and SnP fabric models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Lee Anne Davies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1:39 PM: Wo-do you see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biogenomics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as part of this white paper since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geonomic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info is beginning to appear on h</w:t>
      </w:r>
      <w:r>
        <w:rPr>
          <w:rFonts w:ascii="Segoe UI" w:hAnsi="Segoe UI" w:cs="Segoe UI"/>
          <w:color w:val="000000"/>
          <w:sz w:val="17"/>
          <w:szCs w:val="17"/>
        </w:rPr>
        <w:t>ealth care records - or is there a separate white paper planned for this?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1:41 PM: Implementation diagram: RM = resource mgr.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Orch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is core component of Gateway /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JobDepot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. 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Sharafudheen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1:41 PM: i was </w:t>
      </w:r>
      <w:r>
        <w:rPr>
          <w:rFonts w:ascii="Segoe UI" w:hAnsi="Segoe UI" w:cs="Segoe UI"/>
          <w:color w:val="000000"/>
          <w:sz w:val="17"/>
          <w:szCs w:val="17"/>
        </w:rPr>
        <w:t>out for more than two months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now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I am back... hoping to work with you on Security and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Provicay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stream..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with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Mark and team..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Welcome back!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Sharafudheen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Thanks Tim!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1:50 PM: Wo - OK, that sounds good.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1:54 PM: Docker Machine Compose Swarm Link https://blog.docker.com/2015/02/orchestrating-docker-with-machine-swarm-and-compose/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1:55 PM: Wo: 3 docker tools. 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1:56 PM: Thx Bob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1:57 PM: IIC Testbeds Link http://www.iiconsortium.org/test-beds.htm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1:58 PM: Eric: testbeds are the most excitin</w:t>
      </w:r>
      <w:r>
        <w:rPr>
          <w:rFonts w:ascii="Segoe UI" w:hAnsi="Segoe UI" w:cs="Segoe UI"/>
          <w:color w:val="000000"/>
          <w:sz w:val="17"/>
          <w:szCs w:val="17"/>
        </w:rPr>
        <w:t xml:space="preserve">g part of _.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Ck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outreach to existing beds. 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I recommend an IIC Testbed presentation at the Nov-Dec Big Data PWG meeting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2:05 PM: NISTs 6 Datasets at S3; create HDFS, AWS is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baremeta</w:t>
      </w:r>
      <w:r>
        <w:rPr>
          <w:rFonts w:ascii="Segoe UI" w:hAnsi="Segoe UI" w:cs="Segoe UI"/>
          <w:color w:val="000000"/>
          <w:sz w:val="17"/>
          <w:szCs w:val="17"/>
        </w:rPr>
        <w:t>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, S3 is object store, improvement on HDFS. Spanner is hybrid; file systems are basically obsolete. Box stores are cloud version of hard disk drive. EBS is elastic box storage. Like external hard drive.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2:08 PM: Quoting Tim: t</w:t>
      </w:r>
      <w:r>
        <w:rPr>
          <w:rFonts w:ascii="Segoe UI" w:hAnsi="Segoe UI" w:cs="Segoe UI"/>
          <w:color w:val="000000"/>
          <w:sz w:val="17"/>
          <w:szCs w:val="17"/>
        </w:rPr>
        <w:t>he AWS versions of the Apache products have steeper learning curves (did I heard that right?)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2:08 PM: Calling S3 could be slow. Box makes it faster. Consider making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ea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row a </w:t>
      </w:r>
      <w:proofErr w:type="spellStart"/>
      <w:proofErr w:type="gramStart"/>
      <w:r>
        <w:rPr>
          <w:rFonts w:ascii="Segoe UI" w:hAnsi="Segoe UI" w:cs="Segoe UI"/>
          <w:color w:val="000000"/>
          <w:sz w:val="17"/>
          <w:szCs w:val="17"/>
        </w:rPr>
        <w:t>sep</w:t>
      </w:r>
      <w:proofErr w:type="spellEnd"/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doc. S3 works on doc level. Elastic b</w:t>
      </w:r>
      <w:r>
        <w:rPr>
          <w:rFonts w:ascii="Segoe UI" w:hAnsi="Segoe UI" w:cs="Segoe UI"/>
          <w:color w:val="000000"/>
          <w:sz w:val="17"/>
          <w:szCs w:val="17"/>
        </w:rPr>
        <w:t>ox model... array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17"/>
          <w:szCs w:val="17"/>
        </w:rPr>
        <w:t>infinband</w:t>
      </w:r>
      <w:proofErr w:type="spellEnd"/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... Tim does not recommend using Amazon _, there are other 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2:08 PM: Tim - is there a way to model a Spark-like scenario?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2:09 PM: Focus on foundation, pull </w:t>
      </w:r>
      <w:r>
        <w:rPr>
          <w:rFonts w:ascii="Segoe UI" w:hAnsi="Segoe UI" w:cs="Segoe UI"/>
          <w:color w:val="000000"/>
          <w:sz w:val="17"/>
          <w:szCs w:val="17"/>
        </w:rPr>
        <w:t xml:space="preserve">data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fr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dataset and treat as read only after in there. 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Sharafudheen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2:10 PM: if i am not mistaken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hortonworks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sandbox comes with spark 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2:11 PM: Yep, so does Cloudera include Spark. Today, sales people assume S</w:t>
      </w:r>
      <w:r>
        <w:rPr>
          <w:rFonts w:ascii="Segoe UI" w:hAnsi="Segoe UI" w:cs="Segoe UI"/>
          <w:color w:val="000000"/>
          <w:sz w:val="17"/>
          <w:szCs w:val="17"/>
        </w:rPr>
        <w:t>park replaces Hadoop MapReduce.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2:11 PM: Wo - this is all good - when we have an exec summary, I would like to put that on the home page of bigdatastandards.com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2:13 PM: Whatever scenario, all need to capture data flows on RA so we can generalize interfaces. 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2:14 PM: Website machine had to be terminated. Tolls install on new machine will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req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config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, inspection, etc. 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2:14 PM: 6 weeks to get back up.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2:17 PM: All - I can temporarily host the NIST Public V1 release at bigdatastandards.com - Until the NIST site is restored. Shall I?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2:17 PM: Interests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fr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Denise and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Kathyrn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: K: CL has own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bd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practice.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Natsec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advisory report for CL CEO.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Leverge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info. 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2:18 PM: D: ISO standards, PM metadata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repositiry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at cancer institute. 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>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2:18 PM: NIH.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2:22 PM: Dave: posted diagrams waiting for feedback. INCITS meeting for joint membership people on 21st. </w:t>
      </w:r>
    </w:p>
    <w:p w:rsidR="00000000" w:rsidRDefault="006237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REYLING, ROBERT A CTR USAF AFMC AFLCMC/HN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2:24</w:t>
      </w:r>
      <w:r>
        <w:rPr>
          <w:rFonts w:ascii="Segoe UI" w:hAnsi="Segoe UI" w:cs="Segoe UI"/>
          <w:color w:val="000000"/>
          <w:sz w:val="17"/>
          <w:szCs w:val="17"/>
        </w:rPr>
        <w:t xml:space="preserve"> PM: End of telecom at 2:24 PM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·s²Ó©úÅé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27"/>
    <w:rsid w:val="00455B27"/>
    <w:rsid w:val="0062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8334D25-1291-4670-8EC7-892C6FDB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455B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1288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3</cp:revision>
  <dcterms:created xsi:type="dcterms:W3CDTF">2016-12-29T02:18:00Z</dcterms:created>
  <dcterms:modified xsi:type="dcterms:W3CDTF">2016-12-29T02:18:00Z</dcterms:modified>
</cp:coreProperties>
</file>