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F8E" w:rsidRDefault="004C0F8E" w:rsidP="004C0F8E">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4C0F8E" w:rsidRDefault="004C0F8E" w:rsidP="004C0F8E">
      <w:pPr>
        <w:pStyle w:val="Default"/>
        <w:jc w:val="center"/>
        <w:rPr>
          <w:rFonts w:ascii="Calibri Light" w:hAnsi="Calibri Light"/>
          <w:b/>
          <w:sz w:val="44"/>
          <w:szCs w:val="44"/>
        </w:rPr>
      </w:pPr>
      <w:r>
        <w:rPr>
          <w:rFonts w:ascii="Calibri Light" w:hAnsi="Calibri Light"/>
          <w:b/>
          <w:sz w:val="28"/>
          <w:szCs w:val="28"/>
        </w:rPr>
        <w:t>NBD-PWD-2016/</w:t>
      </w:r>
      <w:r>
        <w:rPr>
          <w:rFonts w:ascii="Calibri Light" w:hAnsi="Calibri Light"/>
          <w:b/>
          <w:color w:val="FF0000"/>
          <w:sz w:val="44"/>
          <w:szCs w:val="44"/>
        </w:rPr>
        <w:t>M0521</w:t>
      </w:r>
    </w:p>
    <w:p w:rsidR="004C0F8E" w:rsidRDefault="004C0F8E" w:rsidP="004C0F8E">
      <w:pPr>
        <w:pStyle w:val="Default"/>
        <w:rPr>
          <w:rFonts w:ascii="Calibri Light" w:hAnsi="Calibri Light"/>
          <w:b/>
          <w:sz w:val="28"/>
          <w:szCs w:val="28"/>
        </w:rPr>
      </w:pPr>
    </w:p>
    <w:p w:rsidR="004C0F8E" w:rsidRDefault="004C0F8E" w:rsidP="004C0F8E">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4C0F8E" w:rsidRDefault="004C0F8E" w:rsidP="004C0F8E">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4C0F8E" w:rsidRDefault="004C0F8E" w:rsidP="004C0F8E">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w:t>
      </w:r>
      <w:r>
        <w:rPr>
          <w:rFonts w:ascii="Calibri Light" w:hAnsi="Calibri Light"/>
          <w:b/>
        </w:rPr>
        <w:t>eb chat from Meeting of April 19</w:t>
      </w:r>
      <w:bookmarkStart w:id="0" w:name="_GoBack"/>
      <w:bookmarkEnd w:id="0"/>
      <w:r>
        <w:rPr>
          <w:rFonts w:ascii="Calibri Light" w:hAnsi="Calibri Light"/>
          <w:b/>
        </w:rPr>
        <w:t>, 2016</w:t>
      </w: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2016_04_19 15_03.rtf</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2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1:00 PM: I am speaking</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2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1:00 PM: So now I have 2 machines with o microphone. Yes I can hear you</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2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1:01 PM: I am going to get a headset</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2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1:03 PM: Looking for it</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Yuri </w:t>
      </w:r>
      <w:proofErr w:type="spellStart"/>
      <w:r>
        <w:rPr>
          <w:rFonts w:ascii="Segoe UI" w:hAnsi="Segoe UI" w:cs="Segoe UI"/>
          <w:b/>
          <w:bCs/>
          <w:color w:val="3BB63C"/>
          <w:sz w:val="17"/>
          <w:szCs w:val="17"/>
        </w:rPr>
        <w:t>Demchenko</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1:13 PM: I need to leave in 10 min.</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1:15 PM: We can always use bigdatastandards.com in the meantime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Yuri </w:t>
      </w:r>
      <w:proofErr w:type="spellStart"/>
      <w:r>
        <w:rPr>
          <w:rFonts w:ascii="Segoe UI" w:hAnsi="Segoe UI" w:cs="Segoe UI"/>
          <w:b/>
          <w:bCs/>
          <w:color w:val="3BB63C"/>
          <w:sz w:val="17"/>
          <w:szCs w:val="17"/>
        </w:rPr>
        <w:t>Demch</w:t>
      </w:r>
      <w:r>
        <w:rPr>
          <w:rFonts w:ascii="Segoe UI" w:hAnsi="Segoe UI" w:cs="Segoe UI"/>
          <w:b/>
          <w:bCs/>
          <w:color w:val="3BB63C"/>
          <w:sz w:val="17"/>
          <w:szCs w:val="17"/>
        </w:rPr>
        <w:t>enko</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1:16 PM: European Commission published a set of documents today, one of them on </w:t>
      </w:r>
      <w:proofErr w:type="spellStart"/>
      <w:r>
        <w:rPr>
          <w:rFonts w:ascii="Segoe UI" w:hAnsi="Segoe UI" w:cs="Segoe UI"/>
          <w:color w:val="000000"/>
          <w:sz w:val="17"/>
          <w:szCs w:val="17"/>
        </w:rPr>
        <w:t>standardisation</w:t>
      </w:r>
      <w:proofErr w:type="spellEnd"/>
      <w:r>
        <w:rPr>
          <w:rFonts w:ascii="Segoe UI" w:hAnsi="Segoe UI" w:cs="Segoe UI"/>
          <w:color w:val="000000"/>
          <w:sz w:val="17"/>
          <w:szCs w:val="17"/>
        </w:rPr>
        <w:t xml:space="preserve">. I will read, we discuss locally and I can provide short information on one of the next calls. The document may facilitate </w:t>
      </w:r>
      <w:proofErr w:type="spellStart"/>
      <w:proofErr w:type="gramStart"/>
      <w:r>
        <w:rPr>
          <w:rFonts w:ascii="Segoe UI" w:hAnsi="Segoe UI" w:cs="Segoe UI"/>
          <w:color w:val="000000"/>
          <w:sz w:val="17"/>
          <w:szCs w:val="17"/>
        </w:rPr>
        <w:t>european</w:t>
      </w:r>
      <w:proofErr w:type="spellEnd"/>
      <w:proofErr w:type="gramEnd"/>
      <w:r>
        <w:rPr>
          <w:rFonts w:ascii="Segoe UI" w:hAnsi="Segoe UI" w:cs="Segoe UI"/>
          <w:color w:val="000000"/>
          <w:sz w:val="17"/>
          <w:szCs w:val="17"/>
        </w:rPr>
        <w:t xml:space="preserve"> </w:t>
      </w:r>
      <w:proofErr w:type="spellStart"/>
      <w:r>
        <w:rPr>
          <w:rFonts w:ascii="Segoe UI" w:hAnsi="Segoe UI" w:cs="Segoe UI"/>
          <w:color w:val="000000"/>
          <w:sz w:val="17"/>
          <w:szCs w:val="17"/>
        </w:rPr>
        <w:t>invlveme</w:t>
      </w:r>
      <w:r>
        <w:rPr>
          <w:rFonts w:ascii="Segoe UI" w:hAnsi="Segoe UI" w:cs="Segoe UI"/>
          <w:color w:val="000000"/>
          <w:sz w:val="17"/>
          <w:szCs w:val="17"/>
        </w:rPr>
        <w:t>nt</w:t>
      </w:r>
      <w:proofErr w:type="spellEnd"/>
      <w:r>
        <w:rPr>
          <w:rFonts w:ascii="Segoe UI" w:hAnsi="Segoe UI" w:cs="Segoe UI"/>
          <w:color w:val="000000"/>
          <w:sz w:val="17"/>
          <w:szCs w:val="17"/>
        </w:rPr>
        <w:t xml:space="preserve"> including in this group.</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1:16 PM: Yuri - great that you're keeping abreast of that work</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 xml:space="preserve">1:17 PM: </w:t>
      </w:r>
      <w:proofErr w:type="gramStart"/>
      <w:r>
        <w:rPr>
          <w:rFonts w:ascii="Segoe UI" w:hAnsi="Segoe UI" w:cs="Segoe UI"/>
          <w:color w:val="000000"/>
          <w:sz w:val="17"/>
          <w:szCs w:val="17"/>
        </w:rPr>
        <w:t>who  is</w:t>
      </w:r>
      <w:proofErr w:type="gramEnd"/>
      <w:r>
        <w:rPr>
          <w:rFonts w:ascii="Segoe UI" w:hAnsi="Segoe UI" w:cs="Segoe UI"/>
          <w:color w:val="000000"/>
          <w:sz w:val="17"/>
          <w:szCs w:val="17"/>
        </w:rPr>
        <w:t xml:space="preserve"> administrating the bigdatastandards.com?</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1:18 PM: me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w:t>
      </w:r>
      <w:r>
        <w:rPr>
          <w:rFonts w:ascii="Segoe UI" w:hAnsi="Segoe UI" w:cs="Segoe UI"/>
          <w:b/>
          <w:bCs/>
          <w:color w:val="3BB63C"/>
          <w:sz w:val="17"/>
          <w:szCs w:val="17"/>
        </w:rPr>
        <w:t xml:space="preserve">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1:19 PM: Ann - the </w:t>
      </w:r>
      <w:proofErr w:type="spellStart"/>
      <w:r>
        <w:rPr>
          <w:rFonts w:ascii="Segoe UI" w:hAnsi="Segoe UI" w:cs="Segoe UI"/>
          <w:color w:val="000000"/>
          <w:sz w:val="17"/>
          <w:szCs w:val="17"/>
        </w:rPr>
        <w:t>cochairs</w:t>
      </w:r>
      <w:proofErr w:type="spellEnd"/>
      <w:r>
        <w:rPr>
          <w:rFonts w:ascii="Segoe UI" w:hAnsi="Segoe UI" w:cs="Segoe UI"/>
          <w:color w:val="000000"/>
          <w:sz w:val="17"/>
          <w:szCs w:val="17"/>
        </w:rPr>
        <w:t xml:space="preserve"> curate content for their areas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1:19 PM: It's pretty thin at this point, but growing</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1:21 PM: Bob Marcus or anyone—I have been trying to</w:t>
      </w:r>
      <w:r>
        <w:rPr>
          <w:rFonts w:ascii="Segoe UI" w:hAnsi="Segoe UI" w:cs="Segoe UI"/>
          <w:color w:val="000000"/>
          <w:sz w:val="17"/>
          <w:szCs w:val="17"/>
        </w:rPr>
        <w:t xml:space="preserve"> find meeting times and notes for NIST </w:t>
      </w:r>
      <w:proofErr w:type="spellStart"/>
      <w:r>
        <w:rPr>
          <w:rFonts w:ascii="Segoe UI" w:hAnsi="Segoe UI" w:cs="Segoe UI"/>
          <w:color w:val="000000"/>
          <w:sz w:val="17"/>
          <w:szCs w:val="17"/>
        </w:rPr>
        <w:t>cyberphysical</w:t>
      </w:r>
      <w:proofErr w:type="spellEnd"/>
      <w:r>
        <w:rPr>
          <w:rFonts w:ascii="Segoe UI" w:hAnsi="Segoe UI" w:cs="Segoe UI"/>
          <w:color w:val="000000"/>
          <w:sz w:val="17"/>
          <w:szCs w:val="17"/>
        </w:rPr>
        <w:t xml:space="preserve"> and cloud groups without success. Are these groups still meeting?</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1:23 PM: mark could we have a implications section or subsection?</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1:24 PM</w:t>
      </w:r>
      <w:r>
        <w:rPr>
          <w:rFonts w:ascii="Segoe UI" w:hAnsi="Segoe UI" w:cs="Segoe UI"/>
          <w:color w:val="000000"/>
          <w:sz w:val="17"/>
          <w:szCs w:val="17"/>
        </w:rPr>
        <w:t>: @Ann R U thinking S+P?  There are many technical implications as well, of course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Bob Marcus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1:24 PM: Ann: Cloud Working Groups at http://collaborate.nist.gov/twiki-cloud-computing/bin/view/CloudComputing/WebHome Check out "New" groups to s</w:t>
      </w:r>
      <w:r>
        <w:rPr>
          <w:rFonts w:ascii="Segoe UI" w:hAnsi="Segoe UI" w:cs="Segoe UI"/>
          <w:color w:val="000000"/>
          <w:sz w:val="17"/>
          <w:szCs w:val="17"/>
        </w:rPr>
        <w:t>ee active meetings.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1:26 PM: @mark, both </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1:29 PM: Mark: I am sitting in a De-Identification meeting in Cambridge from 11 - 12:30 on Friday. I wouldn't like to miss your </w:t>
      </w:r>
      <w:proofErr w:type="spellStart"/>
      <w:r>
        <w:rPr>
          <w:rFonts w:ascii="Segoe UI" w:hAnsi="Segoe UI" w:cs="Segoe UI"/>
          <w:color w:val="000000"/>
          <w:sz w:val="17"/>
          <w:szCs w:val="17"/>
        </w:rPr>
        <w:t>subcomittee</w:t>
      </w:r>
      <w:proofErr w:type="spellEnd"/>
      <w:r>
        <w:rPr>
          <w:rFonts w:ascii="Segoe UI" w:hAnsi="Segoe UI" w:cs="Segoe UI"/>
          <w:color w:val="000000"/>
          <w:sz w:val="17"/>
          <w:szCs w:val="17"/>
        </w:rPr>
        <w:t xml:space="preserve"> meeting</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1:29 PM: @Yuri:  Thanks for keeping up with that</w:t>
      </w: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 xml:space="preserve">1:30 PM: Big Data: field of study based on convergence of problems in: (1) irregular or heterogeneous data structures, their navigation, query, and </w:t>
      </w:r>
      <w:proofErr w:type="spellStart"/>
      <w:r>
        <w:rPr>
          <w:rFonts w:ascii="Segoe UI" w:hAnsi="Segoe UI" w:cs="Segoe UI"/>
          <w:color w:val="000000"/>
          <w:sz w:val="17"/>
          <w:szCs w:val="17"/>
        </w:rPr>
        <w:t>datatypin</w:t>
      </w:r>
      <w:r>
        <w:rPr>
          <w:rFonts w:ascii="Segoe UI" w:hAnsi="Segoe UI" w:cs="Segoe UI"/>
          <w:color w:val="000000"/>
          <w:sz w:val="17"/>
          <w:szCs w:val="17"/>
        </w:rPr>
        <w:t>g</w:t>
      </w:r>
      <w:proofErr w:type="spellEnd"/>
      <w:r>
        <w:rPr>
          <w:rFonts w:ascii="Segoe UI" w:hAnsi="Segoe UI" w:cs="Segoe UI"/>
          <w:color w:val="000000"/>
          <w:sz w:val="17"/>
          <w:szCs w:val="17"/>
        </w:rPr>
        <w:t xml:space="preserve">; (2) computation parallelism and its management during deployment or execution; (3) descriptive data and self-inquiry about objects for real-time decision-making; and/or (4) presentation and aggregation of data that exceed visual limitations of a single </w:t>
      </w:r>
      <w:r>
        <w:rPr>
          <w:rFonts w:ascii="Segoe UI" w:hAnsi="Segoe UI" w:cs="Segoe UI"/>
          <w:color w:val="000000"/>
          <w:sz w:val="17"/>
          <w:szCs w:val="17"/>
        </w:rPr>
        <w:t>page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1:31 PM: Note 1: Big Data is not necessarily about a large amount of data because many of these concerns can be demonstrated with small (less than gigabyte) data sets.  Big Data concerns typically arise in processing larg</w:t>
      </w:r>
      <w:r>
        <w:rPr>
          <w:rFonts w:ascii="Segoe UI" w:hAnsi="Segoe UI" w:cs="Segoe UI"/>
          <w:color w:val="000000"/>
          <w:sz w:val="17"/>
          <w:szCs w:val="17"/>
        </w:rPr>
        <w:t>e amounts of data because some/all of the four main characteristics (irregularity, parallelism, real-time metadata, presentation/ visualization) are unavoidable in such large data sets.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1:31 PM: Note 2: Computation parallelism</w:t>
      </w:r>
      <w:r>
        <w:rPr>
          <w:rFonts w:ascii="Segoe UI" w:hAnsi="Segoe UI" w:cs="Segoe UI"/>
          <w:color w:val="000000"/>
          <w:sz w:val="17"/>
          <w:szCs w:val="17"/>
        </w:rPr>
        <w:t xml:space="preserve"> issues concern the unit of processing (thread, statement, block, process, node, etc.), contention methods for shared access, and begin-suspend-resume-completion-termination processing.</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1:31 PM: Note 3: Descriptive data is als</w:t>
      </w:r>
      <w:r>
        <w:rPr>
          <w:rFonts w:ascii="Segoe UI" w:hAnsi="Segoe UI" w:cs="Segoe UI"/>
          <w:color w:val="000000"/>
          <w:sz w:val="17"/>
          <w:szCs w:val="17"/>
        </w:rPr>
        <w:t>o known as metadata.  Self-inquiry is known as reflection or introspection in some programming paradigms.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1:31 PM: Note 4: The visual limitations concern how much information a human can usefully process on a single display screen or sheet of paper.  For example, the presentation of a connection graph of 500 nodes might require more than 20 rows and columns, a</w:t>
      </w:r>
      <w:r>
        <w:rPr>
          <w:rFonts w:ascii="Segoe UI" w:hAnsi="Segoe UI" w:cs="Segoe UI"/>
          <w:color w:val="000000"/>
          <w:sz w:val="17"/>
          <w:szCs w:val="17"/>
        </w:rPr>
        <w:t>long with the connections (relationships) among each of the pairs.  Typically, this is too much for a human to comprehend in a useful way.  Big Data presentation/ visualization issues concern reformulating the information in a way that can be presented for</w:t>
      </w:r>
      <w:r>
        <w:rPr>
          <w:rFonts w:ascii="Segoe UI" w:hAnsi="Segoe UI" w:cs="Segoe UI"/>
          <w:color w:val="000000"/>
          <w:sz w:val="17"/>
          <w:szCs w:val="17"/>
        </w:rPr>
        <w:t xml:space="preserve"> convenient human consumption.</w:t>
      </w:r>
    </w:p>
    <w:p w:rsidR="00000000" w:rsidRDefault="004C0F8E">
      <w:pPr>
        <w:widowControl w:val="0"/>
        <w:autoSpaceDE w:val="0"/>
        <w:autoSpaceDN w:val="0"/>
        <w:adjustRightInd w:val="0"/>
        <w:spacing w:after="0" w:line="240" w:lineRule="auto"/>
        <w:rPr>
          <w:rFonts w:ascii="Segoe UI" w:hAnsi="Segoe UI" w:cs="Segoe UI"/>
          <w:color w:val="000000"/>
          <w:sz w:val="17"/>
          <w:szCs w:val="17"/>
        </w:rPr>
      </w:pP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1:32 PM: As computer scientists, the four main characteristics of this definition of Big Data are: irregularity, parallelism, real-time metadata, and/or presentation /visualization.  These notio</w:t>
      </w:r>
      <w:r>
        <w:rPr>
          <w:rFonts w:ascii="Segoe UI" w:hAnsi="Segoe UI" w:cs="Segoe UI"/>
          <w:color w:val="000000"/>
          <w:sz w:val="17"/>
          <w:szCs w:val="17"/>
        </w:rPr>
        <w:t>ns are further described:</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1:32 PM: Frank, you have a "good enough" definition. However, the term "big data" is a marketing buzzword…not an engineering or math concept per se.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1:32 PM: @bob, th</w:t>
      </w:r>
      <w:r>
        <w:rPr>
          <w:rFonts w:ascii="Segoe UI" w:hAnsi="Segoe UI" w:cs="Segoe UI"/>
          <w:color w:val="000000"/>
          <w:sz w:val="17"/>
          <w:szCs w:val="17"/>
        </w:rPr>
        <w:t xml:space="preserve">ank you. </w:t>
      </w:r>
      <w:proofErr w:type="gramStart"/>
      <w:r>
        <w:rPr>
          <w:rFonts w:ascii="Segoe UI" w:hAnsi="Segoe UI" w:cs="Segoe UI"/>
          <w:color w:val="000000"/>
          <w:sz w:val="17"/>
          <w:szCs w:val="17"/>
        </w:rPr>
        <w:t>is</w:t>
      </w:r>
      <w:proofErr w:type="gramEnd"/>
      <w:r>
        <w:rPr>
          <w:rFonts w:ascii="Segoe UI" w:hAnsi="Segoe UI" w:cs="Segoe UI"/>
          <w:color w:val="000000"/>
          <w:sz w:val="17"/>
          <w:szCs w:val="17"/>
        </w:rPr>
        <w:t xml:space="preserve"> the </w:t>
      </w:r>
      <w:proofErr w:type="spellStart"/>
      <w:r>
        <w:rPr>
          <w:rFonts w:ascii="Segoe UI" w:hAnsi="Segoe UI" w:cs="Segoe UI"/>
          <w:color w:val="000000"/>
          <w:sz w:val="17"/>
          <w:szCs w:val="17"/>
        </w:rPr>
        <w:t>cyberphysical</w:t>
      </w:r>
      <w:proofErr w:type="spellEnd"/>
      <w:r>
        <w:rPr>
          <w:rFonts w:ascii="Segoe UI" w:hAnsi="Segoe UI" w:cs="Segoe UI"/>
          <w:color w:val="000000"/>
          <w:sz w:val="17"/>
          <w:szCs w:val="17"/>
        </w:rPr>
        <w:t xml:space="preserve"> considered a new group?</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1:33 PM: Ann - The wiki Bob lists is also at http://bigdatastandards.com/associations-and-consortia/</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1:33 PM: </w:t>
      </w:r>
      <w:proofErr w:type="spellStart"/>
      <w:r>
        <w:rPr>
          <w:rFonts w:ascii="Segoe UI" w:hAnsi="Segoe UI" w:cs="Segoe UI"/>
          <w:color w:val="000000"/>
          <w:sz w:val="17"/>
          <w:szCs w:val="17"/>
        </w:rPr>
        <w:t>bueno</w:t>
      </w:r>
      <w:proofErr w:type="spellEnd"/>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w:t>
      </w:r>
      <w:r>
        <w:rPr>
          <w:rFonts w:ascii="Segoe UI" w:hAnsi="Segoe UI" w:cs="Segoe UI"/>
          <w:b/>
          <w:bCs/>
          <w:color w:val="3BB63C"/>
          <w:sz w:val="17"/>
          <w:szCs w:val="17"/>
        </w:rPr>
        <w:t>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1:35 PM: ·</w:t>
      </w:r>
      <w:r>
        <w:rPr>
          <w:rFonts w:ascii="Segoe UI" w:hAnsi="Segoe UI" w:cs="Segoe UI"/>
          <w:color w:val="000000"/>
          <w:sz w:val="17"/>
          <w:szCs w:val="17"/>
        </w:rPr>
        <w:tab/>
        <w:t xml:space="preserve">"irregularity" means that the structure and shape are not known/agreed-upon in advance.  The structure can be described as "structured" (both </w:t>
      </w:r>
      <w:proofErr w:type="spellStart"/>
      <w:r>
        <w:rPr>
          <w:rFonts w:ascii="Segoe UI" w:hAnsi="Segoe UI" w:cs="Segoe UI"/>
          <w:color w:val="000000"/>
          <w:sz w:val="17"/>
          <w:szCs w:val="17"/>
        </w:rPr>
        <w:t>datatyping</w:t>
      </w:r>
      <w:proofErr w:type="spellEnd"/>
      <w:r>
        <w:rPr>
          <w:rFonts w:ascii="Segoe UI" w:hAnsi="Segoe UI" w:cs="Segoe UI"/>
          <w:color w:val="000000"/>
          <w:sz w:val="17"/>
          <w:szCs w:val="17"/>
        </w:rPr>
        <w:t xml:space="preserve"> and navigation are known in advance), "semi-structured" (</w:t>
      </w:r>
      <w:proofErr w:type="gramStart"/>
      <w:r>
        <w:rPr>
          <w:rFonts w:ascii="Segoe UI" w:hAnsi="Segoe UI" w:cs="Segoe UI"/>
          <w:color w:val="000000"/>
          <w:sz w:val="17"/>
          <w:szCs w:val="17"/>
        </w:rPr>
        <w:t xml:space="preserve">either </w:t>
      </w:r>
      <w:proofErr w:type="spellStart"/>
      <w:r>
        <w:rPr>
          <w:rFonts w:ascii="Segoe UI" w:hAnsi="Segoe UI" w:cs="Segoe UI"/>
          <w:color w:val="000000"/>
          <w:sz w:val="17"/>
          <w:szCs w:val="17"/>
        </w:rPr>
        <w:t>datatyping</w:t>
      </w:r>
      <w:proofErr w:type="spellEnd"/>
      <w:r>
        <w:rPr>
          <w:rFonts w:ascii="Segoe UI" w:hAnsi="Segoe UI" w:cs="Segoe UI"/>
          <w:color w:val="000000"/>
          <w:sz w:val="17"/>
          <w:szCs w:val="17"/>
        </w:rPr>
        <w:t xml:space="preserve"> and</w:t>
      </w:r>
      <w:proofErr w:type="gramEnd"/>
      <w:r>
        <w:rPr>
          <w:rFonts w:ascii="Segoe UI" w:hAnsi="Segoe UI" w:cs="Segoe UI"/>
          <w:color w:val="000000"/>
          <w:sz w:val="17"/>
          <w:szCs w:val="17"/>
        </w:rPr>
        <w:t xml:space="preserve"> naviga</w:t>
      </w:r>
      <w:r>
        <w:rPr>
          <w:rFonts w:ascii="Segoe UI" w:hAnsi="Segoe UI" w:cs="Segoe UI"/>
          <w:color w:val="000000"/>
          <w:sz w:val="17"/>
          <w:szCs w:val="17"/>
        </w:rPr>
        <w:t xml:space="preserve">tion are known, but not both), "unstructured" (neither </w:t>
      </w:r>
      <w:proofErr w:type="spellStart"/>
      <w:r>
        <w:rPr>
          <w:rFonts w:ascii="Segoe UI" w:hAnsi="Segoe UI" w:cs="Segoe UI"/>
          <w:color w:val="000000"/>
          <w:sz w:val="17"/>
          <w:szCs w:val="17"/>
        </w:rPr>
        <w:t>datatyping</w:t>
      </w:r>
      <w:proofErr w:type="spellEnd"/>
      <w:r>
        <w:rPr>
          <w:rFonts w:ascii="Segoe UI" w:hAnsi="Segoe UI" w:cs="Segoe UI"/>
          <w:color w:val="000000"/>
          <w:sz w:val="17"/>
          <w:szCs w:val="17"/>
        </w:rPr>
        <w:t xml:space="preserve"> nor navigation are known).  To know the "</w:t>
      </w:r>
      <w:proofErr w:type="spellStart"/>
      <w:r>
        <w:rPr>
          <w:rFonts w:ascii="Segoe UI" w:hAnsi="Segoe UI" w:cs="Segoe UI"/>
          <w:color w:val="000000"/>
          <w:sz w:val="17"/>
          <w:szCs w:val="17"/>
        </w:rPr>
        <w:t>datatyping</w:t>
      </w:r>
      <w:proofErr w:type="spellEnd"/>
      <w:r>
        <w:rPr>
          <w:rFonts w:ascii="Segoe UI" w:hAnsi="Segoe UI" w:cs="Segoe UI"/>
          <w:color w:val="000000"/>
          <w:sz w:val="17"/>
          <w:szCs w:val="17"/>
        </w:rPr>
        <w:t>" means to know the datatype (as defined in ISO/IEC 11404 General Purpose Datatypes).  To know the "navigation" means to know the path to c</w:t>
      </w:r>
      <w:r>
        <w:rPr>
          <w:rFonts w:ascii="Segoe UI" w:hAnsi="Segoe UI" w:cs="Segoe UI"/>
          <w:color w:val="000000"/>
          <w:sz w:val="17"/>
          <w:szCs w:val="17"/>
        </w:rPr>
        <w:t>omplete the reference to the data, e.g., a URI is a kind of navigation, and so is</w:t>
      </w:r>
    </w:p>
    <w:p w:rsidR="00000000" w:rsidRDefault="004C0F8E">
      <w:pPr>
        <w:widowControl w:val="0"/>
        <w:autoSpaceDE w:val="0"/>
        <w:autoSpaceDN w:val="0"/>
        <w:adjustRightInd w:val="0"/>
        <w:spacing w:after="0" w:line="240" w:lineRule="auto"/>
        <w:rPr>
          <w:rFonts w:ascii="Segoe UI" w:hAnsi="Segoe UI" w:cs="Segoe UI"/>
          <w:color w:val="000000"/>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b/>
      </w:r>
      <w:proofErr w:type="gramStart"/>
      <w:r>
        <w:rPr>
          <w:rFonts w:ascii="Segoe UI" w:hAnsi="Segoe UI" w:cs="Segoe UI"/>
          <w:color w:val="000000"/>
          <w:sz w:val="17"/>
          <w:szCs w:val="17"/>
        </w:rPr>
        <w:t>employee[</w:t>
      </w:r>
      <w:proofErr w:type="gramEnd"/>
      <w:r>
        <w:rPr>
          <w:rFonts w:ascii="Segoe UI" w:hAnsi="Segoe UI" w:cs="Segoe UI"/>
          <w:color w:val="000000"/>
          <w:sz w:val="17"/>
          <w:szCs w:val="17"/>
        </w:rPr>
        <w:t>17].</w:t>
      </w:r>
      <w:proofErr w:type="spellStart"/>
      <w:r>
        <w:rPr>
          <w:rFonts w:ascii="Segoe UI" w:hAnsi="Segoe UI" w:cs="Segoe UI"/>
          <w:color w:val="000000"/>
          <w:sz w:val="17"/>
          <w:szCs w:val="17"/>
        </w:rPr>
        <w:t>home_address.address_line</w:t>
      </w:r>
      <w:proofErr w:type="spellEnd"/>
      <w:r>
        <w:rPr>
          <w:rFonts w:ascii="Segoe UI" w:hAnsi="Segoe UI" w:cs="Segoe UI"/>
          <w:color w:val="000000"/>
          <w:sz w:val="17"/>
          <w:szCs w:val="17"/>
        </w:rPr>
        <w:t>[2]</w:t>
      </w:r>
    </w:p>
    <w:p w:rsidR="00000000" w:rsidRDefault="004C0F8E">
      <w:pPr>
        <w:widowControl w:val="0"/>
        <w:autoSpaceDE w:val="0"/>
        <w:autoSpaceDN w:val="0"/>
        <w:adjustRightInd w:val="0"/>
        <w:spacing w:after="0" w:line="240" w:lineRule="auto"/>
        <w:rPr>
          <w:rFonts w:ascii="Segoe UI" w:hAnsi="Segoe UI" w:cs="Segoe UI"/>
          <w:color w:val="000000"/>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The "shape" is the dimensions on a multi-dimensional array, e.g., as 4-by-5-by-6 array is a three-dimensional array (i.e., its ra</w:t>
      </w:r>
      <w:r>
        <w:rPr>
          <w:rFonts w:ascii="Segoe UI" w:hAnsi="Segoe UI" w:cs="Segoe UI"/>
          <w:color w:val="000000"/>
          <w:sz w:val="17"/>
          <w:szCs w:val="17"/>
        </w:rPr>
        <w:t>nk is 3), a scalar is 0-dimensional array (i.e., its rank is 0, its dimensions are the empty vector {}).  NoSQL techniques are used for data storage of such irregular data.  JSON and XML are examples of serializing such irregular data.</w:t>
      </w:r>
    </w:p>
    <w:p w:rsidR="00000000" w:rsidRDefault="004C0F8E">
      <w:pPr>
        <w:widowControl w:val="0"/>
        <w:autoSpaceDE w:val="0"/>
        <w:autoSpaceDN w:val="0"/>
        <w:adjustRightInd w:val="0"/>
        <w:spacing w:after="0" w:line="240" w:lineRule="auto"/>
        <w:rPr>
          <w:rFonts w:ascii="Segoe UI" w:hAnsi="Segoe UI" w:cs="Segoe UI"/>
          <w:color w:val="000000"/>
          <w:sz w:val="17"/>
          <w:szCs w:val="17"/>
        </w:rPr>
      </w:pP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1:36 PM: ·</w:t>
      </w:r>
      <w:r>
        <w:rPr>
          <w:rFonts w:ascii="Segoe UI" w:hAnsi="Segoe UI" w:cs="Segoe UI"/>
          <w:color w:val="000000"/>
          <w:sz w:val="17"/>
          <w:szCs w:val="17"/>
        </w:rPr>
        <w:tab/>
        <w:t>"parallelism" concerns the distribution of a task into multiple subtasks and a partition of resources, the coordination and scheduling of the tasks and access/contention of those resources, and the consolidation of those results.  A "</w:t>
      </w:r>
      <w:r>
        <w:rPr>
          <w:rFonts w:ascii="Segoe UI" w:hAnsi="Segoe UI" w:cs="Segoe UI"/>
          <w:color w:val="000000"/>
          <w:sz w:val="17"/>
          <w:szCs w:val="17"/>
        </w:rPr>
        <w:t>task" is conceived in its broadest sense: a computer, a process, a subroutine, a block of code, and a single programming language statement are all examples of a "task" in this sense.  The Map-Reduce technique is an example of parallelism, but certainly no</w:t>
      </w:r>
      <w:r>
        <w:rPr>
          <w:rFonts w:ascii="Segoe UI" w:hAnsi="Segoe UI" w:cs="Segoe UI"/>
          <w:color w:val="000000"/>
          <w:sz w:val="17"/>
          <w:szCs w:val="17"/>
        </w:rPr>
        <w:t>t the only method in common use.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1:36 PM: ·</w:t>
      </w:r>
      <w:r>
        <w:rPr>
          <w:rFonts w:ascii="Segoe UI" w:hAnsi="Segoe UI" w:cs="Segoe UI"/>
          <w:color w:val="000000"/>
          <w:sz w:val="17"/>
          <w:szCs w:val="17"/>
        </w:rPr>
        <w:tab/>
        <w:t>"metadata" is descriptive data, e.g., JSON's describing an interface, 11179 metadata describing data structures, Dublin Core describing resources, and so on.</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w:t>
      </w:r>
      <w:r>
        <w:rPr>
          <w:rFonts w:ascii="Segoe UI" w:hAnsi="Segoe UI" w:cs="Segoe UI"/>
          <w:b/>
          <w:bCs/>
          <w:color w:val="3BB63C"/>
          <w:sz w:val="17"/>
          <w:szCs w:val="17"/>
        </w:rPr>
        <w:t>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1:36 PM: ·</w:t>
      </w:r>
      <w:r>
        <w:rPr>
          <w:rFonts w:ascii="Segoe UI" w:hAnsi="Segoe UI" w:cs="Segoe UI"/>
          <w:color w:val="000000"/>
          <w:sz w:val="17"/>
          <w:szCs w:val="17"/>
        </w:rPr>
        <w:tab/>
        <w:t>"real-time decision-making" is necessary because of the "irregularity" of data, e.g., rather than processing each element of data in the same way, the "irregularity" means that some real-time decisions are made concerning how the data is p</w:t>
      </w:r>
      <w:r>
        <w:rPr>
          <w:rFonts w:ascii="Segoe UI" w:hAnsi="Segoe UI" w:cs="Segoe UI"/>
          <w:color w:val="000000"/>
          <w:sz w:val="17"/>
          <w:szCs w:val="17"/>
        </w:rPr>
        <w:t>rocessed.  An example might by: as one is walking a medical record looking for particular X-ray images in a series, one must walk into subfolders and make sense of which ones are relevant to the query/question/study in progress.  As another example, the pr</w:t>
      </w:r>
      <w:r>
        <w:rPr>
          <w:rFonts w:ascii="Segoe UI" w:hAnsi="Segoe UI" w:cs="Segoe UI"/>
          <w:color w:val="000000"/>
          <w:sz w:val="17"/>
          <w:szCs w:val="17"/>
        </w:rPr>
        <w:t>ocessing might change, based upon the datatype (numeric vs. string processing), the way in which the data element was observed, or the quality of data (e.g., accumulating quantities of differing precision/accuracy), and so on.</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1:39 PM: Popular notions of Big Data include ill-specified ideas, such as Volume, Veracity, Velocity, and other V-words.  While these words might sound catchy (possibly only to English-speakers because of the alliteration of words beginning with the lette</w:t>
      </w:r>
      <w:r>
        <w:rPr>
          <w:rFonts w:ascii="Segoe UI" w:hAnsi="Segoe UI" w:cs="Segoe UI"/>
          <w:color w:val="000000"/>
          <w:sz w:val="17"/>
          <w:szCs w:val="17"/>
        </w:rPr>
        <w:t>r V than do not translate similarly to non-English languages), they fail two important tests of terminological methodology:</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1:39 PM: @mark, might we try such a section(s)</w:t>
      </w: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1:39 PM: (1)</w:t>
      </w:r>
      <w:r>
        <w:rPr>
          <w:rFonts w:ascii="Segoe UI" w:hAnsi="Segoe UI" w:cs="Segoe UI"/>
          <w:color w:val="000000"/>
          <w:sz w:val="17"/>
          <w:szCs w:val="17"/>
        </w:rPr>
        <w:tab/>
      </w:r>
      <w:r>
        <w:rPr>
          <w:rFonts w:ascii="Segoe UI" w:hAnsi="Segoe UI" w:cs="Segoe UI"/>
          <w:color w:val="000000"/>
          <w:sz w:val="17"/>
          <w:szCs w:val="17"/>
        </w:rPr>
        <w:t>these V-words are not essential characteristics of Big Data, e.g., for the purported notion of "Velocity", telephone carriers such as Verizon, AT&amp;T, and T-Mobile easily process a petabyte of information per second, but are not characterized as Big Data sce</w:t>
      </w:r>
      <w:r>
        <w:rPr>
          <w:rFonts w:ascii="Segoe UI" w:hAnsi="Segoe UI" w:cs="Segoe UI"/>
          <w:color w:val="000000"/>
          <w:sz w:val="17"/>
          <w:szCs w:val="17"/>
        </w:rPr>
        <w:t xml:space="preserve">narios; Big Data scenarios can be demonstrated on much </w:t>
      </w:r>
      <w:r>
        <w:rPr>
          <w:rFonts w:ascii="Segoe UI" w:hAnsi="Segoe UI" w:cs="Segoe UI"/>
          <w:color w:val="000000"/>
          <w:sz w:val="17"/>
          <w:szCs w:val="17"/>
        </w:rPr>
        <w:lastRenderedPageBreak/>
        <w:t>smaller scales less than a gigabyte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1:40 PM: (1)</w:t>
      </w:r>
      <w:r>
        <w:rPr>
          <w:rFonts w:ascii="Segoe UI" w:hAnsi="Segoe UI" w:cs="Segoe UI"/>
          <w:color w:val="000000"/>
          <w:sz w:val="17"/>
          <w:szCs w:val="17"/>
        </w:rPr>
        <w:tab/>
        <w:t>these V-words are not distinguishing characteristics of Big Data, e.g., many of the notions also apply to non-Big Data sce</w:t>
      </w:r>
      <w:r>
        <w:rPr>
          <w:rFonts w:ascii="Segoe UI" w:hAnsi="Segoe UI" w:cs="Segoe UI"/>
          <w:color w:val="000000"/>
          <w:sz w:val="17"/>
          <w:szCs w:val="17"/>
        </w:rPr>
        <w:t>narios, i.e., these characteristic do not distinguish Big Data from other non-Big Data concepts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1:40 PM: (1)</w:t>
      </w:r>
      <w:r>
        <w:rPr>
          <w:rFonts w:ascii="Segoe UI" w:hAnsi="Segoe UI" w:cs="Segoe UI"/>
          <w:color w:val="000000"/>
          <w:sz w:val="17"/>
          <w:szCs w:val="17"/>
        </w:rPr>
        <w:tab/>
      </w:r>
      <w:r>
        <w:rPr>
          <w:rFonts w:ascii="Segoe UI" w:hAnsi="Segoe UI" w:cs="Segoe UI"/>
          <w:color w:val="000000"/>
          <w:sz w:val="17"/>
          <w:szCs w:val="17"/>
        </w:rPr>
        <w:t>these V-words are not distinguishing characteristics of Big Data, e.g., many of the notions also apply to non-Big Data scenarios, i.e., these characteristic do not distinguish Big Data from other non-Big Data concepts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1:40 PM:</w:t>
      </w:r>
      <w:r>
        <w:rPr>
          <w:rFonts w:ascii="Segoe UI" w:hAnsi="Segoe UI" w:cs="Segoe UI"/>
          <w:color w:val="000000"/>
          <w:sz w:val="17"/>
          <w:szCs w:val="17"/>
        </w:rPr>
        <w:t xml:space="preserve"> Frank, please send your work in an email to bigdataarch reflector for the global audience.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1:41 PM: Cavan I have a few questions about your Statistical privacy work if we have time.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1:41 PM: R</w:t>
      </w:r>
      <w:r>
        <w:rPr>
          <w:rFonts w:ascii="Segoe UI" w:hAnsi="Segoe UI" w:cs="Segoe UI"/>
          <w:color w:val="000000"/>
          <w:sz w:val="17"/>
          <w:szCs w:val="17"/>
        </w:rPr>
        <w:t>ussell, MapReduce implements the embarrassingly parallel algorithm. Read Geoffrey Fox's works.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1:42 PM: Spark implements the bulk synchronous parallel (BSP) algorithm by Leslie Valiant.</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1:42 PM</w:t>
      </w:r>
      <w:r>
        <w:rPr>
          <w:rFonts w:ascii="Segoe UI" w:hAnsi="Segoe UI" w:cs="Segoe UI"/>
          <w:color w:val="000000"/>
          <w:sz w:val="17"/>
          <w:szCs w:val="17"/>
        </w:rPr>
        <w:t>: Is it possible that the parallel approach may largely replace structured data approach?</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1:42 PM: @Ann - Sorry, did you </w:t>
      </w:r>
      <w:proofErr w:type="spellStart"/>
      <w:r>
        <w:rPr>
          <w:rFonts w:ascii="Segoe UI" w:hAnsi="Segoe UI" w:cs="Segoe UI"/>
          <w:color w:val="000000"/>
          <w:sz w:val="17"/>
          <w:szCs w:val="17"/>
        </w:rPr>
        <w:t>resp</w:t>
      </w:r>
      <w:proofErr w:type="spellEnd"/>
      <w:r>
        <w:rPr>
          <w:rFonts w:ascii="Segoe UI" w:hAnsi="Segoe UI" w:cs="Segoe UI"/>
          <w:color w:val="000000"/>
          <w:sz w:val="17"/>
          <w:szCs w:val="17"/>
        </w:rPr>
        <w:t xml:space="preserve"> to the Q about whether this is S+P or general?</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1:43 PM: @Ann, sure - when?</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r>
        <w:rPr>
          <w:rFonts w:ascii="Segoe UI" w:hAnsi="Segoe UI" w:cs="Segoe UI"/>
          <w:b/>
          <w:bCs/>
          <w:color w:val="3BB63C"/>
          <w:sz w:val="17"/>
          <w:szCs w:val="17"/>
        </w:rPr>
        <w:t xml:space="preserve">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1:43 PM: @mark, I did, no problem I said both</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1:44 PM: Russell, thanks for update on lambda</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1:44 PM: @Cavan, perhaps today or next week.</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1:45 </w:t>
      </w:r>
      <w:r>
        <w:rPr>
          <w:rFonts w:ascii="Segoe UI" w:hAnsi="Segoe UI" w:cs="Segoe UI"/>
          <w:color w:val="000000"/>
          <w:sz w:val="17"/>
          <w:szCs w:val="17"/>
        </w:rPr>
        <w:t>PM: Russell, Lambda architecture focuses on the event log as the core data structure; physical or virtual servers are secondary; data pools like SQL views are also secondary.</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1:46 PM: @Ann after the call?</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w:t>
      </w:r>
      <w:r>
        <w:rPr>
          <w:rFonts w:ascii="Segoe UI" w:hAnsi="Segoe UI" w:cs="Segoe UI"/>
          <w:b/>
          <w:bCs/>
          <w:color w:val="3BB63C"/>
          <w:sz w:val="17"/>
          <w:szCs w:val="17"/>
        </w:rPr>
        <w:t>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1:47 PM: @Cavan, during the meeting</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Bob Marcus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1:49 PM: How is batch processing differentiated from stream processing in the Reference Architecture?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K. Eric Harper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1:58 PM: I have to drop out for another meeting. Thanks fo</w:t>
      </w:r>
      <w:r>
        <w:rPr>
          <w:rFonts w:ascii="Segoe UI" w:hAnsi="Segoe UI" w:cs="Segoe UI"/>
          <w:color w:val="000000"/>
          <w:sz w:val="17"/>
          <w:szCs w:val="17"/>
        </w:rPr>
        <w:t>r the update!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Bob Marcus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2:00 PM: How are stream, interactive, and batch processing Use Cases mapped to the RA? Specifically how does Lambda Architecture map to RA? See http://lambda-architecture.net/img/la-overview_small.png</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Ann Racuya-Robb</w:t>
      </w:r>
      <w:r>
        <w:rPr>
          <w:rFonts w:ascii="Segoe UI" w:hAnsi="Segoe UI" w:cs="Segoe UI"/>
          <w:b/>
          <w:bCs/>
          <w:color w:val="B63B3C"/>
          <w:sz w:val="17"/>
          <w:szCs w:val="17"/>
        </w:rPr>
        <w:t>ins (Private)</w:t>
      </w:r>
      <w:r>
        <w:rPr>
          <w:rFonts w:ascii="Segoe UI" w:hAnsi="Segoe UI" w:cs="Segoe UI"/>
          <w:color w:val="B63B3C"/>
          <w:sz w:val="17"/>
          <w:szCs w:val="17"/>
        </w:rPr>
        <w:t xml:space="preserve">: </w:t>
      </w:r>
      <w:r>
        <w:rPr>
          <w:rFonts w:ascii="Segoe UI" w:hAnsi="Segoe UI" w:cs="Segoe UI"/>
          <w:color w:val="000000"/>
          <w:sz w:val="17"/>
          <w:szCs w:val="17"/>
        </w:rPr>
        <w:t>2:01 PM: I think Cavan could discuss the Statistical Privacy paper a bit today unless you want to wait?</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Wo Chang (to Ann Racuya-Robbins)</w:t>
      </w:r>
      <w:r>
        <w:rPr>
          <w:rFonts w:ascii="Segoe UI" w:hAnsi="Segoe UI" w:cs="Segoe UI"/>
          <w:color w:val="B63B3C"/>
          <w:sz w:val="17"/>
          <w:szCs w:val="17"/>
        </w:rPr>
        <w:t xml:space="preserve">: </w:t>
      </w:r>
      <w:r>
        <w:rPr>
          <w:rFonts w:ascii="Segoe UI" w:hAnsi="Segoe UI" w:cs="Segoe UI"/>
          <w:color w:val="000000"/>
          <w:sz w:val="17"/>
          <w:szCs w:val="17"/>
        </w:rPr>
        <w:t>2:02 PM: Yes, I talked to Cavan and he agrees to discuss on that as well as take away from his conference.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2:07 PM: The ontology folks have entire upper ontologies on the time and event representations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w:t>
      </w:r>
      <w:r>
        <w:rPr>
          <w:rFonts w:ascii="Segoe UI" w:hAnsi="Segoe UI" w:cs="Segoe UI"/>
          <w:b/>
          <w:bCs/>
          <w:color w:val="3BB63C"/>
          <w:sz w:val="17"/>
          <w:szCs w:val="17"/>
        </w:rPr>
        <w:t>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2:09 PM: Mark, ha </w:t>
      </w:r>
      <w:proofErr w:type="spellStart"/>
      <w:r>
        <w:rPr>
          <w:rFonts w:ascii="Segoe UI" w:hAnsi="Segoe UI" w:cs="Segoe UI"/>
          <w:color w:val="000000"/>
          <w:sz w:val="17"/>
          <w:szCs w:val="17"/>
        </w:rPr>
        <w:t>ha</w:t>
      </w:r>
      <w:proofErr w:type="spellEnd"/>
      <w:r>
        <w:rPr>
          <w:rFonts w:ascii="Segoe UI" w:hAnsi="Segoe UI" w:cs="Segoe UI"/>
          <w:color w:val="000000"/>
          <w:sz w:val="17"/>
          <w:szCs w:val="17"/>
        </w:rPr>
        <w:t xml:space="preserve"> </w:t>
      </w:r>
      <w:proofErr w:type="spellStart"/>
      <w:r>
        <w:rPr>
          <w:rFonts w:ascii="Segoe UI" w:hAnsi="Segoe UI" w:cs="Segoe UI"/>
          <w:color w:val="000000"/>
          <w:sz w:val="17"/>
          <w:szCs w:val="17"/>
        </w:rPr>
        <w:t>ha</w:t>
      </w:r>
      <w:proofErr w:type="spellEnd"/>
      <w:r>
        <w:rPr>
          <w:rFonts w:ascii="Segoe UI" w:hAnsi="Segoe UI" w:cs="Segoe UI"/>
          <w:color w:val="000000"/>
          <w:sz w:val="17"/>
          <w:szCs w:val="17"/>
        </w:rPr>
        <w:t xml:space="preserve"> hah!</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2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2:10 PM: Bob: I wonder if it would be helpful to say Lambda is NRT, vs r/t</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2:11 PM: Ann, the stakeholders are responsible for defining time and all its proxies. For mos</w:t>
      </w:r>
      <w:r>
        <w:rPr>
          <w:rFonts w:ascii="Segoe UI" w:hAnsi="Segoe UI" w:cs="Segoe UI"/>
          <w:color w:val="000000"/>
          <w:sz w:val="17"/>
          <w:szCs w:val="17"/>
        </w:rPr>
        <w:t>t vertical application domains, everyone has already agreed on time's definition (e.g., a worker's timecard is stamped).</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2:13 PM: Tim :)</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2:14 PM: @Tim the contempt is fully bidirectional between t</w:t>
      </w:r>
      <w:r>
        <w:rPr>
          <w:rFonts w:ascii="Segoe UI" w:hAnsi="Segoe UI" w:cs="Segoe UI"/>
          <w:color w:val="000000"/>
          <w:sz w:val="17"/>
          <w:szCs w:val="17"/>
        </w:rPr>
        <w:t xml:space="preserve">he SQL folks &amp; the </w:t>
      </w:r>
      <w:proofErr w:type="spellStart"/>
      <w:r>
        <w:rPr>
          <w:rFonts w:ascii="Segoe UI" w:hAnsi="Segoe UI" w:cs="Segoe UI"/>
          <w:color w:val="000000"/>
          <w:sz w:val="17"/>
          <w:szCs w:val="17"/>
        </w:rPr>
        <w:t>ontologists</w:t>
      </w:r>
      <w:proofErr w:type="spellEnd"/>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2:14 PM: Ann, the stakeholders must agree. Fairness is part of governance, provenance, and curation.</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Wo Chang (to Cavan)</w:t>
      </w:r>
      <w:r>
        <w:rPr>
          <w:rFonts w:ascii="Segoe UI" w:hAnsi="Segoe UI" w:cs="Segoe UI"/>
          <w:color w:val="B63B3C"/>
          <w:sz w:val="17"/>
          <w:szCs w:val="17"/>
        </w:rPr>
        <w:t xml:space="preserve">: </w:t>
      </w:r>
      <w:r>
        <w:rPr>
          <w:rFonts w:ascii="Segoe UI" w:hAnsi="Segoe UI" w:cs="Segoe UI"/>
          <w:color w:val="000000"/>
          <w:sz w:val="17"/>
          <w:szCs w:val="17"/>
        </w:rPr>
        <w:t xml:space="preserve">2:15 PM: After this discussion with David, I would like to turn the time to you on your stat. privacy and lessons learned from your conf. that you </w:t>
      </w:r>
      <w:proofErr w:type="spellStart"/>
      <w:r>
        <w:rPr>
          <w:rFonts w:ascii="Segoe UI" w:hAnsi="Segoe UI" w:cs="Segoe UI"/>
          <w:color w:val="000000"/>
          <w:sz w:val="17"/>
          <w:szCs w:val="17"/>
        </w:rPr>
        <w:t>attened</w:t>
      </w:r>
      <w:proofErr w:type="spellEnd"/>
      <w:r>
        <w:rPr>
          <w:rFonts w:ascii="Segoe UI" w:hAnsi="Segoe UI" w:cs="Segoe UI"/>
          <w:color w:val="000000"/>
          <w:sz w:val="17"/>
          <w:szCs w:val="17"/>
        </w:rPr>
        <w:t>.  Is this ok?</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2:16 PM: Mark, there is no contempt. There are fundamental</w:t>
      </w:r>
      <w:r>
        <w:rPr>
          <w:rFonts w:ascii="Segoe UI" w:hAnsi="Segoe UI" w:cs="Segoe UI"/>
          <w:color w:val="000000"/>
          <w:sz w:val="17"/>
          <w:szCs w:val="17"/>
        </w:rPr>
        <w:t xml:space="preserve"> inconsistencies. These differences are ironed out as new systems arrive in the marketplaces. Evolve or die.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Cavan (Private)</w:t>
      </w:r>
      <w:r>
        <w:rPr>
          <w:rFonts w:ascii="Segoe UI" w:hAnsi="Segoe UI" w:cs="Segoe UI"/>
          <w:color w:val="B63B3C"/>
          <w:sz w:val="17"/>
          <w:szCs w:val="17"/>
        </w:rPr>
        <w:t xml:space="preserve">: </w:t>
      </w:r>
      <w:r>
        <w:rPr>
          <w:rFonts w:ascii="Segoe UI" w:hAnsi="Segoe UI" w:cs="Segoe UI"/>
          <w:color w:val="000000"/>
          <w:sz w:val="17"/>
          <w:szCs w:val="17"/>
        </w:rPr>
        <w:t>2:16 PM: Sure, it was a DARPA PI meeting on Security and Privacy</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Wo Chang (to Cavan)</w:t>
      </w:r>
      <w:r>
        <w:rPr>
          <w:rFonts w:ascii="Segoe UI" w:hAnsi="Segoe UI" w:cs="Segoe UI"/>
          <w:color w:val="B63B3C"/>
          <w:sz w:val="17"/>
          <w:szCs w:val="17"/>
        </w:rPr>
        <w:t xml:space="preserve">: </w:t>
      </w:r>
      <w:r>
        <w:rPr>
          <w:rFonts w:ascii="Segoe UI" w:hAnsi="Segoe UI" w:cs="Segoe UI"/>
          <w:color w:val="000000"/>
          <w:sz w:val="17"/>
          <w:szCs w:val="17"/>
        </w:rPr>
        <w:t>2:17 PM: great and perfect.</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2 (to </w:t>
      </w:r>
      <w:proofErr w:type="gramStart"/>
      <w:r>
        <w:rPr>
          <w:rFonts w:ascii="Segoe UI" w:hAnsi="Segoe UI" w:cs="Segoe UI"/>
          <w:b/>
          <w:bCs/>
          <w:color w:val="3BB63C"/>
          <w:sz w:val="17"/>
          <w:szCs w:val="17"/>
        </w:rPr>
        <w:t>Ev</w:t>
      </w:r>
      <w:r>
        <w:rPr>
          <w:rFonts w:ascii="Segoe UI" w:hAnsi="Segoe UI" w:cs="Segoe UI"/>
          <w:b/>
          <w:bCs/>
          <w:color w:val="3BB63C"/>
          <w:sz w:val="17"/>
          <w:szCs w:val="17"/>
        </w:rPr>
        <w:t>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2:18 PM: I would like to get the newer multiple views doc please</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2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2:19 PM: Dave: what was the email date you sent the multiple views doc?</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David Boyd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2:19 PM: Russel 5 April I sent it to the </w:t>
      </w:r>
      <w:proofErr w:type="spellStart"/>
      <w:r>
        <w:rPr>
          <w:rFonts w:ascii="Segoe UI" w:hAnsi="Segoe UI" w:cs="Segoe UI"/>
          <w:color w:val="000000"/>
          <w:sz w:val="17"/>
          <w:szCs w:val="17"/>
        </w:rPr>
        <w:t>BigDataArch</w:t>
      </w:r>
      <w:proofErr w:type="spellEnd"/>
      <w:r>
        <w:rPr>
          <w:rFonts w:ascii="Segoe UI" w:hAnsi="Segoe UI" w:cs="Segoe UI"/>
          <w:color w:val="000000"/>
          <w:sz w:val="17"/>
          <w:szCs w:val="17"/>
        </w:rPr>
        <w:t xml:space="preserve"> reflec</w:t>
      </w:r>
      <w:r>
        <w:rPr>
          <w:rFonts w:ascii="Segoe UI" w:hAnsi="Segoe UI" w:cs="Segoe UI"/>
          <w:color w:val="000000"/>
          <w:sz w:val="17"/>
          <w:szCs w:val="17"/>
        </w:rPr>
        <w:t>tor</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Russell 2 (to Everyone)</w:t>
      </w:r>
      <w:r>
        <w:rPr>
          <w:rFonts w:ascii="Segoe UI" w:hAnsi="Segoe UI" w:cs="Segoe UI"/>
          <w:color w:val="3BB63C"/>
          <w:sz w:val="17"/>
          <w:szCs w:val="17"/>
        </w:rPr>
        <w:t xml:space="preserve">: </w:t>
      </w:r>
      <w:r>
        <w:rPr>
          <w:rFonts w:ascii="Segoe UI" w:hAnsi="Segoe UI" w:cs="Segoe UI"/>
          <w:color w:val="000000"/>
          <w:sz w:val="17"/>
          <w:szCs w:val="17"/>
        </w:rPr>
        <w:t>2:19 PM: Thanks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2:29 PM: Ann, not contradicting Cavan, and Arnab is the expert here, but this may be of interest: </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2:29 PM: https://www.coursera.org/learn/data-results/lecture/50Y9k/weaknesses-of-differential-privacy</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2:33 PM: great thanks mark</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2:40 PM: Cavan: discussing provenance issues w/ commercial data</w:t>
      </w:r>
      <w:r>
        <w:rPr>
          <w:rFonts w:ascii="Segoe UI" w:hAnsi="Segoe UI" w:cs="Segoe UI"/>
          <w:color w:val="000000"/>
          <w:sz w:val="17"/>
          <w:szCs w:val="17"/>
        </w:rPr>
        <w:t>sets, e.g., housing stock</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2:43 PM: Cavan, US government needs service level agreements (SLAs) for big data aggregators.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2:44 PM: There are SO many of me out there that I had to concede SEO failure </w:t>
      </w:r>
      <w:r>
        <w:rPr>
          <w:rFonts w:ascii="Segoe UI" w:hAnsi="Segoe UI" w:cs="Segoe UI"/>
          <w:color w:val="000000"/>
          <w:sz w:val="17"/>
          <w:szCs w:val="17"/>
        </w:rPr>
        <w:t>:(</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2:45 PM: Mark, how many of those are actually real people versus avatars?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2:47 PM: Tim -heh, more provenance issues!</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2:57 PM: Mark, would love to hear about your provenance </w:t>
      </w:r>
      <w:r>
        <w:rPr>
          <w:rFonts w:ascii="Segoe UI" w:hAnsi="Segoe UI" w:cs="Segoe UI"/>
          <w:color w:val="000000"/>
          <w:sz w:val="17"/>
          <w:szCs w:val="17"/>
        </w:rPr>
        <w:t>work with housing data sets. We are working with the data as well. Curious about what you are finding</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REYLING, ROBERT A CTR USAF AFMC AFLCMC/HN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2:58 PM: Security and Privacy policy is definitely in the legal realm</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3:00 PM: Cavan - What I run into is smallish data, but provenance is hard even here: http://www.millersamuel.com/</w:t>
      </w:r>
    </w:p>
    <w:p w:rsidR="00000000" w:rsidRDefault="004C0F8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3:02 PM: There is no incentive to provide origin provenance</w:t>
      </w:r>
    </w:p>
    <w:p w:rsidR="00000000" w:rsidRDefault="004C0F8E">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REYLING, ROBERT A CTR USAF AFMC AFLCMC/HN (to Everyone)</w:t>
      </w:r>
      <w:r>
        <w:rPr>
          <w:rFonts w:ascii="Segoe UI" w:hAnsi="Segoe UI" w:cs="Segoe UI"/>
          <w:color w:val="3BB63C"/>
          <w:sz w:val="17"/>
          <w:szCs w:val="17"/>
        </w:rPr>
        <w:t xml:space="preserve">: </w:t>
      </w:r>
      <w:r>
        <w:rPr>
          <w:rFonts w:ascii="Segoe UI" w:hAnsi="Segoe UI" w:cs="Segoe UI"/>
          <w:color w:val="000000"/>
          <w:sz w:val="17"/>
          <w:szCs w:val="17"/>
        </w:rPr>
        <w:t>3</w:t>
      </w:r>
      <w:r>
        <w:rPr>
          <w:rFonts w:ascii="Segoe UI" w:hAnsi="Segoe UI" w:cs="Segoe UI"/>
          <w:color w:val="000000"/>
          <w:sz w:val="17"/>
          <w:szCs w:val="17"/>
        </w:rPr>
        <w:t>:02 PM: End of Meeting at 3:03 PM</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F8E"/>
    <w:rsid w:val="004C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B41044F-FC2C-437C-9119-BA4D6649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C0F8E"/>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2016-12-29T13:56:00Z</dcterms:created>
  <dcterms:modified xsi:type="dcterms:W3CDTF">2016-12-29T13:56:00Z</dcterms:modified>
</cp:coreProperties>
</file>