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BD0" w:rsidRDefault="00A45BD0" w:rsidP="00A45BD0">
      <w:pPr>
        <w:pStyle w:val="Default"/>
        <w:jc w:val="center"/>
        <w:rPr>
          <w:rFonts w:ascii="Calibri Light" w:hAnsi="Calibri Light"/>
          <w:b/>
          <w:sz w:val="36"/>
          <w:szCs w:val="36"/>
        </w:rPr>
      </w:pPr>
      <w:bookmarkStart w:id="0" w:name="_GoBack"/>
      <w:bookmarkEnd w:id="0"/>
      <w:r>
        <w:rPr>
          <w:rFonts w:ascii="Calibri Light" w:hAnsi="Calibri Light"/>
          <w:b/>
          <w:sz w:val="36"/>
          <w:szCs w:val="36"/>
        </w:rPr>
        <w:t>NIST Big Data Public Working Group (NBD-PWG)</w:t>
      </w:r>
    </w:p>
    <w:p w:rsidR="00A45BD0" w:rsidRDefault="00A45BD0" w:rsidP="00A45BD0">
      <w:pPr>
        <w:pStyle w:val="Default"/>
        <w:jc w:val="center"/>
        <w:rPr>
          <w:rFonts w:ascii="Calibri Light" w:hAnsi="Calibri Light"/>
          <w:b/>
          <w:sz w:val="44"/>
          <w:szCs w:val="44"/>
        </w:rPr>
      </w:pPr>
      <w:r>
        <w:rPr>
          <w:rFonts w:ascii="Calibri Light" w:hAnsi="Calibri Light"/>
          <w:b/>
          <w:sz w:val="28"/>
          <w:szCs w:val="28"/>
        </w:rPr>
        <w:t>NBD-PWD-2016/</w:t>
      </w:r>
      <w:r>
        <w:rPr>
          <w:rFonts w:ascii="Calibri Light" w:hAnsi="Calibri Light"/>
          <w:b/>
          <w:color w:val="FF0000"/>
          <w:sz w:val="44"/>
          <w:szCs w:val="44"/>
        </w:rPr>
        <w:t>M0527</w:t>
      </w:r>
    </w:p>
    <w:p w:rsidR="00A45BD0" w:rsidRDefault="00A45BD0" w:rsidP="00A45BD0">
      <w:pPr>
        <w:pStyle w:val="Default"/>
        <w:rPr>
          <w:rFonts w:ascii="Calibri Light" w:hAnsi="Calibri Light"/>
          <w:b/>
          <w:sz w:val="28"/>
          <w:szCs w:val="28"/>
        </w:rPr>
      </w:pPr>
    </w:p>
    <w:p w:rsidR="00A45BD0" w:rsidRDefault="00A45BD0" w:rsidP="00A45BD0">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A45BD0" w:rsidRDefault="00A45BD0" w:rsidP="00A45BD0">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A45BD0" w:rsidRDefault="00A45BD0" w:rsidP="00A45BD0">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May 17, 2016</w:t>
      </w:r>
    </w:p>
    <w:p w:rsidR="0059687E" w:rsidRDefault="0059687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2016_05_17 14_16.rtf</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C.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1:05 PM: Meeting notes recorded: Vol 4, possibly other sub groups: may require more time for version 2. </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C.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1:07 PM: Wo: good content most important. </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 xml:space="preserve">1:23 PM: It will be necessary to extend the current NBDRA to hierarchical multiscale components in order to model Smart X IoT use cases e.g. Smart City, Smart Grid. These applications will generate an enormous amount of data that must be processed rapidly at multiple locations. </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Wo Chang (to Everyone)</w:t>
      </w:r>
      <w:r>
        <w:rPr>
          <w:rFonts w:ascii="Segoe UI" w:hAnsi="Segoe UI" w:cs="Segoe UI"/>
          <w:color w:val="3BB63C"/>
          <w:sz w:val="17"/>
          <w:szCs w:val="17"/>
        </w:rPr>
        <w:t xml:space="preserve">: </w:t>
      </w:r>
      <w:r>
        <w:rPr>
          <w:rFonts w:ascii="Segoe UI" w:hAnsi="Segoe UI" w:cs="Segoe UI"/>
          <w:color w:val="000000"/>
          <w:sz w:val="17"/>
          <w:szCs w:val="17"/>
        </w:rPr>
        <w:t>1:24 PM: Google docs: https://drive.google.com/drive/folders/0B6JGdUJOefinV0REdmhTamNQWWc</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1:25 PM: Bob, the architecture must of compartmented with composable services.</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1:28 PM: Dear Folks:</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1:28 PM: Sorry we're late.....</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Ann Racuya-Robbins (Private)</w:t>
      </w:r>
      <w:r>
        <w:rPr>
          <w:rFonts w:ascii="Segoe UI" w:hAnsi="Segoe UI" w:cs="Segoe UI"/>
          <w:color w:val="B63B3C"/>
          <w:sz w:val="17"/>
          <w:szCs w:val="17"/>
        </w:rPr>
        <w:t xml:space="preserve">: </w:t>
      </w:r>
      <w:r>
        <w:rPr>
          <w:rFonts w:ascii="Segoe UI" w:hAnsi="Segoe UI" w:cs="Segoe UI"/>
          <w:color w:val="000000"/>
          <w:sz w:val="17"/>
          <w:szCs w:val="17"/>
        </w:rPr>
        <w:t>1:29 PM: "Sorry, Google doesn't recognize that email. Create an account using that address?"  I used "arr@worldknowledgebank.com". Is that the email address you used for me?</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1:31 PM: Another NIST WG CC has a very good Use Case Draft Template that we're working on....that also includes a Sub-section for Threats and Risks.....well, maybe just Threats......</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Wo Chang (to Ann Racuya-Robbins)</w:t>
      </w:r>
      <w:r>
        <w:rPr>
          <w:rFonts w:ascii="Segoe UI" w:hAnsi="Segoe UI" w:cs="Segoe UI"/>
          <w:color w:val="B63B3C"/>
          <w:sz w:val="17"/>
          <w:szCs w:val="17"/>
        </w:rPr>
        <w:t xml:space="preserve">: </w:t>
      </w:r>
      <w:r>
        <w:rPr>
          <w:rFonts w:ascii="Segoe UI" w:hAnsi="Segoe UI" w:cs="Segoe UI"/>
          <w:color w:val="000000"/>
          <w:sz w:val="17"/>
          <w:szCs w:val="17"/>
        </w:rPr>
        <w:t>1:32 PM: just added you again. It should send you an email invite.</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1:34 PM: We sent David Boyd our comments last week, Re: His powerpoint presentation effort......it looked pretty darn good.....</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1:36 PM: My entire R&amp;D Team believes that Threats, Risks and possibly Cyber-Security should be included with all future Use Cases......only one Negative Comment came out of our meeting, and that was me.....</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1:44 PM: How do hierarchical multiscale Smart X use cases map to the current RA?</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1:44 PM: https://aws.amazon.com/summits/washington-dc/</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1:45 PM: Dear Mr. Marcus: Good question, we</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1:45 PM: &lt;&lt; AWS event June 20 + 21</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1:46 PM: Dear Mr. Marcus: Good question....we'd like to know, too......</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C. Reinsch (to Organizer(s) Only)</w:t>
      </w:r>
      <w:r>
        <w:rPr>
          <w:rFonts w:ascii="Segoe UI" w:hAnsi="Segoe UI" w:cs="Segoe UI"/>
          <w:color w:val="5A5AB6"/>
          <w:sz w:val="17"/>
          <w:szCs w:val="17"/>
        </w:rPr>
        <w:t xml:space="preserve">: </w:t>
      </w:r>
      <w:r>
        <w:rPr>
          <w:rFonts w:ascii="Segoe UI" w:hAnsi="Segoe UI" w:cs="Segoe UI"/>
          <w:color w:val="000000"/>
          <w:sz w:val="17"/>
          <w:szCs w:val="17"/>
        </w:rPr>
        <w:t>1:50 PM: Ecotainers are hardened. RA needs to be modified to include smart X.</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C.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1:51 PM: Dave: data provider could be anything from a sensor to a system. Concept of chaining. </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C.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1:53 PM: Re: containers - provide a good isolation and versioning... </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C.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1:55 PM: Shared libraries have versioning issues at runtime. Both help and hurt security. Chef, ansible, </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C.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1:56 PM: Will not completely replace hypervisors completely. </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1:57 PM: Thank you Russell</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1:58 PM: Dear Tim: We just tripped over this as an example of an expanding business model....https://www.ait.com/support/script-library/</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1:59 PM: Kein ursache.</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C.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2:00 PM: Bob: map use cases [version 2] that they understand. How the docs are actually usable for planning. Wo: focus on smaller scope [ container project], get something successful, expand. </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2:03 PM: Increased usage of lightweight iPaaS</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Cavan (Private)</w:t>
      </w:r>
      <w:r>
        <w:rPr>
          <w:rFonts w:ascii="Segoe UI" w:hAnsi="Segoe UI" w:cs="Segoe UI"/>
          <w:color w:val="B63B3C"/>
          <w:sz w:val="17"/>
          <w:szCs w:val="17"/>
        </w:rPr>
        <w:t xml:space="preserve">: </w:t>
      </w:r>
      <w:r>
        <w:rPr>
          <w:rFonts w:ascii="Segoe UI" w:hAnsi="Segoe UI" w:cs="Segoe UI"/>
          <w:color w:val="000000"/>
          <w:sz w:val="17"/>
          <w:szCs w:val="17"/>
        </w:rPr>
        <w:t xml:space="preserve">2:07 PM: Wo, I am putting together a Horton Works (open) highly secure system. Thinking about docker micro services for software. Potentially working with Lincoln Labs to integrate the security for Spark and Accumulo with Apache Ranger and Knox more tightly secure and auditable.  I am curious about what the effects of wrapping services in </w:t>
      </w:r>
      <w:r>
        <w:rPr>
          <w:rFonts w:ascii="Segoe UI" w:hAnsi="Segoe UI" w:cs="Segoe UI"/>
          <w:color w:val="000000"/>
          <w:sz w:val="17"/>
          <w:szCs w:val="17"/>
        </w:rPr>
        <w:lastRenderedPageBreak/>
        <w:t>containers will do on large scale performance - I don't expect much.</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Cavan (Private)</w:t>
      </w:r>
      <w:r>
        <w:rPr>
          <w:rFonts w:ascii="Segoe UI" w:hAnsi="Segoe UI" w:cs="Segoe UI"/>
          <w:color w:val="B63B3C"/>
          <w:sz w:val="17"/>
          <w:szCs w:val="17"/>
        </w:rPr>
        <w:t xml:space="preserve">: </w:t>
      </w:r>
      <w:r>
        <w:rPr>
          <w:rFonts w:ascii="Segoe UI" w:hAnsi="Segoe UI" w:cs="Segoe UI"/>
          <w:color w:val="000000"/>
          <w:sz w:val="17"/>
          <w:szCs w:val="17"/>
        </w:rPr>
        <w:t>2:08 PM: Would you be interested in other model implimentation?</w:t>
      </w:r>
    </w:p>
    <w:p w:rsidR="0059687E" w:rsidRDefault="0059687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REYLING, ROBERT A CTR USAF AFMC AFLCMC/HN (to Everyone)</w:t>
      </w:r>
      <w:r>
        <w:rPr>
          <w:rFonts w:ascii="Segoe UI" w:hAnsi="Segoe UI" w:cs="Segoe UI"/>
          <w:color w:val="3BB63C"/>
          <w:sz w:val="17"/>
          <w:szCs w:val="17"/>
        </w:rPr>
        <w:t xml:space="preserve">: </w:t>
      </w:r>
      <w:r>
        <w:rPr>
          <w:rFonts w:ascii="Segoe UI" w:hAnsi="Segoe UI" w:cs="Segoe UI"/>
          <w:color w:val="000000"/>
          <w:sz w:val="17"/>
          <w:szCs w:val="17"/>
        </w:rPr>
        <w:t>2:16 PM: End of Meeting time is 2:16 PM EDT</w:t>
      </w:r>
    </w:p>
    <w:p w:rsidR="0059687E" w:rsidRDefault="0059687E">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5A5AB6"/>
          <w:sz w:val="17"/>
          <w:szCs w:val="17"/>
        </w:rPr>
        <w:t>Russell C. Reinsch (to Organizer(s) Only)</w:t>
      </w:r>
      <w:r>
        <w:rPr>
          <w:rFonts w:ascii="Segoe UI" w:hAnsi="Segoe UI" w:cs="Segoe UI"/>
          <w:color w:val="5A5AB6"/>
          <w:sz w:val="17"/>
          <w:szCs w:val="17"/>
        </w:rPr>
        <w:t xml:space="preserve">: </w:t>
      </w:r>
      <w:r>
        <w:rPr>
          <w:rFonts w:ascii="Segoe UI" w:hAnsi="Segoe UI" w:cs="Segoe UI"/>
          <w:color w:val="000000"/>
          <w:sz w:val="17"/>
          <w:szCs w:val="17"/>
        </w:rPr>
        <w:t>2:16 PM: Ciao</w:t>
      </w:r>
    </w:p>
    <w:sectPr w:rsidR="005968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BD0"/>
    <w:rsid w:val="00492C0A"/>
    <w:rsid w:val="0059687E"/>
    <w:rsid w:val="00A4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1F8367D-B3E3-426B-BC35-D6E9A2F3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A45BD0"/>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2016-12-29T14:05:00Z</dcterms:created>
  <dcterms:modified xsi:type="dcterms:W3CDTF">2016-12-29T14:05:00Z</dcterms:modified>
</cp:coreProperties>
</file>