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7A6" w:rsidRDefault="003237A6" w:rsidP="003237A6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3237A6" w:rsidRDefault="003237A6" w:rsidP="003237A6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M0531</w:t>
      </w:r>
    </w:p>
    <w:p w:rsidR="003237A6" w:rsidRDefault="003237A6" w:rsidP="003237A6">
      <w:pPr>
        <w:pStyle w:val="Default"/>
        <w:rPr>
          <w:rFonts w:ascii="Calibri Light" w:hAnsi="Calibri Light"/>
          <w:b/>
          <w:sz w:val="28"/>
          <w:szCs w:val="28"/>
        </w:rPr>
      </w:pPr>
    </w:p>
    <w:p w:rsidR="003237A6" w:rsidRDefault="003237A6" w:rsidP="003237A6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3237A6" w:rsidRDefault="003237A6" w:rsidP="003237A6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3237A6" w:rsidRDefault="003237A6" w:rsidP="003237A6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May 3</w:t>
      </w:r>
      <w:r>
        <w:rPr>
          <w:rFonts w:ascii="Calibri Light" w:hAnsi="Calibri Light"/>
          <w:b/>
        </w:rPr>
        <w:t>1</w:t>
      </w:r>
      <w:bookmarkStart w:id="0" w:name="_GoBack"/>
      <w:bookmarkEnd w:id="0"/>
      <w:r>
        <w:rPr>
          <w:rFonts w:ascii="Calibri Light" w:hAnsi="Calibri Light"/>
          <w:b/>
        </w:rPr>
        <w:t>, 2016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2016_05_31 14_16.rtf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12:59 PM: Is my audio not working?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1:00 PM: Yes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1:05 PM: Meeting notes: R. Reyling interest in secure architecture /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DBs.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Attendees: Mark U., Frank F, Piyush M, Cavan C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1:06 PM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: ,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R. Reinsch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Wondering what the status of the F</w:t>
      </w:r>
      <w:r>
        <w:rPr>
          <w:rFonts w:ascii="Segoe UI" w:hAnsi="Segoe UI" w:cs="Segoe UI"/>
          <w:color w:val="000000"/>
          <w:sz w:val="17"/>
          <w:szCs w:val="17"/>
        </w:rPr>
        <w:t xml:space="preserve">HIR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stds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work: see http://bit.ly/1Ub9scS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I follow this - they are trying to address these issues. Did DHHS mention?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1:31 PM: Cavan: rewrite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Hippa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too difficult for research tra</w:t>
      </w:r>
      <w:r>
        <w:rPr>
          <w:rFonts w:ascii="Segoe UI" w:hAnsi="Segoe UI" w:cs="Segoe UI"/>
          <w:color w:val="000000"/>
          <w:sz w:val="17"/>
          <w:szCs w:val="17"/>
        </w:rPr>
        <w:t xml:space="preserve">nsactions. Record linkage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provies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context. 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A lot of good work here. Thank you Cavan!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Are you talking about Patient Privacy Rights Group Mark?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no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1:53 PM: Additional attendees at 1:45: A. Robbins, D. Boyd, K. Harper, N. Grady, Q. Nguyen, 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Cavan, can you share your deck with the S+P listserv?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Paul Capp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1:57 PM: Mark, yes I can share it, I believe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1:58 PM: Mark - thanks for the FHIR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stds</w:t>
      </w:r>
      <w:proofErr w:type="spellEnd"/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2:02 PM: Mark, this looks like individual record provenance associated with reliably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transfering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 patient record between organizations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am I correct?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2:04 PM: They claim to cover all th</w:t>
      </w:r>
      <w:r>
        <w:rPr>
          <w:rFonts w:ascii="Segoe UI" w:hAnsi="Segoe UI" w:cs="Segoe UI"/>
          <w:color w:val="000000"/>
          <w:sz w:val="17"/>
          <w:szCs w:val="17"/>
        </w:rPr>
        <w:t>e use cases. Whether they do or not requires a deeper dive. The distinction between single- and multi-record exchanges may not be significant in an engineering sense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2:06 PM: I agree, but it might make sense in a privacy sen</w:t>
      </w:r>
      <w:r>
        <w:rPr>
          <w:rFonts w:ascii="Segoe UI" w:hAnsi="Segoe UI" w:cs="Segoe UI"/>
          <w:color w:val="000000"/>
          <w:sz w:val="17"/>
          <w:szCs w:val="17"/>
        </w:rPr>
        <w:t xml:space="preserve">se. It may be that each record would need the provenance of the issues - could do that by pointing to standard schema 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I am looking for the elements and reserved vocabulary of the schema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Cavan Paul Capps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2:08 PM: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- boy do I understand what you are going through with Sharepoint!  Good luck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2:12 PM: There are &gt; 7 working groups and associated wikis. Suggest we take up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Wo's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suggestion to get a personal tour from someone there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2:15 PM: V2 outlines or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preliniary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intro text on new sections, direction for V2, still aiming for Dec. workshop date. Co-chairs please help outline lines for contributors. 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</w:t>
      </w:r>
      <w:r>
        <w:rPr>
          <w:rFonts w:ascii="Segoe UI" w:hAnsi="Segoe UI" w:cs="Segoe UI"/>
          <w:color w:val="000000"/>
          <w:sz w:val="17"/>
          <w:szCs w:val="17"/>
        </w:rPr>
        <w:t>5 PM: Priority of quality over delivery-too-soon.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REYLING, ROBERT A CTR USAF AFMC AFLCMC/HN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 PM: End of Meeting was at 2:16 PM EDT</w:t>
      </w:r>
    </w:p>
    <w:p w:rsidR="00000000" w:rsidRDefault="003237A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 PM: I can try to see if I can get some consensus provenance data elem</w:t>
      </w:r>
      <w:r>
        <w:rPr>
          <w:rFonts w:ascii="Segoe UI" w:hAnsi="Segoe UI" w:cs="Segoe UI"/>
          <w:color w:val="000000"/>
          <w:sz w:val="17"/>
          <w:szCs w:val="17"/>
        </w:rPr>
        <w:t>ents from the folks that I know in the privacy community. It might help if we talk to the group; they may cover the issue with other terminology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A6"/>
    <w:rsid w:val="0032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DA28446-57AA-4222-B8E0-1705BFBF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237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2016-12-29T14:07:00Z</dcterms:created>
  <dcterms:modified xsi:type="dcterms:W3CDTF">2016-12-29T14:07:00Z</dcterms:modified>
</cp:coreProperties>
</file>