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5CE" w:rsidRDefault="001D25CE" w:rsidP="001D25CE">
      <w:pPr>
        <w:pStyle w:val="Default"/>
        <w:jc w:val="center"/>
        <w:rPr>
          <w:rFonts w:ascii="Calibri Light" w:hAnsi="Calibri Light"/>
          <w:b/>
          <w:sz w:val="36"/>
          <w:szCs w:val="36"/>
        </w:rPr>
      </w:pPr>
      <w:r>
        <w:rPr>
          <w:rFonts w:ascii="Calibri Light" w:hAnsi="Calibri Light"/>
          <w:b/>
          <w:sz w:val="36"/>
          <w:szCs w:val="36"/>
        </w:rPr>
        <w:t>NIST Big Data Public Working Group (NBD-PWG)</w:t>
      </w:r>
    </w:p>
    <w:p w:rsidR="001D25CE" w:rsidRDefault="001D25CE" w:rsidP="001D25CE">
      <w:pPr>
        <w:pStyle w:val="Default"/>
        <w:jc w:val="center"/>
        <w:rPr>
          <w:rFonts w:ascii="Calibri Light" w:hAnsi="Calibri Light"/>
          <w:b/>
          <w:sz w:val="44"/>
          <w:szCs w:val="44"/>
        </w:rPr>
      </w:pPr>
      <w:r>
        <w:rPr>
          <w:rFonts w:ascii="Calibri Light" w:hAnsi="Calibri Light"/>
          <w:b/>
          <w:sz w:val="28"/>
          <w:szCs w:val="28"/>
        </w:rPr>
        <w:t>NBD-PWD-2016/</w:t>
      </w:r>
      <w:r>
        <w:rPr>
          <w:rFonts w:ascii="Calibri Light" w:hAnsi="Calibri Light"/>
          <w:b/>
          <w:color w:val="FF0000"/>
          <w:sz w:val="44"/>
          <w:szCs w:val="44"/>
        </w:rPr>
        <w:t>M0553</w:t>
      </w:r>
    </w:p>
    <w:p w:rsidR="001D25CE" w:rsidRDefault="001D25CE" w:rsidP="001D25CE">
      <w:pPr>
        <w:pStyle w:val="Default"/>
        <w:rPr>
          <w:rFonts w:ascii="Calibri Light" w:hAnsi="Calibri Light"/>
          <w:b/>
          <w:sz w:val="28"/>
          <w:szCs w:val="28"/>
        </w:rPr>
      </w:pPr>
    </w:p>
    <w:p w:rsidR="001D25CE" w:rsidRDefault="001D25CE" w:rsidP="001D25CE">
      <w:pPr>
        <w:tabs>
          <w:tab w:val="left" w:pos="1134"/>
        </w:tabs>
        <w:suppressAutoHyphens/>
        <w:spacing w:line="360" w:lineRule="auto"/>
        <w:jc w:val="both"/>
        <w:rPr>
          <w:rFonts w:ascii="Calibri Light" w:hAnsi="Calibri Light"/>
          <w:b/>
          <w:szCs w:val="20"/>
        </w:rPr>
      </w:pPr>
      <w:r>
        <w:rPr>
          <w:rFonts w:ascii="Calibri Light" w:hAnsi="Calibri Light"/>
          <w:b/>
        </w:rPr>
        <w:t>Source:</w:t>
      </w:r>
      <w:r>
        <w:rPr>
          <w:rFonts w:ascii="Calibri Light" w:hAnsi="Calibri Light"/>
          <w:b/>
        </w:rPr>
        <w:tab/>
        <w:t xml:space="preserve">NBD-PWG </w:t>
      </w:r>
    </w:p>
    <w:p w:rsidR="001D25CE" w:rsidRDefault="001D25CE" w:rsidP="001D25CE">
      <w:pPr>
        <w:tabs>
          <w:tab w:val="left" w:pos="1134"/>
        </w:tabs>
        <w:suppressAutoHyphens/>
        <w:spacing w:line="360" w:lineRule="auto"/>
        <w:jc w:val="both"/>
        <w:rPr>
          <w:rFonts w:ascii="Calibri Light" w:hAnsi="Calibri Light"/>
          <w:b/>
          <w:szCs w:val="20"/>
        </w:rPr>
      </w:pPr>
      <w:r>
        <w:rPr>
          <w:rFonts w:ascii="Calibri Light" w:hAnsi="Calibri Light"/>
          <w:b/>
        </w:rPr>
        <w:t>Status:</w:t>
      </w:r>
      <w:r>
        <w:rPr>
          <w:rFonts w:ascii="Calibri Light" w:hAnsi="Calibri Light"/>
          <w:b/>
        </w:rPr>
        <w:tab/>
        <w:t>Draft</w:t>
      </w:r>
    </w:p>
    <w:p w:rsidR="001D25CE" w:rsidRDefault="001D25CE" w:rsidP="001D25CE">
      <w:pPr>
        <w:tabs>
          <w:tab w:val="left" w:pos="1134"/>
        </w:tabs>
        <w:suppressAutoHyphens/>
        <w:spacing w:line="360" w:lineRule="auto"/>
        <w:jc w:val="both"/>
        <w:rPr>
          <w:rFonts w:ascii="Calibri Light" w:hAnsi="Calibri Light"/>
          <w:b/>
          <w:szCs w:val="20"/>
        </w:rPr>
      </w:pPr>
      <w:r>
        <w:rPr>
          <w:rFonts w:ascii="Calibri Light" w:hAnsi="Calibri Light"/>
          <w:b/>
        </w:rPr>
        <w:t>Title:</w:t>
      </w:r>
      <w:r>
        <w:rPr>
          <w:rFonts w:ascii="Calibri Light" w:hAnsi="Calibri Light"/>
          <w:b/>
        </w:rPr>
        <w:tab/>
        <w:t>Web chat from Meeting of August</w:t>
      </w:r>
      <w:r>
        <w:rPr>
          <w:rFonts w:ascii="Calibri Light" w:hAnsi="Calibri Light"/>
          <w:b/>
        </w:rPr>
        <w:t xml:space="preserve"> 16</w:t>
      </w:r>
      <w:bookmarkStart w:id="0" w:name="_GoBack"/>
      <w:bookmarkEnd w:id="0"/>
      <w:r>
        <w:rPr>
          <w:rFonts w:ascii="Calibri Light" w:hAnsi="Calibri Light"/>
          <w:b/>
        </w:rPr>
        <w:t>, 2016</w:t>
      </w:r>
    </w:p>
    <w:p w:rsidR="00000000" w:rsidRDefault="001D25CE">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b/>
          <w:bCs/>
          <w:color w:val="000000"/>
          <w:sz w:val="17"/>
          <w:szCs w:val="17"/>
        </w:rPr>
        <w:t>Chat Log   D:\_wo\1DMG\2015\_BigDataWG\Docs\ChatLog 2016_08_16 15_05.rtf</w:t>
      </w:r>
    </w:p>
    <w:p w:rsidR="00000000" w:rsidRDefault="001D25CE">
      <w:pPr>
        <w:widowControl w:val="0"/>
        <w:autoSpaceDE w:val="0"/>
        <w:autoSpaceDN w:val="0"/>
        <w:adjustRightInd w:val="0"/>
        <w:spacing w:after="0" w:line="240" w:lineRule="auto"/>
        <w:rPr>
          <w:rFonts w:ascii="Segoe UI" w:hAnsi="Segoe UI" w:cs="Segoe UI"/>
          <w:color w:val="FFFFFF"/>
          <w:sz w:val="17"/>
          <w:szCs w:val="17"/>
        </w:rPr>
      </w:pPr>
    </w:p>
    <w:p w:rsidR="00000000" w:rsidRDefault="001D25CE">
      <w:pPr>
        <w:widowControl w:val="0"/>
        <w:autoSpaceDE w:val="0"/>
        <w:autoSpaceDN w:val="0"/>
        <w:adjustRightInd w:val="0"/>
        <w:spacing w:after="0" w:line="240" w:lineRule="auto"/>
        <w:rPr>
          <w:rFonts w:ascii="Segoe UI" w:hAnsi="Segoe UI" w:cs="Segoe UI"/>
          <w:color w:val="FFFFFF"/>
          <w:sz w:val="17"/>
          <w:szCs w:val="17"/>
        </w:rPr>
      </w:pPr>
      <w:proofErr w:type="spellStart"/>
      <w:r>
        <w:rPr>
          <w:rFonts w:ascii="Segoe UI" w:hAnsi="Segoe UI" w:cs="Segoe UI"/>
          <w:b/>
          <w:bCs/>
          <w:color w:val="3BB63C"/>
          <w:sz w:val="17"/>
          <w:szCs w:val="17"/>
        </w:rPr>
        <w:t>TIm</w:t>
      </w:r>
      <w:proofErr w:type="spellEnd"/>
      <w:r>
        <w:rPr>
          <w:rFonts w:ascii="Segoe UI" w:hAnsi="Segoe UI" w:cs="Segoe UI"/>
          <w:b/>
          <w:bCs/>
          <w:color w:val="3BB63C"/>
          <w:sz w:val="17"/>
          <w:szCs w:val="17"/>
        </w:rPr>
        <w:t xml:space="preserve">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1:14 PM: Big data is a big buzzword...like cloud computing is.</w:t>
      </w:r>
    </w:p>
    <w:p w:rsidR="00000000" w:rsidRDefault="001D25CE">
      <w:pPr>
        <w:widowControl w:val="0"/>
        <w:autoSpaceDE w:val="0"/>
        <w:autoSpaceDN w:val="0"/>
        <w:adjustRightInd w:val="0"/>
        <w:spacing w:after="0" w:line="240" w:lineRule="auto"/>
        <w:rPr>
          <w:rFonts w:ascii="Segoe UI" w:hAnsi="Segoe UI" w:cs="Segoe UI"/>
          <w:color w:val="FFFFFF"/>
          <w:sz w:val="17"/>
          <w:szCs w:val="17"/>
        </w:rPr>
      </w:pPr>
      <w:proofErr w:type="spellStart"/>
      <w:r>
        <w:rPr>
          <w:rFonts w:ascii="Segoe UI" w:hAnsi="Segoe UI" w:cs="Segoe UI"/>
          <w:b/>
          <w:bCs/>
          <w:color w:val="3BB63C"/>
          <w:sz w:val="17"/>
          <w:szCs w:val="17"/>
        </w:rPr>
        <w:t>TIm</w:t>
      </w:r>
      <w:proofErr w:type="spellEnd"/>
      <w:r>
        <w:rPr>
          <w:rFonts w:ascii="Segoe UI" w:hAnsi="Segoe UI" w:cs="Segoe UI"/>
          <w:b/>
          <w:bCs/>
          <w:color w:val="3BB63C"/>
          <w:sz w:val="17"/>
          <w:szCs w:val="17"/>
        </w:rPr>
        <w:t xml:space="preserve">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1:15 PM: All big data is digital data. The scale and</w:t>
      </w:r>
      <w:r>
        <w:rPr>
          <w:rFonts w:ascii="Segoe UI" w:hAnsi="Segoe UI" w:cs="Segoe UI"/>
          <w:color w:val="000000"/>
          <w:sz w:val="17"/>
          <w:szCs w:val="17"/>
        </w:rPr>
        <w:t xml:space="preserve"> velocity at least sometimes exceed tradition information system capabilities.</w:t>
      </w:r>
    </w:p>
    <w:p w:rsidR="00000000" w:rsidRDefault="001D25C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Wo Chang (to Everyone)</w:t>
      </w:r>
      <w:r>
        <w:rPr>
          <w:rFonts w:ascii="Segoe UI" w:hAnsi="Segoe UI" w:cs="Segoe UI"/>
          <w:color w:val="3BB63C"/>
          <w:sz w:val="17"/>
          <w:szCs w:val="17"/>
        </w:rPr>
        <w:t xml:space="preserve">: </w:t>
      </w:r>
      <w:r>
        <w:rPr>
          <w:rFonts w:ascii="Segoe UI" w:hAnsi="Segoe UI" w:cs="Segoe UI"/>
          <w:color w:val="000000"/>
          <w:sz w:val="17"/>
          <w:szCs w:val="17"/>
        </w:rPr>
        <w:t>1:15 PM: Agree Tim!</w:t>
      </w:r>
    </w:p>
    <w:p w:rsidR="00000000" w:rsidRDefault="001D25CE">
      <w:pPr>
        <w:widowControl w:val="0"/>
        <w:autoSpaceDE w:val="0"/>
        <w:autoSpaceDN w:val="0"/>
        <w:adjustRightInd w:val="0"/>
        <w:spacing w:after="0" w:line="240" w:lineRule="auto"/>
        <w:rPr>
          <w:rFonts w:ascii="Segoe UI" w:hAnsi="Segoe UI" w:cs="Segoe UI"/>
          <w:color w:val="FFFFFF"/>
          <w:sz w:val="17"/>
          <w:szCs w:val="17"/>
        </w:rPr>
      </w:pPr>
      <w:proofErr w:type="spellStart"/>
      <w:r>
        <w:rPr>
          <w:rFonts w:ascii="Segoe UI" w:hAnsi="Segoe UI" w:cs="Segoe UI"/>
          <w:b/>
          <w:bCs/>
          <w:color w:val="3BB63C"/>
          <w:sz w:val="17"/>
          <w:szCs w:val="17"/>
        </w:rPr>
        <w:t>TIm</w:t>
      </w:r>
      <w:proofErr w:type="spellEnd"/>
      <w:r>
        <w:rPr>
          <w:rFonts w:ascii="Segoe UI" w:hAnsi="Segoe UI" w:cs="Segoe UI"/>
          <w:b/>
          <w:bCs/>
          <w:color w:val="3BB63C"/>
          <w:sz w:val="17"/>
          <w:szCs w:val="17"/>
        </w:rPr>
        <w:t xml:space="preserve">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1:18 PM: Respectfully, I recommend the Definitions volume include big data concerns in lieu of drilling </w:t>
      </w:r>
      <w:r>
        <w:rPr>
          <w:rFonts w:ascii="Segoe UI" w:hAnsi="Segoe UI" w:cs="Segoe UI"/>
          <w:color w:val="000000"/>
          <w:sz w:val="17"/>
          <w:szCs w:val="17"/>
        </w:rPr>
        <w:t>down on a single definition or POV. E.g., governance, provenance, curation, data lifecycle, metadata, reliable data interchange, processing data in place, and on</w:t>
      </w:r>
    </w:p>
    <w:p w:rsidR="00000000" w:rsidRDefault="001D25C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1:25 PM: If Section 3 doesn't feel self-organizing, then maybe w</w:t>
      </w:r>
      <w:r>
        <w:rPr>
          <w:rFonts w:ascii="Segoe UI" w:hAnsi="Segoe UI" w:cs="Segoe UI"/>
          <w:color w:val="000000"/>
          <w:sz w:val="17"/>
          <w:szCs w:val="17"/>
        </w:rPr>
        <w:t>e should revisit our use cases; maybe they are too slightly covering data science aspects</w:t>
      </w:r>
    </w:p>
    <w:p w:rsidR="00000000" w:rsidRDefault="001D25C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1:27 PM: I think the original orchestration meaning s/b tweaked vs. V21</w:t>
      </w:r>
    </w:p>
    <w:p w:rsidR="00000000" w:rsidRDefault="001D25C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1:27 PM: *v1</w:t>
      </w:r>
    </w:p>
    <w:p w:rsidR="00000000" w:rsidRDefault="001D25C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w:t>
      </w:r>
      <w:r>
        <w:rPr>
          <w:rFonts w:ascii="Segoe UI" w:hAnsi="Segoe UI" w:cs="Segoe UI"/>
          <w:b/>
          <w:bCs/>
          <w:color w:val="3BB63C"/>
          <w:sz w:val="17"/>
          <w:szCs w:val="17"/>
        </w:rPr>
        <w:t>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1:35 PM: Ann - feel free to send bullets to add to my 22; it's not frozen at all</w:t>
      </w:r>
    </w:p>
    <w:p w:rsidR="00000000" w:rsidRDefault="001D25C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Ann Racuya-Robbins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1:36 PM: Thanks Mark, I have a few things to discuss with you.</w:t>
      </w:r>
    </w:p>
    <w:p w:rsidR="00000000" w:rsidRDefault="001D25C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1:37 PM: </w:t>
      </w:r>
      <w:proofErr w:type="spellStart"/>
      <w:r>
        <w:rPr>
          <w:rFonts w:ascii="Segoe UI" w:hAnsi="Segoe UI" w:cs="Segoe UI"/>
          <w:color w:val="000000"/>
          <w:sz w:val="17"/>
          <w:szCs w:val="17"/>
        </w:rPr>
        <w:t>Summarzing</w:t>
      </w:r>
      <w:proofErr w:type="spellEnd"/>
      <w:r>
        <w:rPr>
          <w:rFonts w:ascii="Segoe UI" w:hAnsi="Segoe UI" w:cs="Segoe UI"/>
          <w:color w:val="000000"/>
          <w:sz w:val="17"/>
          <w:szCs w:val="17"/>
        </w:rPr>
        <w:t xml:space="preserve"> my suggestion: we r</w:t>
      </w:r>
      <w:r>
        <w:rPr>
          <w:rFonts w:ascii="Segoe UI" w:hAnsi="Segoe UI" w:cs="Segoe UI"/>
          <w:color w:val="000000"/>
          <w:sz w:val="17"/>
          <w:szCs w:val="17"/>
        </w:rPr>
        <w:t>etrofit 3.7, 3.8 after Vol 4 V2 draft is circulating</w:t>
      </w:r>
    </w:p>
    <w:p w:rsidR="00000000" w:rsidRDefault="001D25C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1:38 PM: To Nancy - Machine learning is bigger now than in 2013 - so maybe we need a few sentences to address it. It figures in SnP for us, so it will need to have some pres</w:t>
      </w:r>
      <w:r>
        <w:rPr>
          <w:rFonts w:ascii="Segoe UI" w:hAnsi="Segoe UI" w:cs="Segoe UI"/>
          <w:color w:val="000000"/>
          <w:sz w:val="17"/>
          <w:szCs w:val="17"/>
        </w:rPr>
        <w:t>ence in Definitions</w:t>
      </w:r>
    </w:p>
    <w:p w:rsidR="00000000" w:rsidRDefault="001D25C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1:45 PM: Scaling SnP (a weird notion, I admit) arises from Variety</w:t>
      </w:r>
    </w:p>
    <w:p w:rsidR="00000000" w:rsidRDefault="001D25C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1:49 PM: Indeed, the text is a bit tortured, reflecting the succession of edits</w:t>
      </w:r>
    </w:p>
    <w:p w:rsidR="00000000" w:rsidRDefault="001D25CE">
      <w:pPr>
        <w:widowControl w:val="0"/>
        <w:autoSpaceDE w:val="0"/>
        <w:autoSpaceDN w:val="0"/>
        <w:adjustRightInd w:val="0"/>
        <w:spacing w:after="0" w:line="240" w:lineRule="auto"/>
        <w:rPr>
          <w:rFonts w:ascii="Segoe UI" w:hAnsi="Segoe UI" w:cs="Segoe UI"/>
          <w:color w:val="FFFFFF"/>
          <w:sz w:val="17"/>
          <w:szCs w:val="17"/>
        </w:rPr>
      </w:pPr>
      <w:proofErr w:type="spellStart"/>
      <w:r>
        <w:rPr>
          <w:rFonts w:ascii="Segoe UI" w:hAnsi="Segoe UI" w:cs="Segoe UI"/>
          <w:b/>
          <w:bCs/>
          <w:color w:val="3BB63C"/>
          <w:sz w:val="17"/>
          <w:szCs w:val="17"/>
        </w:rPr>
        <w:t>TIm</w:t>
      </w:r>
      <w:proofErr w:type="spellEnd"/>
      <w:r>
        <w:rPr>
          <w:rFonts w:ascii="Segoe UI" w:hAnsi="Segoe UI" w:cs="Segoe UI"/>
          <w:b/>
          <w:bCs/>
          <w:color w:val="3BB63C"/>
          <w:sz w:val="17"/>
          <w:szCs w:val="17"/>
        </w:rPr>
        <w:t xml:space="preserve">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1:51 PM: Let's wait to see what Laurie edits away from these 5 points.</w:t>
      </w:r>
    </w:p>
    <w:p w:rsidR="00000000" w:rsidRDefault="001D25CE">
      <w:pPr>
        <w:widowControl w:val="0"/>
        <w:autoSpaceDE w:val="0"/>
        <w:autoSpaceDN w:val="0"/>
        <w:adjustRightInd w:val="0"/>
        <w:spacing w:after="0" w:line="240" w:lineRule="auto"/>
        <w:rPr>
          <w:rFonts w:ascii="Segoe UI" w:hAnsi="Segoe UI" w:cs="Segoe UI"/>
          <w:color w:val="FFFFFF"/>
          <w:sz w:val="17"/>
          <w:szCs w:val="17"/>
        </w:rPr>
      </w:pPr>
      <w:proofErr w:type="spellStart"/>
      <w:r>
        <w:rPr>
          <w:rFonts w:ascii="Segoe UI" w:hAnsi="Segoe UI" w:cs="Segoe UI"/>
          <w:b/>
          <w:bCs/>
          <w:color w:val="3BB63C"/>
          <w:sz w:val="17"/>
          <w:szCs w:val="17"/>
        </w:rPr>
        <w:t>TIm</w:t>
      </w:r>
      <w:proofErr w:type="spellEnd"/>
      <w:r>
        <w:rPr>
          <w:rFonts w:ascii="Segoe UI" w:hAnsi="Segoe UI" w:cs="Segoe UI"/>
          <w:b/>
          <w:bCs/>
          <w:color w:val="3BB63C"/>
          <w:sz w:val="17"/>
          <w:szCs w:val="17"/>
        </w:rPr>
        <w:t xml:space="preserve">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1:54 PM: The 2.2 title is a very relevant concern. Every enterprise should ask and answer it, for themselves.</w:t>
      </w:r>
    </w:p>
    <w:p w:rsidR="00000000" w:rsidRDefault="001D25C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1:54 PM: </w:t>
      </w:r>
      <w:proofErr w:type="spellStart"/>
      <w:r>
        <w:rPr>
          <w:rFonts w:ascii="Segoe UI" w:hAnsi="Segoe UI" w:cs="Segoe UI"/>
          <w:color w:val="000000"/>
          <w:sz w:val="17"/>
          <w:szCs w:val="17"/>
        </w:rPr>
        <w:t>NIce</w:t>
      </w:r>
      <w:proofErr w:type="spellEnd"/>
      <w:r>
        <w:rPr>
          <w:rFonts w:ascii="Segoe UI" w:hAnsi="Segoe UI" w:cs="Segoe UI"/>
          <w:color w:val="000000"/>
          <w:sz w:val="17"/>
          <w:szCs w:val="17"/>
        </w:rPr>
        <w:t xml:space="preserve"> "e</w:t>
      </w:r>
      <w:r>
        <w:rPr>
          <w:rFonts w:ascii="Segoe UI" w:hAnsi="Segoe UI" w:cs="Segoe UI"/>
          <w:color w:val="000000"/>
          <w:sz w:val="17"/>
          <w:szCs w:val="17"/>
        </w:rPr>
        <w:t>xtrema of IoT"</w:t>
      </w:r>
    </w:p>
    <w:p w:rsidR="00000000" w:rsidRDefault="001D25C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Russell Reinsch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1:55 PM: I have to check out for a few minutes</w:t>
      </w:r>
    </w:p>
    <w:p w:rsidR="00000000" w:rsidRDefault="001D25C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1:58 PM: I wouldn't use privacy, partly b/c we have so many uses cases from Geoffrey that have negligible privacy concerns</w:t>
      </w:r>
    </w:p>
    <w:p w:rsidR="00000000" w:rsidRDefault="001D25C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2:01 PM: This is the V1 use case document http://nvlpubs.nist.gov/nistpubs/SpecialPublications/NIST.SP.1500-3.pdf</w:t>
      </w:r>
    </w:p>
    <w:p w:rsidR="00000000" w:rsidRDefault="001D25C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Russell Reinsch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2:03 PM: I have a recommendation for a different </w:t>
      </w:r>
      <w:proofErr w:type="spellStart"/>
      <w:r>
        <w:rPr>
          <w:rFonts w:ascii="Segoe UI" w:hAnsi="Segoe UI" w:cs="Segoe UI"/>
          <w:color w:val="000000"/>
          <w:sz w:val="17"/>
          <w:szCs w:val="17"/>
        </w:rPr>
        <w:t>venn</w:t>
      </w:r>
      <w:proofErr w:type="spellEnd"/>
      <w:r>
        <w:rPr>
          <w:rFonts w:ascii="Segoe UI" w:hAnsi="Segoe UI" w:cs="Segoe UI"/>
          <w:color w:val="000000"/>
          <w:sz w:val="17"/>
          <w:szCs w:val="17"/>
        </w:rPr>
        <w:t xml:space="preserve"> diagram </w:t>
      </w:r>
      <w:proofErr w:type="spellStart"/>
      <w:r>
        <w:rPr>
          <w:rFonts w:ascii="Segoe UI" w:hAnsi="Segoe UI" w:cs="Segoe UI"/>
          <w:color w:val="000000"/>
          <w:sz w:val="17"/>
          <w:szCs w:val="17"/>
        </w:rPr>
        <w:t>arrangment</w:t>
      </w:r>
      <w:proofErr w:type="spellEnd"/>
    </w:p>
    <w:p w:rsidR="00000000" w:rsidRDefault="001D25C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Ann Racu</w:t>
      </w:r>
      <w:r>
        <w:rPr>
          <w:rFonts w:ascii="Segoe UI" w:hAnsi="Segoe UI" w:cs="Segoe UI"/>
          <w:b/>
          <w:bCs/>
          <w:color w:val="3BB63C"/>
          <w:sz w:val="17"/>
          <w:szCs w:val="17"/>
        </w:rPr>
        <w:t xml:space="preserve">ya-Robbins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2:04 PM: I would like to see it.</w:t>
      </w:r>
    </w:p>
    <w:p w:rsidR="00000000" w:rsidRDefault="001D25C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Russell Reinsch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2:06 PM: If you could email me a reminder I can attach it to a reply</w:t>
      </w:r>
    </w:p>
    <w:p w:rsidR="00000000" w:rsidRDefault="001D25C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NANCY GRADY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2:09 PM: I'm back!</w:t>
      </w:r>
    </w:p>
    <w:p w:rsidR="00000000" w:rsidRDefault="001D25CE">
      <w:pPr>
        <w:widowControl w:val="0"/>
        <w:autoSpaceDE w:val="0"/>
        <w:autoSpaceDN w:val="0"/>
        <w:adjustRightInd w:val="0"/>
        <w:spacing w:after="0" w:line="240" w:lineRule="auto"/>
        <w:rPr>
          <w:rFonts w:ascii="Segoe UI" w:hAnsi="Segoe UI" w:cs="Segoe UI"/>
          <w:color w:val="FFFFFF"/>
          <w:sz w:val="17"/>
          <w:szCs w:val="17"/>
        </w:rPr>
      </w:pPr>
      <w:proofErr w:type="spellStart"/>
      <w:r>
        <w:rPr>
          <w:rFonts w:ascii="Segoe UI" w:hAnsi="Segoe UI" w:cs="Segoe UI"/>
          <w:b/>
          <w:bCs/>
          <w:color w:val="3BB63C"/>
          <w:sz w:val="17"/>
          <w:szCs w:val="17"/>
        </w:rPr>
        <w:t>TIm</w:t>
      </w:r>
      <w:proofErr w:type="spellEnd"/>
      <w:r>
        <w:rPr>
          <w:rFonts w:ascii="Segoe UI" w:hAnsi="Segoe UI" w:cs="Segoe UI"/>
          <w:b/>
          <w:bCs/>
          <w:color w:val="3BB63C"/>
          <w:sz w:val="17"/>
          <w:szCs w:val="17"/>
        </w:rPr>
        <w:t xml:space="preserve">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2:16 PM: One example o</w:t>
      </w:r>
      <w:r>
        <w:rPr>
          <w:rFonts w:ascii="Segoe UI" w:hAnsi="Segoe UI" w:cs="Segoe UI"/>
          <w:color w:val="000000"/>
          <w:sz w:val="17"/>
          <w:szCs w:val="17"/>
        </w:rPr>
        <w:t>f federated IT systems is based on IPsec. The Certificate Authorities (CAs) exist in their sponsoring enterprises, and all federated enterprises recognize and accept the decisions of all cooperating CAs in the federation.</w:t>
      </w:r>
    </w:p>
    <w:p w:rsidR="00000000" w:rsidRDefault="001D25CE">
      <w:pPr>
        <w:widowControl w:val="0"/>
        <w:autoSpaceDE w:val="0"/>
        <w:autoSpaceDN w:val="0"/>
        <w:adjustRightInd w:val="0"/>
        <w:spacing w:after="0" w:line="240" w:lineRule="auto"/>
        <w:rPr>
          <w:rFonts w:ascii="Segoe UI" w:hAnsi="Segoe UI" w:cs="Segoe UI"/>
          <w:color w:val="FFFFFF"/>
          <w:sz w:val="17"/>
          <w:szCs w:val="17"/>
        </w:rPr>
      </w:pPr>
      <w:proofErr w:type="spellStart"/>
      <w:r>
        <w:rPr>
          <w:rFonts w:ascii="Segoe UI" w:hAnsi="Segoe UI" w:cs="Segoe UI"/>
          <w:b/>
          <w:bCs/>
          <w:color w:val="3BB63C"/>
          <w:sz w:val="17"/>
          <w:szCs w:val="17"/>
        </w:rPr>
        <w:t>TIm</w:t>
      </w:r>
      <w:proofErr w:type="spellEnd"/>
      <w:r>
        <w:rPr>
          <w:rFonts w:ascii="Segoe UI" w:hAnsi="Segoe UI" w:cs="Segoe UI"/>
          <w:b/>
          <w:bCs/>
          <w:color w:val="3BB63C"/>
          <w:sz w:val="17"/>
          <w:szCs w:val="17"/>
        </w:rPr>
        <w:t xml:space="preserve">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2:17 </w:t>
      </w:r>
      <w:r>
        <w:rPr>
          <w:rFonts w:ascii="Segoe UI" w:hAnsi="Segoe UI" w:cs="Segoe UI"/>
          <w:color w:val="000000"/>
          <w:sz w:val="17"/>
          <w:szCs w:val="17"/>
        </w:rPr>
        <w:t>PM: Federation supports you logging into foreign enterprises in the federation.</w:t>
      </w:r>
    </w:p>
    <w:p w:rsidR="00000000" w:rsidRDefault="001D25C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Ann Racuya-Robbins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2:18 PM: I agree with you Mark.</w:t>
      </w:r>
    </w:p>
    <w:p w:rsidR="00000000" w:rsidRDefault="001D25CE">
      <w:pPr>
        <w:widowControl w:val="0"/>
        <w:autoSpaceDE w:val="0"/>
        <w:autoSpaceDN w:val="0"/>
        <w:adjustRightInd w:val="0"/>
        <w:spacing w:after="0" w:line="240" w:lineRule="auto"/>
        <w:rPr>
          <w:rFonts w:ascii="Segoe UI" w:hAnsi="Segoe UI" w:cs="Segoe UI"/>
          <w:color w:val="FFFFFF"/>
          <w:sz w:val="17"/>
          <w:szCs w:val="17"/>
        </w:rPr>
      </w:pPr>
      <w:proofErr w:type="spellStart"/>
      <w:r>
        <w:rPr>
          <w:rFonts w:ascii="Segoe UI" w:hAnsi="Segoe UI" w:cs="Segoe UI"/>
          <w:b/>
          <w:bCs/>
          <w:color w:val="3BB63C"/>
          <w:sz w:val="17"/>
          <w:szCs w:val="17"/>
        </w:rPr>
        <w:t>TIm</w:t>
      </w:r>
      <w:proofErr w:type="spellEnd"/>
      <w:r>
        <w:rPr>
          <w:rFonts w:ascii="Segoe UI" w:hAnsi="Segoe UI" w:cs="Segoe UI"/>
          <w:b/>
          <w:bCs/>
          <w:color w:val="3BB63C"/>
          <w:sz w:val="17"/>
          <w:szCs w:val="17"/>
        </w:rPr>
        <w:t xml:space="preserve">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2:18 PM: Federation manages user permissions at foreign enterprises in the federa</w:t>
      </w:r>
      <w:r>
        <w:rPr>
          <w:rFonts w:ascii="Segoe UI" w:hAnsi="Segoe UI" w:cs="Segoe UI"/>
          <w:color w:val="000000"/>
          <w:sz w:val="17"/>
          <w:szCs w:val="17"/>
        </w:rPr>
        <w:t>tion. And, logging across organizations.</w:t>
      </w:r>
    </w:p>
    <w:p w:rsidR="00000000" w:rsidRDefault="001D25C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Russell Reinsch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2:20 PM: I am back</w:t>
      </w:r>
    </w:p>
    <w:p w:rsidR="00000000" w:rsidRDefault="001D25C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2:22 PM: FYI I've been speaking to Wo about NIST Draft 800-180</w:t>
      </w:r>
    </w:p>
    <w:p w:rsidR="00000000" w:rsidRDefault="001D25C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2:25 PM: "AI</w:t>
      </w:r>
      <w:proofErr w:type="gramStart"/>
      <w:r>
        <w:rPr>
          <w:rFonts w:ascii="Segoe UI" w:hAnsi="Segoe UI" w:cs="Segoe UI"/>
          <w:color w:val="000000"/>
          <w:sz w:val="17"/>
          <w:szCs w:val="17"/>
        </w:rPr>
        <w:t>"  is</w:t>
      </w:r>
      <w:proofErr w:type="gramEnd"/>
      <w:r>
        <w:rPr>
          <w:rFonts w:ascii="Segoe UI" w:hAnsi="Segoe UI" w:cs="Segoe UI"/>
          <w:color w:val="000000"/>
          <w:sz w:val="17"/>
          <w:szCs w:val="17"/>
        </w:rPr>
        <w:t xml:space="preserve"> fine with me - I think we've been treating it (and ML) as subsumed beneath data science</w:t>
      </w:r>
    </w:p>
    <w:p w:rsidR="00000000" w:rsidRDefault="001D25C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lastRenderedPageBreak/>
        <w:t xml:space="preserve">Russell Reinsch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2:56 PM: Have a nice week </w:t>
      </w:r>
      <w:proofErr w:type="spellStart"/>
      <w:r>
        <w:rPr>
          <w:rFonts w:ascii="Segoe UI" w:hAnsi="Segoe UI" w:cs="Segoe UI"/>
          <w:color w:val="000000"/>
          <w:sz w:val="17"/>
          <w:szCs w:val="17"/>
        </w:rPr>
        <w:t>evryone</w:t>
      </w:r>
      <w:proofErr w:type="spellEnd"/>
    </w:p>
    <w:p w:rsidR="00000000" w:rsidRDefault="001D25C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3:00 PM: Ann, no problem. We should wrestle and address</w:t>
      </w:r>
      <w:r>
        <w:rPr>
          <w:rFonts w:ascii="Segoe UI" w:hAnsi="Segoe UI" w:cs="Segoe UI"/>
          <w:color w:val="000000"/>
          <w:sz w:val="17"/>
          <w:szCs w:val="17"/>
        </w:rPr>
        <w:t xml:space="preserve"> this as much as we can. As </w:t>
      </w:r>
      <w:proofErr w:type="gramStart"/>
      <w:r>
        <w:rPr>
          <w:rFonts w:ascii="Segoe UI" w:hAnsi="Segoe UI" w:cs="Segoe UI"/>
          <w:color w:val="000000"/>
          <w:sz w:val="17"/>
          <w:szCs w:val="17"/>
        </w:rPr>
        <w:t>Wo</w:t>
      </w:r>
      <w:proofErr w:type="gramEnd"/>
      <w:r>
        <w:rPr>
          <w:rFonts w:ascii="Segoe UI" w:hAnsi="Segoe UI" w:cs="Segoe UI"/>
          <w:color w:val="000000"/>
          <w:sz w:val="17"/>
          <w:szCs w:val="17"/>
        </w:rPr>
        <w:t xml:space="preserve"> says, it's all about how to build in the concepts. It may be beyond our ability to address, especially b/c it's in a realm of discourse that is mostly outside of IT -- though we might wise it was otherwise.</w:t>
      </w:r>
    </w:p>
    <w:p w:rsidR="00000000" w:rsidRDefault="001D25C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Frank </w:t>
      </w:r>
      <w:proofErr w:type="spellStart"/>
      <w:r>
        <w:rPr>
          <w:rFonts w:ascii="Segoe UI" w:hAnsi="Segoe UI" w:cs="Segoe UI"/>
          <w:b/>
          <w:bCs/>
          <w:color w:val="3BB63C"/>
          <w:sz w:val="17"/>
          <w:szCs w:val="17"/>
        </w:rPr>
        <w:t>Farance</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3:04 PM: Ann can you distribute document?</w:t>
      </w:r>
    </w:p>
    <w:p w:rsidR="00000000" w:rsidRDefault="001D25CE">
      <w:pPr>
        <w:widowControl w:val="0"/>
        <w:autoSpaceDE w:val="0"/>
        <w:autoSpaceDN w:val="0"/>
        <w:adjustRightInd w:val="0"/>
        <w:spacing w:after="0" w:line="240" w:lineRule="auto"/>
        <w:rPr>
          <w:rFonts w:ascii="Segoe UI" w:hAnsi="Segoe UI" w:cs="Segoe UI"/>
          <w:sz w:val="17"/>
          <w:szCs w:val="17"/>
        </w:rPr>
      </w:pPr>
      <w:r>
        <w:rPr>
          <w:rFonts w:ascii="Segoe UI" w:hAnsi="Segoe UI" w:cs="Segoe UI"/>
          <w:b/>
          <w:bCs/>
          <w:color w:val="3BB63C"/>
          <w:sz w:val="17"/>
          <w:szCs w:val="17"/>
        </w:rPr>
        <w:t xml:space="preserve">Frank </w:t>
      </w:r>
      <w:proofErr w:type="spellStart"/>
      <w:r>
        <w:rPr>
          <w:rFonts w:ascii="Segoe UI" w:hAnsi="Segoe UI" w:cs="Segoe UI"/>
          <w:b/>
          <w:bCs/>
          <w:color w:val="3BB63C"/>
          <w:sz w:val="17"/>
          <w:szCs w:val="17"/>
        </w:rPr>
        <w:t>Farance</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3:05 PM: I am on mute, sorry</w:t>
      </w:r>
    </w:p>
    <w:sectPr w:rsidR="0000000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Ps2OcuAe"/>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5CE"/>
    <w:rsid w:val="001D2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AB2EBAF-33BC-437F-8FC9-F17621796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1D25CE"/>
    <w:pPr>
      <w:autoSpaceDE w:val="0"/>
      <w:autoSpaceDN w:val="0"/>
      <w:adjustRightInd w:val="0"/>
      <w:spacing w:after="0" w:line="240" w:lineRule="auto"/>
    </w:pPr>
    <w:rPr>
      <w:rFonts w:ascii="Calibri" w:hAnsi="Calibri" w:cs="Calibr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 Chang</dc:creator>
  <cp:keywords/>
  <dc:description/>
  <cp:lastModifiedBy>Wo Chang</cp:lastModifiedBy>
  <cp:revision>2</cp:revision>
  <dcterms:created xsi:type="dcterms:W3CDTF">2016-12-29T21:45:00Z</dcterms:created>
  <dcterms:modified xsi:type="dcterms:W3CDTF">2016-12-29T21:45:00Z</dcterms:modified>
</cp:coreProperties>
</file>