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FF2B49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M056</w:t>
      </w:r>
      <w:r w:rsidR="00346848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4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Subgroup </w:t>
      </w:r>
      <w:r w:rsidR="00FF2B49">
        <w:rPr>
          <w:sz w:val="24"/>
          <w:szCs w:val="24"/>
          <w:lang w:val="en-GB"/>
        </w:rPr>
        <w:t>Big Data Definitions/Taxonomy &amp; Use Cases &amp; Requirements Agenda for Sept. 27</w:t>
      </w:r>
      <w:r>
        <w:rPr>
          <w:sz w:val="24"/>
          <w:szCs w:val="24"/>
          <w:lang w:val="en-GB"/>
        </w:rPr>
        <w:t>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FA6DAF" w:rsidRDefault="00FA6DAF" w:rsidP="00FA6DAF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FA6DAF" w:rsidRPr="006008F3" w:rsidRDefault="00ED3F16" w:rsidP="00FA6DAF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 xml:space="preserve">Date/time: </w:t>
      </w:r>
      <w:r w:rsidR="00FF2B49">
        <w:rPr>
          <w:rFonts w:ascii="Calibri Light" w:hAnsi="Calibri Light"/>
          <w:sz w:val="24"/>
          <w:szCs w:val="24"/>
          <w:lang w:val="en-GB"/>
        </w:rPr>
        <w:t>Sept. 27</w:t>
      </w:r>
      <w:r w:rsidR="00FA6DAF" w:rsidRPr="006008F3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FA6DAF" w:rsidRDefault="00FA6DAF" w:rsidP="00FA6DAF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7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FA6DAF" w:rsidRDefault="00FA6DAF" w:rsidP="00FA6DAF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380B1C" w:rsidRPr="00FF2B49" w:rsidRDefault="00FF2B49" w:rsidP="001B07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>
        <w:rPr>
          <w:rFonts w:ascii="Cambria" w:hAnsi="Cambria"/>
          <w:color w:val="000000"/>
        </w:rPr>
        <w:t xml:space="preserve">Use cases implementation from Geoffrey’s students: Geoffrey and students </w:t>
      </w:r>
    </w:p>
    <w:p w:rsidR="00FF2B49" w:rsidRPr="00380B1C" w:rsidRDefault="00346848" w:rsidP="00FF2B49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hyperlink r:id="rId8" w:history="1">
        <w:r w:rsidR="00FF2B49">
          <w:rPr>
            <w:rStyle w:val="Hyperlink"/>
          </w:rPr>
          <w:t>https://docs.google.com/presentation/d/15P4idfiujyKB85emaN3-1--YmlVIsbViyWXzRllLTcs</w:t>
        </w:r>
      </w:hyperlink>
    </w:p>
    <w:p w:rsidR="00380B1C" w:rsidRPr="00380B1C" w:rsidRDefault="00380B1C" w:rsidP="00380B1C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</w:p>
    <w:p w:rsidR="001B0788" w:rsidRPr="00FF2B49" w:rsidRDefault="00FF2B49" w:rsidP="00FF2B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>
        <w:rPr>
          <w:rFonts w:ascii="Cambria" w:hAnsi="Cambria"/>
          <w:color w:val="000000"/>
        </w:rPr>
        <w:t>V2 Big Data Definitions and Taxonomy: Nancy</w:t>
      </w:r>
    </w:p>
    <w:p w:rsidR="001B0788" w:rsidRPr="001B0788" w:rsidRDefault="001B0788" w:rsidP="001B0788">
      <w:pPr>
        <w:pStyle w:val="ListParagraph"/>
        <w:shd w:val="clear" w:color="auto" w:fill="FFFFFF"/>
        <w:spacing w:after="0" w:line="240" w:lineRule="auto"/>
        <w:ind w:left="1440"/>
        <w:contextualSpacing w:val="0"/>
        <w:rPr>
          <w:rFonts w:ascii="Cambria" w:eastAsia="Calibri" w:hAnsi="Cambria" w:cs="Calibri"/>
        </w:rPr>
      </w:pPr>
    </w:p>
    <w:p w:rsidR="00ED3F16" w:rsidRPr="001B0788" w:rsidRDefault="00380B1C" w:rsidP="00ED3F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Next week meeting: </w:t>
      </w:r>
      <w:r w:rsidR="00FF2B49">
        <w:rPr>
          <w:rFonts w:ascii="Cambria" w:hAnsi="Cambria"/>
          <w:color w:val="000000"/>
        </w:rPr>
        <w:t>resume combine subgroups meeting</w:t>
      </w:r>
    </w:p>
    <w:p w:rsidR="00E223FB" w:rsidRDefault="00E223FB" w:rsidP="00E223FB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</w:p>
    <w:sectPr w:rsidR="00E2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3C" w:rsidRDefault="004D0F3C" w:rsidP="00294EB1">
      <w:pPr>
        <w:spacing w:after="0" w:line="240" w:lineRule="auto"/>
      </w:pPr>
      <w:r>
        <w:separator/>
      </w:r>
    </w:p>
  </w:endnote>
  <w:end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3C" w:rsidRDefault="004D0F3C" w:rsidP="00294EB1">
      <w:pPr>
        <w:spacing w:after="0" w:line="240" w:lineRule="auto"/>
      </w:pPr>
      <w:r>
        <w:separator/>
      </w:r>
    </w:p>
  </w:footnote>
  <w:foot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1B0788"/>
    <w:rsid w:val="001C2D5D"/>
    <w:rsid w:val="00233B94"/>
    <w:rsid w:val="00294EB1"/>
    <w:rsid w:val="002F4B03"/>
    <w:rsid w:val="00346848"/>
    <w:rsid w:val="00375837"/>
    <w:rsid w:val="00380B1C"/>
    <w:rsid w:val="004D0F3C"/>
    <w:rsid w:val="004F5BC2"/>
    <w:rsid w:val="005857B3"/>
    <w:rsid w:val="00586A7A"/>
    <w:rsid w:val="0062314B"/>
    <w:rsid w:val="006E55B4"/>
    <w:rsid w:val="007107A8"/>
    <w:rsid w:val="007436BA"/>
    <w:rsid w:val="00773A3C"/>
    <w:rsid w:val="00785854"/>
    <w:rsid w:val="00927227"/>
    <w:rsid w:val="009514CF"/>
    <w:rsid w:val="00983A8D"/>
    <w:rsid w:val="0098513C"/>
    <w:rsid w:val="009D43BD"/>
    <w:rsid w:val="00A53CED"/>
    <w:rsid w:val="00AE3F9C"/>
    <w:rsid w:val="00B34A70"/>
    <w:rsid w:val="00B44972"/>
    <w:rsid w:val="00B938C6"/>
    <w:rsid w:val="00B97258"/>
    <w:rsid w:val="00BC2FA0"/>
    <w:rsid w:val="00C342A1"/>
    <w:rsid w:val="00C50B2F"/>
    <w:rsid w:val="00C64D38"/>
    <w:rsid w:val="00C8209B"/>
    <w:rsid w:val="00E223FB"/>
    <w:rsid w:val="00E41B8F"/>
    <w:rsid w:val="00E96158"/>
    <w:rsid w:val="00EB5F3C"/>
    <w:rsid w:val="00EC742F"/>
    <w:rsid w:val="00ED3F16"/>
    <w:rsid w:val="00F33B66"/>
    <w:rsid w:val="00F4025B"/>
    <w:rsid w:val="00F82BEE"/>
    <w:rsid w:val="00FA1594"/>
    <w:rsid w:val="00FA6DAF"/>
    <w:rsid w:val="00FD6F59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5P4idfiujyKB85emaN3-1--YmlVIsbViyWXzRllLT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obal.gotomeeting.com/join/790820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3</cp:revision>
  <dcterms:created xsi:type="dcterms:W3CDTF">2016-09-27T14:03:00Z</dcterms:created>
  <dcterms:modified xsi:type="dcterms:W3CDTF">2016-12-29T21:43:00Z</dcterms:modified>
</cp:coreProperties>
</file>