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4245" w:rsidRDefault="007C4245" w:rsidP="007C4245">
      <w:pPr>
        <w:pStyle w:val="Default"/>
        <w:jc w:val="center"/>
        <w:rPr>
          <w:rFonts w:ascii="Calibri Light" w:hAnsi="Calibri Light"/>
          <w:b/>
          <w:sz w:val="36"/>
          <w:szCs w:val="36"/>
        </w:rPr>
      </w:pPr>
      <w:r>
        <w:rPr>
          <w:rFonts w:ascii="Calibri Light" w:hAnsi="Calibri Light"/>
          <w:b/>
          <w:sz w:val="36"/>
          <w:szCs w:val="36"/>
        </w:rPr>
        <w:t>NIST Big Data Public Working Group (NBD-PWG)</w:t>
      </w:r>
    </w:p>
    <w:p w:rsidR="007C4245" w:rsidRDefault="007C4245" w:rsidP="007C4245">
      <w:pPr>
        <w:pStyle w:val="Default"/>
        <w:jc w:val="center"/>
        <w:rPr>
          <w:rFonts w:ascii="Calibri Light" w:hAnsi="Calibri Light"/>
          <w:b/>
          <w:sz w:val="44"/>
          <w:szCs w:val="44"/>
        </w:rPr>
      </w:pPr>
      <w:r>
        <w:rPr>
          <w:rFonts w:ascii="Calibri Light" w:hAnsi="Calibri Light"/>
          <w:b/>
          <w:sz w:val="28"/>
          <w:szCs w:val="28"/>
        </w:rPr>
        <w:t>NBD-PWD-2016/</w:t>
      </w:r>
      <w:r>
        <w:rPr>
          <w:rFonts w:ascii="Calibri Light" w:hAnsi="Calibri Light"/>
          <w:b/>
          <w:color w:val="FF0000"/>
          <w:sz w:val="44"/>
          <w:szCs w:val="44"/>
        </w:rPr>
        <w:t>M0577</w:t>
      </w:r>
    </w:p>
    <w:p w:rsidR="007C4245" w:rsidRDefault="007C4245" w:rsidP="007C4245">
      <w:pPr>
        <w:pStyle w:val="Default"/>
        <w:rPr>
          <w:rFonts w:ascii="Calibri Light" w:hAnsi="Calibri Light"/>
          <w:b/>
          <w:sz w:val="28"/>
          <w:szCs w:val="28"/>
        </w:rPr>
      </w:pPr>
    </w:p>
    <w:p w:rsidR="007C4245" w:rsidRDefault="007C4245" w:rsidP="007C4245">
      <w:pPr>
        <w:tabs>
          <w:tab w:val="left" w:pos="1134"/>
        </w:tabs>
        <w:suppressAutoHyphens/>
        <w:spacing w:line="360" w:lineRule="auto"/>
        <w:jc w:val="both"/>
        <w:rPr>
          <w:rFonts w:ascii="Calibri Light" w:hAnsi="Calibri Light"/>
          <w:b/>
          <w:szCs w:val="20"/>
        </w:rPr>
      </w:pPr>
      <w:r>
        <w:rPr>
          <w:rFonts w:ascii="Calibri Light" w:hAnsi="Calibri Light"/>
          <w:b/>
        </w:rPr>
        <w:t>Source:</w:t>
      </w:r>
      <w:r>
        <w:rPr>
          <w:rFonts w:ascii="Calibri Light" w:hAnsi="Calibri Light"/>
          <w:b/>
        </w:rPr>
        <w:tab/>
        <w:t xml:space="preserve">NBD-PWG </w:t>
      </w:r>
    </w:p>
    <w:p w:rsidR="007C4245" w:rsidRDefault="007C4245" w:rsidP="007C4245">
      <w:pPr>
        <w:tabs>
          <w:tab w:val="left" w:pos="1134"/>
        </w:tabs>
        <w:suppressAutoHyphens/>
        <w:spacing w:line="360" w:lineRule="auto"/>
        <w:jc w:val="both"/>
        <w:rPr>
          <w:rFonts w:ascii="Calibri Light" w:hAnsi="Calibri Light"/>
          <w:b/>
          <w:szCs w:val="20"/>
        </w:rPr>
      </w:pPr>
      <w:r>
        <w:rPr>
          <w:rFonts w:ascii="Calibri Light" w:hAnsi="Calibri Light"/>
          <w:b/>
        </w:rPr>
        <w:t>Status:</w:t>
      </w:r>
      <w:r>
        <w:rPr>
          <w:rFonts w:ascii="Calibri Light" w:hAnsi="Calibri Light"/>
          <w:b/>
        </w:rPr>
        <w:tab/>
        <w:t>Draft</w:t>
      </w:r>
    </w:p>
    <w:p w:rsidR="007C4245" w:rsidRDefault="007C4245" w:rsidP="007C4245">
      <w:pPr>
        <w:tabs>
          <w:tab w:val="left" w:pos="1134"/>
        </w:tabs>
        <w:suppressAutoHyphens/>
        <w:spacing w:line="360" w:lineRule="auto"/>
        <w:jc w:val="both"/>
        <w:rPr>
          <w:rFonts w:ascii="Calibri Light" w:hAnsi="Calibri Light"/>
          <w:b/>
          <w:szCs w:val="20"/>
        </w:rPr>
      </w:pPr>
      <w:r>
        <w:rPr>
          <w:rFonts w:ascii="Calibri Light" w:hAnsi="Calibri Light"/>
          <w:b/>
        </w:rPr>
        <w:t>Title:</w:t>
      </w:r>
      <w:r>
        <w:rPr>
          <w:rFonts w:ascii="Calibri Light" w:hAnsi="Calibri Light"/>
          <w:b/>
        </w:rPr>
        <w:tab/>
        <w:t>Web c</w:t>
      </w:r>
      <w:r>
        <w:rPr>
          <w:rFonts w:ascii="Calibri Light" w:hAnsi="Calibri Light"/>
          <w:b/>
        </w:rPr>
        <w:t>hat from Meeting of Nov. 8</w:t>
      </w:r>
      <w:bookmarkStart w:id="0" w:name="_GoBack"/>
      <w:bookmarkEnd w:id="0"/>
      <w:r>
        <w:rPr>
          <w:rFonts w:ascii="Calibri Light" w:hAnsi="Calibri Light"/>
          <w:b/>
        </w:rPr>
        <w:t>, 2016</w:t>
      </w:r>
    </w:p>
    <w:p w:rsidR="00000000" w:rsidRDefault="007C4245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7"/>
          <w:szCs w:val="17"/>
        </w:rPr>
      </w:pPr>
      <w:r>
        <w:rPr>
          <w:rFonts w:ascii="Segoe UI" w:hAnsi="Segoe UI" w:cs="Segoe UI"/>
          <w:b/>
          <w:bCs/>
          <w:color w:val="000000"/>
          <w:sz w:val="17"/>
          <w:szCs w:val="17"/>
        </w:rPr>
        <w:t>Chat Log   C:\__2016_11_06_JTC1_Norway\ChatLog 2016_11_08 14_18.rtf</w:t>
      </w:r>
    </w:p>
    <w:p w:rsidR="00000000" w:rsidRDefault="007C4245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</w:p>
    <w:p w:rsidR="00000000" w:rsidRDefault="007C4245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Nancy Grady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1:02 PM: I've logged in, but I'll only be able to participate from 1:30-2:00</w:t>
      </w:r>
    </w:p>
    <w:p w:rsidR="00000000" w:rsidRDefault="007C4245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proofErr w:type="spellStart"/>
      <w:r>
        <w:rPr>
          <w:rFonts w:ascii="Segoe UI" w:hAnsi="Segoe UI" w:cs="Segoe UI"/>
          <w:b/>
          <w:bCs/>
          <w:color w:val="3BB63C"/>
          <w:sz w:val="17"/>
          <w:szCs w:val="17"/>
        </w:rPr>
        <w:t>TIm</w:t>
      </w:r>
      <w:proofErr w:type="spellEnd"/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 Zimmerlin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1:11 PM: Frank's paper is </w:t>
      </w:r>
      <w:r>
        <w:rPr>
          <w:rFonts w:ascii="Segoe UI" w:hAnsi="Segoe UI" w:cs="Segoe UI"/>
          <w:color w:val="000000"/>
          <w:sz w:val="17"/>
          <w:szCs w:val="17"/>
        </w:rPr>
        <w:t>good enough. Compute, storage, and network pillars of the big data architecture.</w:t>
      </w:r>
    </w:p>
    <w:p w:rsidR="00000000" w:rsidRDefault="007C4245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proofErr w:type="spellStart"/>
      <w:r>
        <w:rPr>
          <w:rFonts w:ascii="Segoe UI" w:hAnsi="Segoe UI" w:cs="Segoe UI"/>
          <w:b/>
          <w:bCs/>
          <w:color w:val="3BB63C"/>
          <w:sz w:val="17"/>
          <w:szCs w:val="17"/>
        </w:rPr>
        <w:t>TIm</w:t>
      </w:r>
      <w:proofErr w:type="spellEnd"/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 Zimmerlin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1:11 PM: ...UC Berkeley subscribes to these 3 pillars, with a hardware focus.</w:t>
      </w:r>
    </w:p>
    <w:p w:rsidR="00000000" w:rsidRDefault="007C4245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Russ Reinsch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1:19 PM: Notes: ISO doc is the same as V</w:t>
      </w:r>
      <w:r>
        <w:rPr>
          <w:rFonts w:ascii="Segoe UI" w:hAnsi="Segoe UI" w:cs="Segoe UI"/>
          <w:color w:val="000000"/>
          <w:sz w:val="17"/>
          <w:szCs w:val="17"/>
        </w:rPr>
        <w:t xml:space="preserve">1. Revisit the 16 gaps. Add / </w:t>
      </w:r>
    </w:p>
    <w:p w:rsidR="00000000" w:rsidRDefault="007C4245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Frank </w:t>
      </w:r>
      <w:proofErr w:type="spellStart"/>
      <w:r>
        <w:rPr>
          <w:rFonts w:ascii="Segoe UI" w:hAnsi="Segoe UI" w:cs="Segoe UI"/>
          <w:b/>
          <w:bCs/>
          <w:color w:val="3BB63C"/>
          <w:sz w:val="17"/>
          <w:szCs w:val="17"/>
        </w:rPr>
        <w:t>Farance</w:t>
      </w:r>
      <w:proofErr w:type="spellEnd"/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1:25 PM: A Comparison of the Top Four Enterprise-Architecture Methodologies</w:t>
      </w:r>
    </w:p>
    <w:p w:rsidR="00000000" w:rsidRDefault="007C4245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Frank </w:t>
      </w:r>
      <w:proofErr w:type="spellStart"/>
      <w:r>
        <w:rPr>
          <w:rFonts w:ascii="Segoe UI" w:hAnsi="Segoe UI" w:cs="Segoe UI"/>
          <w:b/>
          <w:bCs/>
          <w:color w:val="3BB63C"/>
          <w:sz w:val="17"/>
          <w:szCs w:val="17"/>
        </w:rPr>
        <w:t>Farance</w:t>
      </w:r>
      <w:proofErr w:type="spellEnd"/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1:25 PM: https://msdn.microsoft.com/en-us/library/bb466232.aspx</w:t>
      </w:r>
    </w:p>
    <w:p w:rsidR="00000000" w:rsidRDefault="007C4245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Russ Reinsch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>:</w:t>
      </w:r>
      <w:r>
        <w:rPr>
          <w:rFonts w:ascii="Segoe UI" w:hAnsi="Segoe UI" w:cs="Segoe UI"/>
          <w:color w:val="3BB63C"/>
          <w:sz w:val="17"/>
          <w:szCs w:val="17"/>
        </w:rPr>
        <w:t xml:space="preserve"> </w:t>
      </w:r>
      <w:r>
        <w:rPr>
          <w:rFonts w:ascii="Segoe UI" w:hAnsi="Segoe UI" w:cs="Segoe UI"/>
          <w:color w:val="000000"/>
          <w:sz w:val="17"/>
          <w:szCs w:val="17"/>
        </w:rPr>
        <w:t xml:space="preserve">1:26 PM: Integration: revisit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togaf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etc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in link above</w:t>
      </w:r>
    </w:p>
    <w:p w:rsidR="00000000" w:rsidRDefault="007C4245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Russ Reinsch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1:31 PM: SABSA</w:t>
      </w:r>
    </w:p>
    <w:p w:rsidR="00000000" w:rsidRDefault="007C4245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Ali </w:t>
      </w:r>
      <w:proofErr w:type="spellStart"/>
      <w:r>
        <w:rPr>
          <w:rFonts w:ascii="Segoe UI" w:hAnsi="Segoe UI" w:cs="Segoe UI"/>
          <w:b/>
          <w:bCs/>
          <w:color w:val="3BB63C"/>
          <w:sz w:val="17"/>
          <w:szCs w:val="17"/>
        </w:rPr>
        <w:t>Karimi</w:t>
      </w:r>
      <w:proofErr w:type="spellEnd"/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1:32 PM: Frank I did not get your email, if you could please forward it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ot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ali.karimi@ieee.org Thanks</w:t>
      </w:r>
    </w:p>
    <w:p w:rsidR="00000000" w:rsidRDefault="007C4245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Nancy Grady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1:3</w:t>
      </w:r>
      <w:r>
        <w:rPr>
          <w:rFonts w:ascii="Segoe UI" w:hAnsi="Segoe UI" w:cs="Segoe UI"/>
          <w:color w:val="000000"/>
          <w:sz w:val="17"/>
          <w:szCs w:val="17"/>
        </w:rPr>
        <w:t>8 PM: I'm back</w:t>
      </w:r>
    </w:p>
    <w:p w:rsidR="00000000" w:rsidRDefault="007C4245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5A5AB6"/>
          <w:sz w:val="17"/>
          <w:szCs w:val="17"/>
        </w:rPr>
        <w:t xml:space="preserve">Russ Reinsch (to Organizer(s) </w:t>
      </w:r>
      <w:proofErr w:type="gramStart"/>
      <w:r>
        <w:rPr>
          <w:rFonts w:ascii="Segoe UI" w:hAnsi="Segoe UI" w:cs="Segoe UI"/>
          <w:b/>
          <w:bCs/>
          <w:color w:val="5A5AB6"/>
          <w:sz w:val="17"/>
          <w:szCs w:val="17"/>
        </w:rPr>
        <w:t>Only</w:t>
      </w:r>
      <w:proofErr w:type="gramEnd"/>
      <w:r>
        <w:rPr>
          <w:rFonts w:ascii="Segoe UI" w:hAnsi="Segoe UI" w:cs="Segoe UI"/>
          <w:b/>
          <w:bCs/>
          <w:color w:val="5A5AB6"/>
          <w:sz w:val="17"/>
          <w:szCs w:val="17"/>
        </w:rPr>
        <w:t>)</w:t>
      </w:r>
      <w:r>
        <w:rPr>
          <w:rFonts w:ascii="Segoe UI" w:hAnsi="Segoe UI" w:cs="Segoe UI"/>
          <w:color w:val="5A5AB6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1:47 PM: Notes: how to make the taxon actionable, provide value. </w:t>
      </w:r>
    </w:p>
    <w:p w:rsidR="00000000" w:rsidRDefault="007C4245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5A5AB6"/>
          <w:sz w:val="17"/>
          <w:szCs w:val="17"/>
        </w:rPr>
        <w:t xml:space="preserve">Russ Reinsch (to Organizer(s) </w:t>
      </w:r>
      <w:proofErr w:type="gramStart"/>
      <w:r>
        <w:rPr>
          <w:rFonts w:ascii="Segoe UI" w:hAnsi="Segoe UI" w:cs="Segoe UI"/>
          <w:b/>
          <w:bCs/>
          <w:color w:val="5A5AB6"/>
          <w:sz w:val="17"/>
          <w:szCs w:val="17"/>
        </w:rPr>
        <w:t>Only</w:t>
      </w:r>
      <w:proofErr w:type="gramEnd"/>
      <w:r>
        <w:rPr>
          <w:rFonts w:ascii="Segoe UI" w:hAnsi="Segoe UI" w:cs="Segoe UI"/>
          <w:b/>
          <w:bCs/>
          <w:color w:val="5A5AB6"/>
          <w:sz w:val="17"/>
          <w:szCs w:val="17"/>
        </w:rPr>
        <w:t>)</w:t>
      </w:r>
      <w:r>
        <w:rPr>
          <w:rFonts w:ascii="Segoe UI" w:hAnsi="Segoe UI" w:cs="Segoe UI"/>
          <w:color w:val="5A5AB6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2:00 PM: meta: PCAST, NACS</w:t>
      </w:r>
    </w:p>
    <w:p w:rsidR="00000000" w:rsidRDefault="007C4245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5A5AB6"/>
          <w:sz w:val="17"/>
          <w:szCs w:val="17"/>
        </w:rPr>
        <w:t>Russ Reinsch (to Organizer(s) Only)</w:t>
      </w:r>
      <w:r>
        <w:rPr>
          <w:rFonts w:ascii="Segoe UI" w:hAnsi="Segoe UI" w:cs="Segoe UI"/>
          <w:color w:val="5A5AB6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2:02 PM: *NAS</w:t>
      </w:r>
    </w:p>
    <w:p w:rsidR="00000000" w:rsidRDefault="007C4245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5A5AB6"/>
          <w:sz w:val="17"/>
          <w:szCs w:val="17"/>
        </w:rPr>
        <w:t>Russ Reinsch (to Organi</w:t>
      </w:r>
      <w:r>
        <w:rPr>
          <w:rFonts w:ascii="Segoe UI" w:hAnsi="Segoe UI" w:cs="Segoe UI"/>
          <w:b/>
          <w:bCs/>
          <w:color w:val="5A5AB6"/>
          <w:sz w:val="17"/>
          <w:szCs w:val="17"/>
        </w:rPr>
        <w:t xml:space="preserve">zer(s) </w:t>
      </w:r>
      <w:proofErr w:type="gramStart"/>
      <w:r>
        <w:rPr>
          <w:rFonts w:ascii="Segoe UI" w:hAnsi="Segoe UI" w:cs="Segoe UI"/>
          <w:b/>
          <w:bCs/>
          <w:color w:val="5A5AB6"/>
          <w:sz w:val="17"/>
          <w:szCs w:val="17"/>
        </w:rPr>
        <w:t>Only</w:t>
      </w:r>
      <w:proofErr w:type="gramEnd"/>
      <w:r>
        <w:rPr>
          <w:rFonts w:ascii="Segoe UI" w:hAnsi="Segoe UI" w:cs="Segoe UI"/>
          <w:b/>
          <w:bCs/>
          <w:color w:val="5A5AB6"/>
          <w:sz w:val="17"/>
          <w:szCs w:val="17"/>
        </w:rPr>
        <w:t>)</w:t>
      </w:r>
      <w:r>
        <w:rPr>
          <w:rFonts w:ascii="Segoe UI" w:hAnsi="Segoe UI" w:cs="Segoe UI"/>
          <w:color w:val="5A5AB6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2:03 PM: just taking notes</w:t>
      </w:r>
    </w:p>
    <w:p w:rsidR="00000000" w:rsidRDefault="007C4245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Wo Chang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2:06 PM: testing</w:t>
      </w:r>
    </w:p>
    <w:sectPr w:rsidR="0000000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!Ps2OcuAe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245"/>
    <w:rsid w:val="007C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AC778D82-A762-4751-A366-E528F0957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uiPriority w:val="99"/>
    <w:rsid w:val="007C424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 Chang</dc:creator>
  <cp:keywords/>
  <dc:description/>
  <cp:lastModifiedBy>Wo Chang</cp:lastModifiedBy>
  <cp:revision>2</cp:revision>
  <dcterms:created xsi:type="dcterms:W3CDTF">2016-12-29T22:40:00Z</dcterms:created>
  <dcterms:modified xsi:type="dcterms:W3CDTF">2016-12-29T22:40:00Z</dcterms:modified>
</cp:coreProperties>
</file>