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02BBC47" w14:textId="25A75C2B" w:rsidR="008A20E6" w:rsidRPr="00124943" w:rsidRDefault="002D66C9" w:rsidP="002D66C9">
      <w:pPr>
        <w:jc w:val="right"/>
        <w:rPr>
          <w:b/>
          <w:sz w:val="44"/>
          <w:szCs w:val="44"/>
        </w:rPr>
      </w:pPr>
      <w:r w:rsidRPr="00124943">
        <w:rPr>
          <w:b/>
          <w:sz w:val="44"/>
          <w:szCs w:val="44"/>
        </w:rPr>
        <w:t xml:space="preserve">NIST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F410CBE" w14:textId="33D95D1D" w:rsidR="002D66C9" w:rsidRPr="00124943" w:rsidRDefault="004574E1"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00405DC4">
        <w:rPr>
          <w:rFonts w:ascii="arial bold" w:hAnsi="arial bold"/>
          <w:b/>
          <w:sz w:val="52"/>
          <w:szCs w:val="52"/>
        </w:rPr>
        <w:t xml:space="preserve">NIST Big Data Interoperability </w:t>
      </w:r>
      <w:r w:rsidR="002E48B0" w:rsidRPr="002E48B0">
        <w:rPr>
          <w:rFonts w:ascii="arial bold" w:hAnsi="arial bold"/>
          <w:b/>
          <w:sz w:val="52"/>
          <w:szCs w:val="52"/>
        </w:rPr>
        <w:t>Framework</w:t>
      </w:r>
      <w:r w:rsidR="006A07FD">
        <w:rPr>
          <w:rFonts w:ascii="arial bold" w:hAnsi="arial bold"/>
          <w:b/>
          <w:sz w:val="52"/>
          <w:szCs w:val="52"/>
        </w:rPr>
        <w:t>:</w:t>
      </w:r>
      <w:r w:rsidR="00405DC4">
        <w:rPr>
          <w:rFonts w:ascii="arial bold" w:hAnsi="arial bold"/>
          <w:b/>
          <w:sz w:val="52"/>
          <w:szCs w:val="52"/>
        </w:rPr>
        <w:t xml:space="preserve"> </w:t>
      </w:r>
      <w:r w:rsidR="002D66C9" w:rsidRPr="00124943">
        <w:rPr>
          <w:rFonts w:ascii="arial bold" w:hAnsi="arial bold"/>
          <w:b/>
          <w:sz w:val="52"/>
          <w:szCs w:val="52"/>
        </w:rPr>
        <w:t>Volume 1</w:t>
      </w:r>
      <w:r w:rsidR="006A07FD">
        <w:rPr>
          <w:rFonts w:ascii="arial bold" w:hAnsi="arial bold"/>
          <w:b/>
          <w:sz w:val="52"/>
          <w:szCs w:val="52"/>
        </w:rPr>
        <w:t>,</w:t>
      </w:r>
      <w:r w:rsidR="002D66C9"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10ED032" w:rsidR="00257CE9" w:rsidRPr="006A07FD" w:rsidRDefault="00553174" w:rsidP="006A07FD">
      <w:pPr>
        <w:spacing w:after="0"/>
        <w:jc w:val="right"/>
        <w:rPr>
          <w:sz w:val="28"/>
        </w:rPr>
      </w:pPr>
      <w:r>
        <w:rPr>
          <w:sz w:val="28"/>
        </w:rPr>
        <w:t>Version</w:t>
      </w:r>
      <w:r w:rsidR="004B5DA0">
        <w:rPr>
          <w:sz w:val="28"/>
        </w:rPr>
        <w:t xml:space="preserve"> </w:t>
      </w:r>
      <w:r w:rsidR="004574E1">
        <w:rPr>
          <w:sz w:val="28"/>
        </w:rPr>
        <w:t>2, Draft 2</w:t>
      </w:r>
    </w:p>
    <w:p w14:paraId="6C91460A" w14:textId="0DAC5A29" w:rsidR="00257CE9" w:rsidRPr="006A07FD" w:rsidRDefault="00C9548F" w:rsidP="00257CE9">
      <w:pPr>
        <w:jc w:val="right"/>
        <w:rPr>
          <w:sz w:val="28"/>
        </w:rPr>
      </w:pPr>
      <w:r>
        <w:rPr>
          <w:sz w:val="28"/>
        </w:rPr>
        <w:t>March 20</w:t>
      </w:r>
      <w:r w:rsidR="00121F22">
        <w:rPr>
          <w:sz w:val="28"/>
        </w:rPr>
        <w:t>, 2017</w:t>
      </w:r>
    </w:p>
    <w:p w14:paraId="1C38D290" w14:textId="362E1916" w:rsidR="003C70F6" w:rsidRDefault="00356889" w:rsidP="009152A4">
      <w:pPr>
        <w:jc w:val="right"/>
      </w:pPr>
      <w:hyperlink r:id="rId9" w:history="1">
        <w:r w:rsidR="00341035" w:rsidRPr="00264CAE">
          <w:rPr>
            <w:rStyle w:val="Hyperlink"/>
          </w:rPr>
          <w:t>http://dx.doi.org/10.6028/</w:t>
        </w:r>
        <w:r w:rsidR="00FC242C">
          <w:rPr>
            <w:rStyle w:val="Hyperlink"/>
          </w:rPr>
          <w:t>------</w:t>
        </w:r>
        <w:r w:rsidR="00341035" w:rsidRPr="00264CAE">
          <w:rPr>
            <w:rStyle w:val="Hyperlink"/>
          </w:rPr>
          <w:t>-1</w:t>
        </w:r>
      </w:hyperlink>
    </w:p>
    <w:p w14:paraId="4AF2AB90" w14:textId="77777777" w:rsidR="002D66C9" w:rsidRDefault="002D66C9" w:rsidP="00CA5BD4"/>
    <w:p w14:paraId="6E131694" w14:textId="77777777" w:rsidR="00E50D49" w:rsidRDefault="00E50D49" w:rsidP="00CA5BD4"/>
    <w:p w14:paraId="6D56235A" w14:textId="77777777" w:rsidR="00E50D49" w:rsidRDefault="00E50D4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405DC4">
          <w:footnotePr>
            <w:numFmt w:val="lowerLetter"/>
          </w:footnotePr>
          <w:endnotePr>
            <w:numFmt w:val="decimal"/>
          </w:endnotePr>
          <w:pgSz w:w="12240" w:h="15840"/>
          <w:pgMar w:top="1440" w:right="1080" w:bottom="1440" w:left="1080" w:header="720" w:footer="720" w:gutter="0"/>
          <w:cols w:space="720"/>
          <w:docGrid w:linePitch="360"/>
        </w:sectPr>
      </w:pPr>
    </w:p>
    <w:p w14:paraId="5F67018B"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Default="00F672D5" w:rsidP="00F672D5">
      <w:pPr>
        <w:tabs>
          <w:tab w:val="left" w:pos="4248"/>
        </w:tabs>
        <w:spacing w:after="0"/>
        <w:ind w:left="-72"/>
        <w:jc w:val="right"/>
        <w:rPr>
          <w:sz w:val="24"/>
        </w:rPr>
      </w:pPr>
    </w:p>
    <w:p w14:paraId="1C97152E" w14:textId="77777777" w:rsidR="00E50D49" w:rsidRPr="008F1237" w:rsidRDefault="00E50D49" w:rsidP="00F672D5">
      <w:pPr>
        <w:tabs>
          <w:tab w:val="left" w:pos="4248"/>
        </w:tabs>
        <w:spacing w:after="0"/>
        <w:ind w:left="-72"/>
        <w:jc w:val="right"/>
        <w:rPr>
          <w:sz w:val="24"/>
        </w:rPr>
      </w:pPr>
    </w:p>
    <w:p w14:paraId="11A837EE" w14:textId="017B710B" w:rsidR="00F672D5" w:rsidRPr="00F672D5" w:rsidRDefault="00121F22" w:rsidP="00F672D5">
      <w:pPr>
        <w:spacing w:after="0"/>
        <w:ind w:left="-72"/>
        <w:jc w:val="right"/>
        <w:rPr>
          <w:b/>
          <w:sz w:val="44"/>
        </w:rPr>
      </w:pPr>
      <w:r>
        <w:rPr>
          <w:b/>
          <w:sz w:val="44"/>
        </w:rPr>
        <w:t xml:space="preserve">DRAFT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643749DC" w:rsidR="00612448" w:rsidRPr="0075376A" w:rsidRDefault="00553174" w:rsidP="00612448">
      <w:pPr>
        <w:spacing w:after="0"/>
        <w:jc w:val="right"/>
        <w:rPr>
          <w:b/>
          <w:sz w:val="36"/>
        </w:rPr>
      </w:pPr>
      <w:r>
        <w:rPr>
          <w:b/>
          <w:sz w:val="36"/>
        </w:rPr>
        <w:t>Version</w:t>
      </w:r>
      <w:r w:rsidR="004B5DA0">
        <w:rPr>
          <w:b/>
          <w:sz w:val="36"/>
        </w:rPr>
        <w:t xml:space="preserve"> </w:t>
      </w:r>
      <w:r w:rsidR="00D15305">
        <w:rPr>
          <w:b/>
          <w:sz w:val="36"/>
        </w:rPr>
        <w:t>2</w:t>
      </w:r>
      <w:r w:rsidR="004574E1">
        <w:rPr>
          <w:b/>
          <w:sz w:val="36"/>
        </w:rPr>
        <w:t>, Draft 2</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3BAC9A3D" w14:textId="06145DD6" w:rsidR="00CE2125" w:rsidRDefault="00356889" w:rsidP="00CE2125">
      <w:pPr>
        <w:jc w:val="right"/>
      </w:pPr>
      <w:hyperlink r:id="rId11" w:history="1">
        <w:r w:rsidR="00CE2125" w:rsidRPr="00264CAE">
          <w:rPr>
            <w:rStyle w:val="Hyperlink"/>
          </w:rPr>
          <w:t>http://dx.doi.org/10.6028/</w:t>
        </w:r>
        <w:r w:rsidR="00FC242C">
          <w:rPr>
            <w:rStyle w:val="Hyperlink"/>
          </w:rPr>
          <w:t>-----</w:t>
        </w:r>
        <w:r w:rsidR="00CE2125" w:rsidRPr="00264CAE">
          <w:rPr>
            <w:rStyle w:val="Hyperlink"/>
          </w:rPr>
          <w:t>-1</w:t>
        </w:r>
      </w:hyperlink>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37CBE9D2" w:rsidR="00F672D5" w:rsidRPr="008F1237" w:rsidRDefault="003E68E2" w:rsidP="00F672D5">
      <w:pPr>
        <w:tabs>
          <w:tab w:val="left" w:pos="4248"/>
        </w:tabs>
        <w:spacing w:after="0"/>
        <w:ind w:left="-72"/>
        <w:jc w:val="right"/>
        <w:rPr>
          <w:sz w:val="24"/>
          <w:highlight w:val="yellow"/>
        </w:rPr>
      </w:pPr>
      <w:r>
        <w:rPr>
          <w:sz w:val="24"/>
        </w:rPr>
        <w:t>March</w:t>
      </w:r>
      <w:r w:rsidR="00121F22">
        <w:rPr>
          <w:sz w:val="24"/>
        </w:rPr>
        <w:t xml:space="preserve"> </w:t>
      </w:r>
      <w:r w:rsidR="00D15305">
        <w:rPr>
          <w:sz w:val="24"/>
        </w:rPr>
        <w:t>201</w:t>
      </w:r>
      <w:r w:rsidR="00121F22">
        <w:rPr>
          <w:sz w:val="24"/>
        </w:rPr>
        <w:t>7</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2C9F152C" w:rsidR="00F672D5" w:rsidRDefault="00063A7A" w:rsidP="00F672D5">
      <w:pPr>
        <w:spacing w:after="0"/>
        <w:jc w:val="right"/>
        <w:rPr>
          <w:i/>
          <w:sz w:val="24"/>
        </w:rPr>
      </w:pPr>
      <w:r>
        <w:rPr>
          <w:i/>
          <w:sz w:val="24"/>
        </w:rPr>
        <w:t>Wilbur L. Ross, Jr.</w:t>
      </w:r>
      <w:r w:rsidR="00F672D5" w:rsidRPr="00835703">
        <w:rPr>
          <w:i/>
          <w:sz w:val="24"/>
        </w:rPr>
        <w:t>,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133E8651" w14:textId="77777777" w:rsidR="00514B9B" w:rsidRDefault="00514B9B" w:rsidP="00514B9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59C47389" w14:textId="634EB475" w:rsidR="005227A6" w:rsidRDefault="00514B9B" w:rsidP="00514B9B">
      <w:pPr>
        <w:spacing w:after="0"/>
        <w:ind w:left="-72"/>
        <w:jc w:val="right"/>
        <w:rPr>
          <w:sz w:val="24"/>
        </w:rPr>
      </w:pPr>
      <w:r>
        <w:rPr>
          <w:i/>
          <w:sz w:val="24"/>
        </w:rPr>
        <w:t xml:space="preserve"> </w:t>
      </w:r>
      <w:proofErr w:type="gramStart"/>
      <w:r>
        <w:rPr>
          <w:i/>
          <w:sz w:val="24"/>
        </w:rPr>
        <w:t>and</w:t>
      </w:r>
      <w:proofErr w:type="gramEnd"/>
      <w:r>
        <w:rPr>
          <w:i/>
          <w:sz w:val="24"/>
        </w:rPr>
        <w:t xml:space="preserve"> Acting NIST </w:t>
      </w:r>
      <w:r w:rsidRPr="00835703">
        <w:rPr>
          <w:i/>
          <w:sz w:val="24"/>
        </w:rPr>
        <w:t>Director</w:t>
      </w: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405DC4">
          <w:footnotePr>
            <w:numFmt w:val="lowerLetter"/>
          </w:footnotePr>
          <w:endnotePr>
            <w:numFmt w:val="decimal"/>
          </w:endnotePr>
          <w:pgSz w:w="12240" w:h="15840"/>
          <w:pgMar w:top="1440" w:right="1080" w:bottom="1440" w:left="1080" w:header="720" w:footer="720" w:gutter="0"/>
          <w:cols w:space="720"/>
          <w:docGrid w:linePitch="360"/>
        </w:sectPr>
      </w:pPr>
    </w:p>
    <w:p w14:paraId="646DB54D" w14:textId="77777777" w:rsidR="00384652" w:rsidRDefault="00384652" w:rsidP="00254A05"/>
    <w:p w14:paraId="7707DF83" w14:textId="042C57D7" w:rsidR="00045611" w:rsidRPr="00254A05" w:rsidRDefault="00045611" w:rsidP="00254A05">
      <w:pPr>
        <w:spacing w:after="0"/>
        <w:jc w:val="center"/>
        <w:rPr>
          <w:b/>
        </w:rPr>
      </w:pPr>
      <w:r w:rsidRPr="00254A05">
        <w:rPr>
          <w:b/>
        </w:rPr>
        <w:lastRenderedPageBreak/>
        <w:t xml:space="preserve">National Institute of Standards and Technology </w:t>
      </w:r>
      <w:r w:rsidR="009C6B3B">
        <w:rPr>
          <w:b/>
        </w:rPr>
        <w:t>(</w:t>
      </w:r>
      <w:r w:rsidR="00384652" w:rsidRPr="00254A05">
        <w:rPr>
          <w:b/>
        </w:rPr>
        <w:t>NIST</w:t>
      </w:r>
      <w:r w:rsidR="009C6B3B">
        <w:rPr>
          <w:b/>
        </w:rPr>
        <w:t>)</w:t>
      </w:r>
      <w:r w:rsidR="00384652" w:rsidRPr="00254A05">
        <w:rPr>
          <w:b/>
        </w:rPr>
        <w:t xml:space="preserve"> </w:t>
      </w:r>
      <w:r w:rsidR="00542A61">
        <w:rPr>
          <w:b/>
        </w:rPr>
        <w:t>Special Publication 1500-1</w:t>
      </w:r>
    </w:p>
    <w:p w14:paraId="0416AF36" w14:textId="12A64131" w:rsidR="003F1CD6" w:rsidRDefault="00E24ED9" w:rsidP="00045611">
      <w:pPr>
        <w:jc w:val="center"/>
      </w:pPr>
      <w:fldSimple w:instr=" NUMPAGES  \* Arabic  \* MERGEFORMAT ">
        <w:r w:rsidR="006D3DDC">
          <w:rPr>
            <w:noProof/>
          </w:rPr>
          <w:t>37</w:t>
        </w:r>
      </w:fldSimple>
      <w:r w:rsidR="00D15305">
        <w:t xml:space="preserve"> </w:t>
      </w:r>
      <w:r w:rsidR="00045611" w:rsidRPr="0099139C">
        <w:t>pages (</w:t>
      </w:r>
      <w:r w:rsidR="008E7790">
        <w:t>March 20</w:t>
      </w:r>
      <w:r w:rsidR="00222C08">
        <w:t>, 2017</w:t>
      </w:r>
      <w:r w:rsidR="00045611" w:rsidRPr="0099139C">
        <w:t>)</w:t>
      </w:r>
    </w:p>
    <w:p w14:paraId="6A5BF5DC" w14:textId="77777777" w:rsidR="00BC0C69" w:rsidRDefault="00BC0C69" w:rsidP="000253B0"/>
    <w:p w14:paraId="28BCC423" w14:textId="73CEAC8E" w:rsidR="00BC0C69" w:rsidRPr="00BC0C69" w:rsidRDefault="00BC0C69" w:rsidP="00E50D49">
      <w:r w:rsidRPr="00BC0C69">
        <w:t xml:space="preserve">NIST </w:t>
      </w:r>
      <w:r w:rsidR="005615E5">
        <w:t>Special P</w:t>
      </w:r>
      <w:r w:rsidRPr="00BC0C69">
        <w:t>ublication seri</w:t>
      </w:r>
      <w:r>
        <w:t>es 1500</w:t>
      </w:r>
      <w:r w:rsidRPr="00BC0C69">
        <w:t xml:space="preserve"> is intended to capture external perspectives related to NIST standards, measurement</w:t>
      </w:r>
      <w:r w:rsidR="00D87B73">
        <w:t xml:space="preserve">, and testing-related efforts. </w:t>
      </w:r>
      <w:r w:rsidRPr="00BC0C69">
        <w:t>These external perspectives can come from industry, academia, government, and others. These reports are intended to document external perspectives and do not represent official NIST positions.</w:t>
      </w:r>
    </w:p>
    <w:p w14:paraId="0DFC0DCF" w14:textId="77777777" w:rsidR="003F1CD6" w:rsidRPr="003F1CD6" w:rsidRDefault="003F1CD6" w:rsidP="000253B0"/>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0756C7CC" w:rsidR="00384652" w:rsidRPr="003F1CD6" w:rsidRDefault="00384652" w:rsidP="00384652">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D87B73">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D87B73">
        <w:rPr>
          <w:sz w:val="20"/>
          <w:szCs w:val="20"/>
        </w:rPr>
        <w:t>nning and transition purposes, f</w:t>
      </w:r>
      <w:r w:rsidRPr="003F1CD6">
        <w:rPr>
          <w:sz w:val="20"/>
          <w:szCs w:val="20"/>
        </w:rPr>
        <w:t xml:space="preserve">ederal agencies may wish to closely follow the development of these new publications by NIST. </w:t>
      </w:r>
    </w:p>
    <w:p w14:paraId="0DA66F75" w14:textId="222E7C1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3" w:history="1">
        <w:r w:rsidRPr="00384652">
          <w:rPr>
            <w:rStyle w:val="Hyperlink"/>
            <w:sz w:val="20"/>
            <w:szCs w:val="20"/>
          </w:rPr>
          <w:t>http://www.nist.gov/publication-portal.cfm</w:t>
        </w:r>
      </w:hyperlink>
      <w:r w:rsidRPr="00384652">
        <w:rPr>
          <w:rStyle w:val="Hyperlink"/>
          <w:sz w:val="20"/>
          <w:szCs w:val="20"/>
        </w:rPr>
        <w:t>.</w:t>
      </w:r>
    </w:p>
    <w:p w14:paraId="450E8BC2" w14:textId="77777777" w:rsidR="003F1CD6" w:rsidRPr="003F1CD6" w:rsidRDefault="003F1CD6" w:rsidP="000253B0"/>
    <w:p w14:paraId="5A146A6A" w14:textId="77777777" w:rsidR="003F1CD6" w:rsidRDefault="003F1CD6" w:rsidP="000253B0"/>
    <w:p w14:paraId="5C4355A6" w14:textId="77777777" w:rsidR="00384652" w:rsidRPr="00384652" w:rsidRDefault="00384652" w:rsidP="00384652">
      <w:pPr>
        <w:spacing w:after="0"/>
        <w:jc w:val="center"/>
        <w:rPr>
          <w:rFonts w:ascii="Arial" w:eastAsia="Times New Roman" w:hAnsi="Arial" w:cs="Arial"/>
          <w:b/>
        </w:rPr>
      </w:pP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Comments on this publication may be submitted to </w:t>
      </w:r>
      <w:proofErr w:type="gramStart"/>
      <w:r w:rsidRPr="00384652">
        <w:rPr>
          <w:rFonts w:ascii="Arial" w:eastAsia="Times New Roman" w:hAnsi="Arial" w:cs="Arial"/>
          <w:b/>
        </w:rPr>
        <w:t>Wo</w:t>
      </w:r>
      <w:proofErr w:type="gramEnd"/>
      <w:r w:rsidRPr="00384652">
        <w:rPr>
          <w:rFonts w:ascii="Arial" w:eastAsia="Times New Roman" w:hAnsi="Arial" w:cs="Arial"/>
          <w:b/>
        </w:rPr>
        <w:t xml:space="preserve"> Chang</w:t>
      </w:r>
    </w:p>
    <w:p w14:paraId="486058B6" w14:textId="77777777" w:rsidR="004250B0" w:rsidRPr="00384652" w:rsidRDefault="004250B0" w:rsidP="00384652">
      <w:pPr>
        <w:spacing w:after="0"/>
        <w:jc w:val="center"/>
        <w:rPr>
          <w:rFonts w:ascii="Arial" w:eastAsia="Times New Roman" w:hAnsi="Arial" w:cs="Arial"/>
          <w:b/>
        </w:rPr>
      </w:pP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Attn: </w:t>
      </w:r>
      <w:proofErr w:type="gramStart"/>
      <w:r w:rsidRPr="00384652">
        <w:rPr>
          <w:rFonts w:ascii="Arial" w:eastAsia="Times New Roman" w:hAnsi="Arial" w:cs="Arial"/>
          <w:sz w:val="20"/>
          <w:szCs w:val="20"/>
        </w:rPr>
        <w:t>Wo</w:t>
      </w:r>
      <w:proofErr w:type="gramEnd"/>
      <w:r w:rsidRPr="00384652">
        <w:rPr>
          <w:rFonts w:ascii="Arial" w:eastAsia="Times New Roman" w:hAnsi="Arial" w:cs="Arial"/>
          <w:sz w:val="20"/>
          <w:szCs w:val="20"/>
        </w:rPr>
        <w:t xml:space="preserve">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4"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48044A94" w14:textId="38333F7A" w:rsidR="000253B0" w:rsidRPr="00CE4898" w:rsidRDefault="000253B0" w:rsidP="00CE4898">
      <w:pPr>
        <w:pStyle w:val="BDOtherTitles"/>
      </w:pPr>
      <w:r w:rsidRPr="00CE4898">
        <w:lastRenderedPageBreak/>
        <w:t xml:space="preserve">Request for </w:t>
      </w:r>
      <w:r w:rsidR="008E7790">
        <w:t>Contributions</w:t>
      </w:r>
    </w:p>
    <w:p w14:paraId="7C6C52B0" w14:textId="77777777" w:rsidR="008E7790" w:rsidRDefault="008E7790" w:rsidP="008E7790">
      <w:r>
        <w:t xml:space="preserve">The NIST Big Data Public Working Group (NBD-PWG) requests contributions to this draft version 2 of the </w:t>
      </w:r>
      <w:r w:rsidRPr="004C7837">
        <w:rPr>
          <w:i/>
        </w:rPr>
        <w:t>NIST Big Data Interoperability Framework</w:t>
      </w:r>
      <w:r w:rsidRPr="00E3614C">
        <w:rPr>
          <w:i/>
        </w:rPr>
        <w:t xml:space="preserve"> Volume 1, Definitions</w:t>
      </w:r>
      <w:r>
        <w:rPr>
          <w:i/>
        </w:rPr>
        <w:t>.</w:t>
      </w:r>
      <w:r>
        <w:t xml:space="preserve"> All contributions are welcome, especially comments or additional content for the current draft. </w:t>
      </w:r>
    </w:p>
    <w:p w14:paraId="62AD2A96" w14:textId="591EA572" w:rsidR="008E7790" w:rsidRDefault="008E7790" w:rsidP="008E7790">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2847B80D" w14:textId="77777777" w:rsidR="008E7790" w:rsidRDefault="008E7790" w:rsidP="008E7790">
      <w:r>
        <w:t>To contribute to this document, please follow the steps below as soon as possible but no later than May 1, 2017.</w:t>
      </w:r>
    </w:p>
    <w:p w14:paraId="626C925A" w14:textId="77777777" w:rsidR="008E7790" w:rsidRDefault="008E7790" w:rsidP="00D631D8">
      <w:pPr>
        <w:pStyle w:val="BDTextNumberedlist"/>
      </w:pPr>
      <w:r>
        <w:t>Register as a user of the NIST Big Data Portal (</w:t>
      </w:r>
      <w:r w:rsidRPr="00660974">
        <w:rPr>
          <w:rStyle w:val="Hyperlink"/>
        </w:rPr>
        <w:t>https://bigdatawg.nist.gov/newuser.php</w:t>
      </w:r>
      <w:r>
        <w:t>)</w:t>
      </w:r>
    </w:p>
    <w:p w14:paraId="7A377968" w14:textId="77777777" w:rsidR="008E7790" w:rsidRDefault="008E7790" w:rsidP="00D631D8">
      <w:pPr>
        <w:pStyle w:val="BDTextNumberedlist"/>
      </w:pPr>
      <w:r>
        <w:t>Record comments and/or additional content in one of the following methods:</w:t>
      </w:r>
    </w:p>
    <w:p w14:paraId="3D398E81" w14:textId="77777777" w:rsidR="008E7790" w:rsidRDefault="008E7790" w:rsidP="00D631D8">
      <w:pPr>
        <w:pStyle w:val="BDTextNumberedlist"/>
        <w:numPr>
          <w:ilvl w:val="1"/>
          <w:numId w:val="35"/>
        </w:numPr>
      </w:pPr>
      <w:r>
        <w:rPr>
          <w:b/>
          <w:bCs/>
          <w:u w:val="single"/>
        </w:rPr>
        <w:t>TRACK CHANGES</w:t>
      </w:r>
      <w:r>
        <w:t>: make edits to and comments on the text directly into this Word document using track changes</w:t>
      </w:r>
    </w:p>
    <w:p w14:paraId="641CD123" w14:textId="77777777" w:rsidR="008E7790" w:rsidRDefault="008E7790" w:rsidP="00D631D8">
      <w:pPr>
        <w:pStyle w:val="BDTextNumberedlist"/>
        <w:numPr>
          <w:ilvl w:val="1"/>
          <w:numId w:val="35"/>
        </w:numPr>
      </w:pPr>
      <w:r w:rsidRPr="00F0336E">
        <w:rPr>
          <w:b/>
          <w:u w:val="single"/>
        </w:rPr>
        <w:t>COMMENT TEMPLATE</w:t>
      </w:r>
      <w:r>
        <w:t>: capture specific edits using the Comment Template (</w:t>
      </w:r>
      <w:hyperlink r:id="rId15" w:history="1">
        <w:r>
          <w:rPr>
            <w:rStyle w:val="Hyperlink"/>
          </w:rPr>
          <w:t>http://bigdatawg.nist.gov/_uploadfiles/SP1500-1-to-7_comment_template.docx</w:t>
        </w:r>
      </w:hyperlink>
      <w:r>
        <w:t>), which includes space for Section number, page number, comment, and text edits</w:t>
      </w:r>
    </w:p>
    <w:p w14:paraId="40902998" w14:textId="77777777" w:rsidR="008E7790" w:rsidRDefault="008E7790" w:rsidP="00D631D8">
      <w:pPr>
        <w:pStyle w:val="BDTextNumberedlist"/>
      </w:pPr>
      <w:r w:rsidRPr="008975ED">
        <w:t xml:space="preserve">Submit the edited file from either method above to </w:t>
      </w:r>
      <w:r w:rsidRPr="00660974">
        <w:rPr>
          <w:rStyle w:val="Hyperlink"/>
        </w:rPr>
        <w:t>SP1500comments@nist.gov</w:t>
      </w:r>
      <w:r>
        <w:t xml:space="preserve"> with the volume number in the subject line (e.g., Edits for Volume 1). </w:t>
      </w:r>
    </w:p>
    <w:p w14:paraId="75988C0D" w14:textId="77777777" w:rsidR="008E7790" w:rsidRPr="008975ED" w:rsidRDefault="008E7790" w:rsidP="00D631D8">
      <w:pPr>
        <w:pStyle w:val="BDTextNumberedlist"/>
      </w:pPr>
      <w:r>
        <w:t>Attend the weekly virtual meetings on Tuesdays for possible presentation and discussion of your submission. Virtual meeting logistics can be found at https://bigdatawg.nist.gov/program.php</w:t>
      </w:r>
    </w:p>
    <w:p w14:paraId="7841B4C6" w14:textId="77777777" w:rsidR="008E7790" w:rsidRDefault="008E7790" w:rsidP="008E7790">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0BC0F8E8" w14:textId="77777777" w:rsidR="008E7790" w:rsidRDefault="008E7790" w:rsidP="008E7790">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0519A231" w14:textId="77777777" w:rsidR="008E7790" w:rsidRDefault="008E7790" w:rsidP="008E7790">
      <w:r>
        <w:t>Three versions are planned for the NBDIF set of documents, with Versions 2 and 3 building on the first. Further explanation of the three planned versions and the information contained therein is included in Section 1.5 of each NBDIF document.</w:t>
      </w:r>
    </w:p>
    <w:p w14:paraId="436FF756" w14:textId="77777777" w:rsidR="008E7790" w:rsidRDefault="008E7790" w:rsidP="008E7790">
      <w:r>
        <w:t xml:space="preserve">Please contact </w:t>
      </w:r>
      <w:proofErr w:type="gramStart"/>
      <w:r>
        <w:t>Wo</w:t>
      </w:r>
      <w:proofErr w:type="gramEnd"/>
      <w:r>
        <w:t xml:space="preserve"> Chang (</w:t>
      </w:r>
      <w:hyperlink r:id="rId16"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3970674C" w14:textId="77777777" w:rsidR="008E7790" w:rsidRDefault="008E7790" w:rsidP="008E7790">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7" w:history="1">
        <w:r w:rsidRPr="007A33DE">
          <w:rPr>
            <w:rStyle w:val="Hyperlink"/>
          </w:rPr>
          <w:t>http://bigdatawg.nist.gov</w:t>
        </w:r>
      </w:hyperlink>
      <w:r>
        <w:t xml:space="preserve">. Information about the weekly virtual meetings on Tuesday can be found at </w:t>
      </w:r>
      <w:r w:rsidRPr="00660974">
        <w:rPr>
          <w:rStyle w:val="Hyperlink"/>
        </w:rPr>
        <w:t>https://bigdatawg.nist.gov/program.php</w:t>
      </w:r>
      <w:r>
        <w:t xml:space="preserve">. </w:t>
      </w:r>
    </w:p>
    <w:p w14:paraId="0AEE35FA" w14:textId="77777777" w:rsidR="00D04579" w:rsidRDefault="00D04579" w:rsidP="00C50B0B"/>
    <w:p w14:paraId="519C26BE" w14:textId="77777777" w:rsidR="00EB4BEF" w:rsidRDefault="00EB4BEF">
      <w:pPr>
        <w:spacing w:after="200" w:line="276" w:lineRule="auto"/>
      </w:pPr>
    </w:p>
    <w:p w14:paraId="3D8F2D84" w14:textId="6A9D6EC5" w:rsidR="000253B0" w:rsidRDefault="000253B0">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31FE897C" w:rsidR="0099139C" w:rsidRDefault="00384652" w:rsidP="0038465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w:t>
      </w:r>
      <w:r w:rsidR="00D87B73">
        <w:t>ecurity-related information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12F51178" w:rsidR="00384652" w:rsidRDefault="00932109" w:rsidP="0099139C">
      <w:r w:rsidRPr="00932109">
        <w: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w:t>
      </w:r>
      <w:r w:rsidR="005A0799">
        <w:t xml:space="preserve"> The results are reported in the </w:t>
      </w:r>
      <w:r w:rsidR="005A0799">
        <w:rPr>
          <w:i/>
          <w:iCs/>
        </w:rPr>
        <w:t>NIST Big Data Interoperability Framework</w:t>
      </w:r>
      <w:r w:rsidR="005A0799">
        <w:t xml:space="preserve"> series of volumes. </w:t>
      </w:r>
      <w:r w:rsidR="005A0799"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3AACF455" w14:textId="5EA55F96" w:rsidR="00254A05" w:rsidRDefault="00D87B73" w:rsidP="0099139C">
      <w:r>
        <w:t>Big Data;</w:t>
      </w:r>
      <w:r w:rsidR="000F6097">
        <w:t xml:space="preserve"> </w:t>
      </w:r>
      <w:r w:rsidR="009B7D5B">
        <w:t xml:space="preserve">Big Data Definitions; </w:t>
      </w:r>
      <w:r>
        <w:t>Big Data Application Provider; Big Data Characteristics; Big Data Framework Provider; Big Data taxonomy; Data Consumer; Data Provider; Data Science;</w:t>
      </w:r>
      <w:r w:rsidR="00FE73EE">
        <w:t xml:space="preserve"> </w:t>
      </w:r>
      <w:r>
        <w:t xml:space="preserve">Management Fabric; </w:t>
      </w:r>
      <w:r w:rsidR="00FE73EE">
        <w:t>Reference Architecture</w:t>
      </w:r>
      <w:r>
        <w:t>;</w:t>
      </w:r>
      <w:r w:rsidR="000F6097">
        <w:t xml:space="preserve"> </w:t>
      </w:r>
      <w:r>
        <w:t xml:space="preserve">Security and Privacy Fabric; </w:t>
      </w:r>
      <w:r w:rsidR="000F6097">
        <w:t>System Orchestrator</w:t>
      </w:r>
      <w:r>
        <w:t>;</w:t>
      </w:r>
      <w:r w:rsidR="000F6097">
        <w:t xml:space="preserve"> </w:t>
      </w:r>
      <w:r>
        <w:t>use cases.</w:t>
      </w:r>
    </w:p>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3F04695B" w:rsidR="003D1BD0" w:rsidRPr="00615234" w:rsidRDefault="003D1BD0" w:rsidP="00615234">
      <w:r w:rsidRPr="00615234">
        <w:t xml:space="preserve">This document reflects the contributions and discussions by the membership of the NBD-PWG, co-chaired by Wo Chang </w:t>
      </w:r>
      <w:r w:rsidR="009910FF">
        <w:t>(</w:t>
      </w:r>
      <w:r w:rsidRPr="00615234">
        <w:t xml:space="preserve">NIST </w:t>
      </w:r>
      <w:r w:rsidR="008C0333" w:rsidRPr="00615234">
        <w:t>ITL</w:t>
      </w:r>
      <w:r w:rsidR="009910FF">
        <w:t xml:space="preserve">), </w:t>
      </w:r>
      <w:r w:rsidR="009910FF" w:rsidRPr="00615234">
        <w:t>Nancy Grady (SAIC)</w:t>
      </w:r>
      <w:r w:rsidR="009910FF">
        <w:t>, Geoffrey Fox (University of Indiana), Arnab Roy (Microsoft), Mark Underwood (Krypton Brothers), David Boyd (</w:t>
      </w:r>
      <w:proofErr w:type="spellStart"/>
      <w:r w:rsidR="009910FF">
        <w:t>InCadence</w:t>
      </w:r>
      <w:proofErr w:type="spellEnd"/>
      <w:r w:rsidR="009910FF">
        <w:t xml:space="preserve"> Corp), Russell Reinsch (</w:t>
      </w:r>
      <w:r w:rsidR="00D70F7E">
        <w:t>Loci</w:t>
      </w:r>
      <w:r w:rsidR="009910FF">
        <w:t xml:space="preserve">), and </w:t>
      </w:r>
      <w:proofErr w:type="spellStart"/>
      <w:r w:rsidR="009910FF">
        <w:t>Gregor</w:t>
      </w:r>
      <w:proofErr w:type="spellEnd"/>
      <w:r w:rsidR="009910FF">
        <w:t xml:space="preserve"> von </w:t>
      </w:r>
      <w:proofErr w:type="spellStart"/>
      <w:r w:rsidR="009910FF">
        <w:t>Laszewski</w:t>
      </w:r>
      <w:proofErr w:type="spellEnd"/>
      <w:r w:rsidR="009910FF">
        <w:t xml:space="preserve"> (University of Indiana).</w:t>
      </w:r>
    </w:p>
    <w:p w14:paraId="61A1CD45" w14:textId="6D96A55D" w:rsidR="003D1BD0" w:rsidRPr="00615234" w:rsidRDefault="003D1BD0" w:rsidP="00615234">
      <w:r w:rsidRPr="00615234">
        <w:t>The document contains input from members of the NBD-PWG Definitions and Taxonomies Subgroup, led by Nancy Grady (SAIC).</w:t>
      </w:r>
    </w:p>
    <w:p w14:paraId="174CB12D" w14:textId="08BA940A" w:rsidR="003D1BD0" w:rsidRPr="00615234" w:rsidRDefault="003D1BD0" w:rsidP="00615234">
      <w:r w:rsidRPr="00615234">
        <w:t xml:space="preserve">NIST </w:t>
      </w:r>
      <w:r w:rsidR="00703120" w:rsidRPr="00615234">
        <w:t>SP1500</w:t>
      </w:r>
      <w:r w:rsidR="00837340" w:rsidRPr="00615234">
        <w:t>-1</w:t>
      </w:r>
      <w:r w:rsidRPr="00615234">
        <w:t xml:space="preserve">, Version </w:t>
      </w:r>
      <w:r w:rsidR="00615234" w:rsidRPr="00615234">
        <w:t>2</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4BCBDB3D" w14:textId="77777777" w:rsidR="00615234" w:rsidRDefault="005A4188" w:rsidP="00615234">
      <w:r w:rsidRPr="00615234">
        <w:t>NIST would like to acknowledge the specific contributions</w:t>
      </w:r>
      <w:r w:rsidR="007B3438" w:rsidRPr="00615234">
        <w:rPr>
          <w:vertAlign w:val="superscript"/>
        </w:rPr>
        <w:footnoteReference w:id="2"/>
      </w:r>
      <w:r w:rsidRPr="00615234">
        <w:t xml:space="preserve"> to this volume by</w:t>
      </w:r>
      <w:r w:rsidR="00222C08" w:rsidRPr="00615234">
        <w:t xml:space="preserve"> the following NBD-PWG members</w:t>
      </w:r>
      <w:r w:rsidR="00615234">
        <w:t xml:space="preserve">. </w:t>
      </w:r>
    </w:p>
    <w:p w14:paraId="71B092C8" w14:textId="77777777" w:rsidR="002C5936" w:rsidRDefault="002C5936" w:rsidP="00615234"/>
    <w:p w14:paraId="1DFC06AF" w14:textId="3BDA7A02" w:rsidR="002C5936" w:rsidRDefault="00F352DF" w:rsidP="00F352DF">
      <w:pPr>
        <w:pStyle w:val="BDSectionGoal"/>
      </w:pPr>
      <w:r>
        <w:t xml:space="preserve">A list of contributors to </w:t>
      </w:r>
      <w:r w:rsidR="00575495">
        <w:t xml:space="preserve">version 2 of </w:t>
      </w:r>
      <w:r>
        <w:t>this volume will be added here.</w:t>
      </w:r>
    </w:p>
    <w:p w14:paraId="68991CFF" w14:textId="77777777" w:rsidR="002C5936" w:rsidRDefault="002C5936" w:rsidP="00615234"/>
    <w:p w14:paraId="54FA5008" w14:textId="77777777" w:rsidR="002C5936" w:rsidRDefault="002C5936" w:rsidP="00615234"/>
    <w:p w14:paraId="30773C06" w14:textId="66A69D68" w:rsidR="00FE41EE" w:rsidRPr="00615234" w:rsidRDefault="003D1BD0" w:rsidP="00615234">
      <w:r w:rsidRPr="00615234">
        <w:t xml:space="preserve">The editors for this document were Nancy Grady and </w:t>
      </w:r>
      <w:proofErr w:type="gramStart"/>
      <w:r w:rsidRPr="00615234">
        <w:t>Wo</w:t>
      </w:r>
      <w:proofErr w:type="gramEnd"/>
      <w:r w:rsidRPr="00615234">
        <w:t xml:space="preserve"> Chang.</w:t>
      </w: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405DC4">
          <w:headerReference w:type="even" r:id="rId18"/>
          <w:headerReference w:type="default" r:id="rId19"/>
          <w:footerReference w:type="default" r:id="rId20"/>
          <w:headerReference w:type="first" r:id="rId21"/>
          <w:footnotePr>
            <w:numFmt w:val="lowerLetter"/>
          </w:footnotePr>
          <w:endnotePr>
            <w:numFmt w:val="decimal"/>
          </w:endnotePr>
          <w:type w:val="continuous"/>
          <w:pgSz w:w="12240" w:h="15840"/>
          <w:pgMar w:top="1440" w:right="1080" w:bottom="1440" w:left="1080" w:header="720" w:footer="720" w:gutter="0"/>
          <w:pgNumType w:fmt="lowerRoman"/>
          <w:cols w:space="720"/>
          <w:docGrid w:linePitch="360"/>
        </w:sectPr>
      </w:pPr>
      <w:bookmarkStart w:id="0" w:name="_Toc385425369"/>
      <w:bookmarkStart w:id="1" w:name="_Toc385500461"/>
      <w:bookmarkStart w:id="2" w:name="_Toc385501763"/>
      <w:bookmarkStart w:id="3" w:name="_Toc385502543"/>
      <w:bookmarkStart w:id="4" w:name="_Toc386029080"/>
    </w:p>
    <w:p w14:paraId="54150FD6" w14:textId="77777777" w:rsidR="0080482D" w:rsidRPr="006A09E3" w:rsidRDefault="007C1EE0" w:rsidP="006A09E3">
      <w:pPr>
        <w:pStyle w:val="BDTOCHeader"/>
      </w:pPr>
      <w:r w:rsidRPr="006A09E3">
        <w:lastRenderedPageBreak/>
        <w:t>Table of Contents</w:t>
      </w:r>
      <w:bookmarkEnd w:id="0"/>
      <w:bookmarkEnd w:id="1"/>
      <w:bookmarkEnd w:id="2"/>
      <w:bookmarkEnd w:id="3"/>
      <w:bookmarkEnd w:id="4"/>
    </w:p>
    <w:p w14:paraId="0E6D4E53" w14:textId="77777777" w:rsidR="00215114" w:rsidRDefault="003C25F1">
      <w:pPr>
        <w:pStyle w:val="TOC1"/>
        <w:tabs>
          <w:tab w:val="right" w:leader="dot" w:pos="10070"/>
        </w:tabs>
        <w:rPr>
          <w:rFonts w:eastAsiaTheme="minorEastAsia" w:cstheme="minorBidi"/>
          <w:b w:val="0"/>
          <w:bCs w:val="0"/>
          <w:caps w:val="0"/>
          <w:noProof/>
          <w:sz w:val="22"/>
          <w:szCs w:val="22"/>
        </w:rPr>
      </w:pPr>
      <w:r>
        <w:fldChar w:fldCharType="begin"/>
      </w:r>
      <w:r>
        <w:instrText xml:space="preserve"> TOC \o "2-4" \h \z \t "Heading 1,1,BD Appendices,1,BD Appendices2,2,BD Appendices3,3,BD HeaderNoNumber,1" </w:instrText>
      </w:r>
      <w:r>
        <w:fldChar w:fldCharType="separate"/>
      </w:r>
      <w:hyperlink w:anchor="_Toc478543465" w:history="1">
        <w:r w:rsidR="00215114" w:rsidRPr="008C6B94">
          <w:rPr>
            <w:rStyle w:val="Hyperlink"/>
            <w:noProof/>
          </w:rPr>
          <w:t>Executive Summary</w:t>
        </w:r>
        <w:r w:rsidR="00215114">
          <w:rPr>
            <w:noProof/>
            <w:webHidden/>
          </w:rPr>
          <w:tab/>
        </w:r>
        <w:r w:rsidR="00215114">
          <w:rPr>
            <w:noProof/>
            <w:webHidden/>
          </w:rPr>
          <w:fldChar w:fldCharType="begin"/>
        </w:r>
        <w:r w:rsidR="00215114">
          <w:rPr>
            <w:noProof/>
            <w:webHidden/>
          </w:rPr>
          <w:instrText xml:space="preserve"> PAGEREF _Toc478543465 \h </w:instrText>
        </w:r>
        <w:r w:rsidR="00215114">
          <w:rPr>
            <w:noProof/>
            <w:webHidden/>
          </w:rPr>
        </w:r>
        <w:r w:rsidR="00215114">
          <w:rPr>
            <w:noProof/>
            <w:webHidden/>
          </w:rPr>
          <w:fldChar w:fldCharType="separate"/>
        </w:r>
        <w:r w:rsidR="00215114">
          <w:rPr>
            <w:noProof/>
            <w:webHidden/>
          </w:rPr>
          <w:t>ix</w:t>
        </w:r>
        <w:r w:rsidR="00215114">
          <w:rPr>
            <w:noProof/>
            <w:webHidden/>
          </w:rPr>
          <w:fldChar w:fldCharType="end"/>
        </w:r>
      </w:hyperlink>
    </w:p>
    <w:p w14:paraId="12629222"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466" w:history="1">
        <w:r w:rsidRPr="008C6B94">
          <w:rPr>
            <w:rStyle w:val="Hyperlink"/>
            <w:rFonts w:ascii="Verdana" w:hAnsi="Verdana"/>
            <w:noProof/>
          </w:rPr>
          <w:t>1</w:t>
        </w:r>
        <w:r>
          <w:rPr>
            <w:rFonts w:eastAsiaTheme="minorEastAsia" w:cstheme="minorBidi"/>
            <w:b w:val="0"/>
            <w:bCs w:val="0"/>
            <w:caps w:val="0"/>
            <w:noProof/>
            <w:sz w:val="22"/>
            <w:szCs w:val="22"/>
          </w:rPr>
          <w:tab/>
        </w:r>
        <w:r w:rsidRPr="008C6B94">
          <w:rPr>
            <w:rStyle w:val="Hyperlink"/>
            <w:noProof/>
          </w:rPr>
          <w:t>Introduction</w:t>
        </w:r>
        <w:r>
          <w:rPr>
            <w:noProof/>
            <w:webHidden/>
          </w:rPr>
          <w:tab/>
        </w:r>
        <w:r>
          <w:rPr>
            <w:noProof/>
            <w:webHidden/>
          </w:rPr>
          <w:fldChar w:fldCharType="begin"/>
        </w:r>
        <w:r>
          <w:rPr>
            <w:noProof/>
            <w:webHidden/>
          </w:rPr>
          <w:instrText xml:space="preserve"> PAGEREF _Toc478543466 \h </w:instrText>
        </w:r>
        <w:r>
          <w:rPr>
            <w:noProof/>
            <w:webHidden/>
          </w:rPr>
        </w:r>
        <w:r>
          <w:rPr>
            <w:noProof/>
            <w:webHidden/>
          </w:rPr>
          <w:fldChar w:fldCharType="separate"/>
        </w:r>
        <w:r>
          <w:rPr>
            <w:noProof/>
            <w:webHidden/>
          </w:rPr>
          <w:t>1</w:t>
        </w:r>
        <w:r>
          <w:rPr>
            <w:noProof/>
            <w:webHidden/>
          </w:rPr>
          <w:fldChar w:fldCharType="end"/>
        </w:r>
      </w:hyperlink>
    </w:p>
    <w:p w14:paraId="6A8CDCDE"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67" w:history="1">
        <w:r w:rsidRPr="008C6B94">
          <w:rPr>
            <w:rStyle w:val="Hyperlink"/>
            <w:noProof/>
          </w:rPr>
          <w:t>1.1</w:t>
        </w:r>
        <w:r>
          <w:rPr>
            <w:rFonts w:eastAsiaTheme="minorEastAsia" w:cstheme="minorBidi"/>
            <w:smallCaps w:val="0"/>
            <w:noProof/>
            <w:sz w:val="22"/>
            <w:szCs w:val="22"/>
          </w:rPr>
          <w:tab/>
        </w:r>
        <w:r w:rsidRPr="008C6B94">
          <w:rPr>
            <w:rStyle w:val="Hyperlink"/>
            <w:noProof/>
          </w:rPr>
          <w:t>Background</w:t>
        </w:r>
        <w:r>
          <w:rPr>
            <w:noProof/>
            <w:webHidden/>
          </w:rPr>
          <w:tab/>
        </w:r>
        <w:r>
          <w:rPr>
            <w:noProof/>
            <w:webHidden/>
          </w:rPr>
          <w:fldChar w:fldCharType="begin"/>
        </w:r>
        <w:r>
          <w:rPr>
            <w:noProof/>
            <w:webHidden/>
          </w:rPr>
          <w:instrText xml:space="preserve"> PAGEREF _Toc478543467 \h </w:instrText>
        </w:r>
        <w:r>
          <w:rPr>
            <w:noProof/>
            <w:webHidden/>
          </w:rPr>
        </w:r>
        <w:r>
          <w:rPr>
            <w:noProof/>
            <w:webHidden/>
          </w:rPr>
          <w:fldChar w:fldCharType="separate"/>
        </w:r>
        <w:r>
          <w:rPr>
            <w:noProof/>
            <w:webHidden/>
          </w:rPr>
          <w:t>1</w:t>
        </w:r>
        <w:r>
          <w:rPr>
            <w:noProof/>
            <w:webHidden/>
          </w:rPr>
          <w:fldChar w:fldCharType="end"/>
        </w:r>
      </w:hyperlink>
    </w:p>
    <w:p w14:paraId="39022B88"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68" w:history="1">
        <w:r w:rsidRPr="008C6B94">
          <w:rPr>
            <w:rStyle w:val="Hyperlink"/>
            <w:noProof/>
          </w:rPr>
          <w:t>1.2</w:t>
        </w:r>
        <w:r>
          <w:rPr>
            <w:rFonts w:eastAsiaTheme="minorEastAsia" w:cstheme="minorBidi"/>
            <w:smallCaps w:val="0"/>
            <w:noProof/>
            <w:sz w:val="22"/>
            <w:szCs w:val="22"/>
          </w:rPr>
          <w:tab/>
        </w:r>
        <w:r w:rsidRPr="008C6B94">
          <w:rPr>
            <w:rStyle w:val="Hyperlink"/>
            <w:noProof/>
          </w:rPr>
          <w:t>Scope and Objectives of the Definitions and Taxonomies Subgroup</w:t>
        </w:r>
        <w:r>
          <w:rPr>
            <w:noProof/>
            <w:webHidden/>
          </w:rPr>
          <w:tab/>
        </w:r>
        <w:r>
          <w:rPr>
            <w:noProof/>
            <w:webHidden/>
          </w:rPr>
          <w:fldChar w:fldCharType="begin"/>
        </w:r>
        <w:r>
          <w:rPr>
            <w:noProof/>
            <w:webHidden/>
          </w:rPr>
          <w:instrText xml:space="preserve"> PAGEREF _Toc478543468 \h </w:instrText>
        </w:r>
        <w:r>
          <w:rPr>
            <w:noProof/>
            <w:webHidden/>
          </w:rPr>
        </w:r>
        <w:r>
          <w:rPr>
            <w:noProof/>
            <w:webHidden/>
          </w:rPr>
          <w:fldChar w:fldCharType="separate"/>
        </w:r>
        <w:r>
          <w:rPr>
            <w:noProof/>
            <w:webHidden/>
          </w:rPr>
          <w:t>2</w:t>
        </w:r>
        <w:r>
          <w:rPr>
            <w:noProof/>
            <w:webHidden/>
          </w:rPr>
          <w:fldChar w:fldCharType="end"/>
        </w:r>
      </w:hyperlink>
    </w:p>
    <w:p w14:paraId="234CD60D"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69" w:history="1">
        <w:r w:rsidRPr="008C6B94">
          <w:rPr>
            <w:rStyle w:val="Hyperlink"/>
            <w:noProof/>
          </w:rPr>
          <w:t>1.3</w:t>
        </w:r>
        <w:r>
          <w:rPr>
            <w:rFonts w:eastAsiaTheme="minorEastAsia" w:cstheme="minorBidi"/>
            <w:smallCaps w:val="0"/>
            <w:noProof/>
            <w:sz w:val="22"/>
            <w:szCs w:val="22"/>
          </w:rPr>
          <w:tab/>
        </w:r>
        <w:r w:rsidRPr="008C6B94">
          <w:rPr>
            <w:rStyle w:val="Hyperlink"/>
            <w:noProof/>
          </w:rPr>
          <w:t>Report Production</w:t>
        </w:r>
        <w:r>
          <w:rPr>
            <w:noProof/>
            <w:webHidden/>
          </w:rPr>
          <w:tab/>
        </w:r>
        <w:r>
          <w:rPr>
            <w:noProof/>
            <w:webHidden/>
          </w:rPr>
          <w:fldChar w:fldCharType="begin"/>
        </w:r>
        <w:r>
          <w:rPr>
            <w:noProof/>
            <w:webHidden/>
          </w:rPr>
          <w:instrText xml:space="preserve"> PAGEREF _Toc478543469 \h </w:instrText>
        </w:r>
        <w:r>
          <w:rPr>
            <w:noProof/>
            <w:webHidden/>
          </w:rPr>
        </w:r>
        <w:r>
          <w:rPr>
            <w:noProof/>
            <w:webHidden/>
          </w:rPr>
          <w:fldChar w:fldCharType="separate"/>
        </w:r>
        <w:r>
          <w:rPr>
            <w:noProof/>
            <w:webHidden/>
          </w:rPr>
          <w:t>3</w:t>
        </w:r>
        <w:r>
          <w:rPr>
            <w:noProof/>
            <w:webHidden/>
          </w:rPr>
          <w:fldChar w:fldCharType="end"/>
        </w:r>
      </w:hyperlink>
    </w:p>
    <w:p w14:paraId="55BC7BCD"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70" w:history="1">
        <w:r w:rsidRPr="008C6B94">
          <w:rPr>
            <w:rStyle w:val="Hyperlink"/>
            <w:noProof/>
          </w:rPr>
          <w:t>1.4</w:t>
        </w:r>
        <w:r>
          <w:rPr>
            <w:rFonts w:eastAsiaTheme="minorEastAsia" w:cstheme="minorBidi"/>
            <w:smallCaps w:val="0"/>
            <w:noProof/>
            <w:sz w:val="22"/>
            <w:szCs w:val="22"/>
          </w:rPr>
          <w:tab/>
        </w:r>
        <w:r w:rsidRPr="008C6B94">
          <w:rPr>
            <w:rStyle w:val="Hyperlink"/>
            <w:noProof/>
          </w:rPr>
          <w:t>Report Structure</w:t>
        </w:r>
        <w:r>
          <w:rPr>
            <w:noProof/>
            <w:webHidden/>
          </w:rPr>
          <w:tab/>
        </w:r>
        <w:r>
          <w:rPr>
            <w:noProof/>
            <w:webHidden/>
          </w:rPr>
          <w:fldChar w:fldCharType="begin"/>
        </w:r>
        <w:r>
          <w:rPr>
            <w:noProof/>
            <w:webHidden/>
          </w:rPr>
          <w:instrText xml:space="preserve"> PAGEREF _Toc478543470 \h </w:instrText>
        </w:r>
        <w:r>
          <w:rPr>
            <w:noProof/>
            <w:webHidden/>
          </w:rPr>
        </w:r>
        <w:r>
          <w:rPr>
            <w:noProof/>
            <w:webHidden/>
          </w:rPr>
          <w:fldChar w:fldCharType="separate"/>
        </w:r>
        <w:r>
          <w:rPr>
            <w:noProof/>
            <w:webHidden/>
          </w:rPr>
          <w:t>3</w:t>
        </w:r>
        <w:r>
          <w:rPr>
            <w:noProof/>
            <w:webHidden/>
          </w:rPr>
          <w:fldChar w:fldCharType="end"/>
        </w:r>
      </w:hyperlink>
    </w:p>
    <w:p w14:paraId="3AE64176"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71" w:history="1">
        <w:r w:rsidRPr="008C6B94">
          <w:rPr>
            <w:rStyle w:val="Hyperlink"/>
            <w:noProof/>
          </w:rPr>
          <w:t>1.5</w:t>
        </w:r>
        <w:r>
          <w:rPr>
            <w:rFonts w:eastAsiaTheme="minorEastAsia" w:cstheme="minorBidi"/>
            <w:smallCaps w:val="0"/>
            <w:noProof/>
            <w:sz w:val="22"/>
            <w:szCs w:val="22"/>
          </w:rPr>
          <w:tab/>
        </w:r>
        <w:r w:rsidRPr="008C6B94">
          <w:rPr>
            <w:rStyle w:val="Hyperlink"/>
            <w:noProof/>
          </w:rPr>
          <w:t>Future Work on this Volume</w:t>
        </w:r>
        <w:r>
          <w:rPr>
            <w:noProof/>
            <w:webHidden/>
          </w:rPr>
          <w:tab/>
        </w:r>
        <w:r>
          <w:rPr>
            <w:noProof/>
            <w:webHidden/>
          </w:rPr>
          <w:fldChar w:fldCharType="begin"/>
        </w:r>
        <w:r>
          <w:rPr>
            <w:noProof/>
            <w:webHidden/>
          </w:rPr>
          <w:instrText xml:space="preserve"> PAGEREF _Toc478543471 \h </w:instrText>
        </w:r>
        <w:r>
          <w:rPr>
            <w:noProof/>
            <w:webHidden/>
          </w:rPr>
        </w:r>
        <w:r>
          <w:rPr>
            <w:noProof/>
            <w:webHidden/>
          </w:rPr>
          <w:fldChar w:fldCharType="separate"/>
        </w:r>
        <w:r>
          <w:rPr>
            <w:noProof/>
            <w:webHidden/>
          </w:rPr>
          <w:t>3</w:t>
        </w:r>
        <w:r>
          <w:rPr>
            <w:noProof/>
            <w:webHidden/>
          </w:rPr>
          <w:fldChar w:fldCharType="end"/>
        </w:r>
      </w:hyperlink>
    </w:p>
    <w:p w14:paraId="2E6A2B7A"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472" w:history="1">
        <w:r w:rsidRPr="008C6B94">
          <w:rPr>
            <w:rStyle w:val="Hyperlink"/>
            <w:rFonts w:ascii="Verdana" w:hAnsi="Verdana"/>
            <w:noProof/>
          </w:rPr>
          <w:t>2</w:t>
        </w:r>
        <w:r>
          <w:rPr>
            <w:rFonts w:eastAsiaTheme="minorEastAsia" w:cstheme="minorBidi"/>
            <w:b w:val="0"/>
            <w:bCs w:val="0"/>
            <w:caps w:val="0"/>
            <w:noProof/>
            <w:sz w:val="22"/>
            <w:szCs w:val="22"/>
          </w:rPr>
          <w:tab/>
        </w:r>
        <w:r w:rsidRPr="008C6B94">
          <w:rPr>
            <w:rStyle w:val="Hyperlink"/>
            <w:noProof/>
          </w:rPr>
          <w:t>Big Data</w:t>
        </w:r>
        <w:r>
          <w:rPr>
            <w:noProof/>
            <w:webHidden/>
          </w:rPr>
          <w:tab/>
        </w:r>
        <w:r>
          <w:rPr>
            <w:noProof/>
            <w:webHidden/>
          </w:rPr>
          <w:fldChar w:fldCharType="begin"/>
        </w:r>
        <w:r>
          <w:rPr>
            <w:noProof/>
            <w:webHidden/>
          </w:rPr>
          <w:instrText xml:space="preserve"> PAGEREF _Toc478543472 \h </w:instrText>
        </w:r>
        <w:r>
          <w:rPr>
            <w:noProof/>
            <w:webHidden/>
          </w:rPr>
        </w:r>
        <w:r>
          <w:rPr>
            <w:noProof/>
            <w:webHidden/>
          </w:rPr>
          <w:fldChar w:fldCharType="separate"/>
        </w:r>
        <w:r>
          <w:rPr>
            <w:noProof/>
            <w:webHidden/>
          </w:rPr>
          <w:t>4</w:t>
        </w:r>
        <w:r>
          <w:rPr>
            <w:noProof/>
            <w:webHidden/>
          </w:rPr>
          <w:fldChar w:fldCharType="end"/>
        </w:r>
      </w:hyperlink>
    </w:p>
    <w:p w14:paraId="3A12B878"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73" w:history="1">
        <w:r w:rsidRPr="008C6B94">
          <w:rPr>
            <w:rStyle w:val="Hyperlink"/>
            <w:noProof/>
          </w:rPr>
          <w:t>2.1</w:t>
        </w:r>
        <w:r>
          <w:rPr>
            <w:rFonts w:eastAsiaTheme="minorEastAsia" w:cstheme="minorBidi"/>
            <w:smallCaps w:val="0"/>
            <w:noProof/>
            <w:sz w:val="22"/>
            <w:szCs w:val="22"/>
          </w:rPr>
          <w:tab/>
        </w:r>
        <w:r w:rsidRPr="008C6B94">
          <w:rPr>
            <w:rStyle w:val="Hyperlink"/>
            <w:noProof/>
          </w:rPr>
          <w:t>Big Data Definitions</w:t>
        </w:r>
        <w:r>
          <w:rPr>
            <w:noProof/>
            <w:webHidden/>
          </w:rPr>
          <w:tab/>
        </w:r>
        <w:r>
          <w:rPr>
            <w:noProof/>
            <w:webHidden/>
          </w:rPr>
          <w:fldChar w:fldCharType="begin"/>
        </w:r>
        <w:r>
          <w:rPr>
            <w:noProof/>
            <w:webHidden/>
          </w:rPr>
          <w:instrText xml:space="preserve"> PAGEREF _Toc478543473 \h </w:instrText>
        </w:r>
        <w:r>
          <w:rPr>
            <w:noProof/>
            <w:webHidden/>
          </w:rPr>
        </w:r>
        <w:r>
          <w:rPr>
            <w:noProof/>
            <w:webHidden/>
          </w:rPr>
          <w:fldChar w:fldCharType="separate"/>
        </w:r>
        <w:r>
          <w:rPr>
            <w:noProof/>
            <w:webHidden/>
          </w:rPr>
          <w:t>4</w:t>
        </w:r>
        <w:r>
          <w:rPr>
            <w:noProof/>
            <w:webHidden/>
          </w:rPr>
          <w:fldChar w:fldCharType="end"/>
        </w:r>
      </w:hyperlink>
    </w:p>
    <w:p w14:paraId="7B3BA291"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74" w:history="1">
        <w:r w:rsidRPr="008C6B94">
          <w:rPr>
            <w:rStyle w:val="Hyperlink"/>
            <w:noProof/>
          </w:rPr>
          <w:t>2.2</w:t>
        </w:r>
        <w:r>
          <w:rPr>
            <w:rFonts w:eastAsiaTheme="minorEastAsia" w:cstheme="minorBidi"/>
            <w:smallCaps w:val="0"/>
            <w:noProof/>
            <w:sz w:val="22"/>
            <w:szCs w:val="22"/>
          </w:rPr>
          <w:tab/>
        </w:r>
        <w:r w:rsidRPr="008C6B94">
          <w:rPr>
            <w:rStyle w:val="Hyperlink"/>
            <w:noProof/>
          </w:rPr>
          <w:t>When do you have a big data problem?</w:t>
        </w:r>
        <w:r>
          <w:rPr>
            <w:noProof/>
            <w:webHidden/>
          </w:rPr>
          <w:tab/>
        </w:r>
        <w:r>
          <w:rPr>
            <w:noProof/>
            <w:webHidden/>
          </w:rPr>
          <w:fldChar w:fldCharType="begin"/>
        </w:r>
        <w:r>
          <w:rPr>
            <w:noProof/>
            <w:webHidden/>
          </w:rPr>
          <w:instrText xml:space="preserve"> PAGEREF _Toc478543474 \h </w:instrText>
        </w:r>
        <w:r>
          <w:rPr>
            <w:noProof/>
            <w:webHidden/>
          </w:rPr>
        </w:r>
        <w:r>
          <w:rPr>
            <w:noProof/>
            <w:webHidden/>
          </w:rPr>
          <w:fldChar w:fldCharType="separate"/>
        </w:r>
        <w:r>
          <w:rPr>
            <w:noProof/>
            <w:webHidden/>
          </w:rPr>
          <w:t>5</w:t>
        </w:r>
        <w:r>
          <w:rPr>
            <w:noProof/>
            <w:webHidden/>
          </w:rPr>
          <w:fldChar w:fldCharType="end"/>
        </w:r>
      </w:hyperlink>
    </w:p>
    <w:p w14:paraId="39D87FC0"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75" w:history="1">
        <w:r w:rsidRPr="008C6B94">
          <w:rPr>
            <w:rStyle w:val="Hyperlink"/>
            <w:noProof/>
          </w:rPr>
          <w:t>2.2.1</w:t>
        </w:r>
        <w:r>
          <w:rPr>
            <w:rFonts w:eastAsiaTheme="minorEastAsia" w:cstheme="minorBidi"/>
            <w:i w:val="0"/>
            <w:iCs w:val="0"/>
            <w:noProof/>
            <w:sz w:val="22"/>
            <w:szCs w:val="22"/>
          </w:rPr>
          <w:tab/>
        </w:r>
        <w:r w:rsidRPr="008C6B94">
          <w:rPr>
            <w:rStyle w:val="Hyperlink"/>
            <w:noProof/>
          </w:rPr>
          <w:t>Volume</w:t>
        </w:r>
        <w:r>
          <w:rPr>
            <w:noProof/>
            <w:webHidden/>
          </w:rPr>
          <w:tab/>
        </w:r>
        <w:r>
          <w:rPr>
            <w:noProof/>
            <w:webHidden/>
          </w:rPr>
          <w:fldChar w:fldCharType="begin"/>
        </w:r>
        <w:r>
          <w:rPr>
            <w:noProof/>
            <w:webHidden/>
          </w:rPr>
          <w:instrText xml:space="preserve"> PAGEREF _Toc478543475 \h </w:instrText>
        </w:r>
        <w:r>
          <w:rPr>
            <w:noProof/>
            <w:webHidden/>
          </w:rPr>
        </w:r>
        <w:r>
          <w:rPr>
            <w:noProof/>
            <w:webHidden/>
          </w:rPr>
          <w:fldChar w:fldCharType="separate"/>
        </w:r>
        <w:r>
          <w:rPr>
            <w:noProof/>
            <w:webHidden/>
          </w:rPr>
          <w:t>6</w:t>
        </w:r>
        <w:r>
          <w:rPr>
            <w:noProof/>
            <w:webHidden/>
          </w:rPr>
          <w:fldChar w:fldCharType="end"/>
        </w:r>
      </w:hyperlink>
    </w:p>
    <w:p w14:paraId="41A9B1F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76" w:history="1">
        <w:r w:rsidRPr="008C6B94">
          <w:rPr>
            <w:rStyle w:val="Hyperlink"/>
            <w:noProof/>
          </w:rPr>
          <w:t>2.2.2</w:t>
        </w:r>
        <w:r>
          <w:rPr>
            <w:rFonts w:eastAsiaTheme="minorEastAsia" w:cstheme="minorBidi"/>
            <w:i w:val="0"/>
            <w:iCs w:val="0"/>
            <w:noProof/>
            <w:sz w:val="22"/>
            <w:szCs w:val="22"/>
          </w:rPr>
          <w:tab/>
        </w:r>
        <w:r w:rsidRPr="008C6B94">
          <w:rPr>
            <w:rStyle w:val="Hyperlink"/>
            <w:noProof/>
          </w:rPr>
          <w:t>Velocity</w:t>
        </w:r>
        <w:r>
          <w:rPr>
            <w:noProof/>
            <w:webHidden/>
          </w:rPr>
          <w:tab/>
        </w:r>
        <w:r>
          <w:rPr>
            <w:noProof/>
            <w:webHidden/>
          </w:rPr>
          <w:fldChar w:fldCharType="begin"/>
        </w:r>
        <w:r>
          <w:rPr>
            <w:noProof/>
            <w:webHidden/>
          </w:rPr>
          <w:instrText xml:space="preserve"> PAGEREF _Toc478543476 \h </w:instrText>
        </w:r>
        <w:r>
          <w:rPr>
            <w:noProof/>
            <w:webHidden/>
          </w:rPr>
        </w:r>
        <w:r>
          <w:rPr>
            <w:noProof/>
            <w:webHidden/>
          </w:rPr>
          <w:fldChar w:fldCharType="separate"/>
        </w:r>
        <w:r>
          <w:rPr>
            <w:noProof/>
            <w:webHidden/>
          </w:rPr>
          <w:t>6</w:t>
        </w:r>
        <w:r>
          <w:rPr>
            <w:noProof/>
            <w:webHidden/>
          </w:rPr>
          <w:fldChar w:fldCharType="end"/>
        </w:r>
      </w:hyperlink>
    </w:p>
    <w:p w14:paraId="261CC93D"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77" w:history="1">
        <w:r w:rsidRPr="008C6B94">
          <w:rPr>
            <w:rStyle w:val="Hyperlink"/>
            <w:noProof/>
          </w:rPr>
          <w:t>2.2.3</w:t>
        </w:r>
        <w:r>
          <w:rPr>
            <w:rFonts w:eastAsiaTheme="minorEastAsia" w:cstheme="minorBidi"/>
            <w:i w:val="0"/>
            <w:iCs w:val="0"/>
            <w:noProof/>
            <w:sz w:val="22"/>
            <w:szCs w:val="22"/>
          </w:rPr>
          <w:tab/>
        </w:r>
        <w:r w:rsidRPr="008C6B94">
          <w:rPr>
            <w:rStyle w:val="Hyperlink"/>
            <w:noProof/>
          </w:rPr>
          <w:t>Variety</w:t>
        </w:r>
        <w:r>
          <w:rPr>
            <w:noProof/>
            <w:webHidden/>
          </w:rPr>
          <w:tab/>
        </w:r>
        <w:r>
          <w:rPr>
            <w:noProof/>
            <w:webHidden/>
          </w:rPr>
          <w:fldChar w:fldCharType="begin"/>
        </w:r>
        <w:r>
          <w:rPr>
            <w:noProof/>
            <w:webHidden/>
          </w:rPr>
          <w:instrText xml:space="preserve"> PAGEREF _Toc478543477 \h </w:instrText>
        </w:r>
        <w:r>
          <w:rPr>
            <w:noProof/>
            <w:webHidden/>
          </w:rPr>
        </w:r>
        <w:r>
          <w:rPr>
            <w:noProof/>
            <w:webHidden/>
          </w:rPr>
          <w:fldChar w:fldCharType="separate"/>
        </w:r>
        <w:r>
          <w:rPr>
            <w:noProof/>
            <w:webHidden/>
          </w:rPr>
          <w:t>6</w:t>
        </w:r>
        <w:r>
          <w:rPr>
            <w:noProof/>
            <w:webHidden/>
          </w:rPr>
          <w:fldChar w:fldCharType="end"/>
        </w:r>
      </w:hyperlink>
    </w:p>
    <w:p w14:paraId="3960FCB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78" w:history="1">
        <w:r w:rsidRPr="008C6B94">
          <w:rPr>
            <w:rStyle w:val="Hyperlink"/>
            <w:noProof/>
          </w:rPr>
          <w:t>2.2.4</w:t>
        </w:r>
        <w:r>
          <w:rPr>
            <w:rFonts w:eastAsiaTheme="minorEastAsia" w:cstheme="minorBidi"/>
            <w:i w:val="0"/>
            <w:iCs w:val="0"/>
            <w:noProof/>
            <w:sz w:val="22"/>
            <w:szCs w:val="22"/>
          </w:rPr>
          <w:tab/>
        </w:r>
        <w:r w:rsidRPr="008C6B94">
          <w:rPr>
            <w:rStyle w:val="Hyperlink"/>
            <w:noProof/>
          </w:rPr>
          <w:t>Variability</w:t>
        </w:r>
        <w:r>
          <w:rPr>
            <w:noProof/>
            <w:webHidden/>
          </w:rPr>
          <w:tab/>
        </w:r>
        <w:r>
          <w:rPr>
            <w:noProof/>
            <w:webHidden/>
          </w:rPr>
          <w:fldChar w:fldCharType="begin"/>
        </w:r>
        <w:r>
          <w:rPr>
            <w:noProof/>
            <w:webHidden/>
          </w:rPr>
          <w:instrText xml:space="preserve"> PAGEREF _Toc478543478 \h </w:instrText>
        </w:r>
        <w:r>
          <w:rPr>
            <w:noProof/>
            <w:webHidden/>
          </w:rPr>
        </w:r>
        <w:r>
          <w:rPr>
            <w:noProof/>
            <w:webHidden/>
          </w:rPr>
          <w:fldChar w:fldCharType="separate"/>
        </w:r>
        <w:r>
          <w:rPr>
            <w:noProof/>
            <w:webHidden/>
          </w:rPr>
          <w:t>6</w:t>
        </w:r>
        <w:r>
          <w:rPr>
            <w:noProof/>
            <w:webHidden/>
          </w:rPr>
          <w:fldChar w:fldCharType="end"/>
        </w:r>
      </w:hyperlink>
    </w:p>
    <w:p w14:paraId="58CB7389"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79" w:history="1">
        <w:r w:rsidRPr="008C6B94">
          <w:rPr>
            <w:rStyle w:val="Hyperlink"/>
            <w:noProof/>
          </w:rPr>
          <w:t>2.3</w:t>
        </w:r>
        <w:r>
          <w:rPr>
            <w:rFonts w:eastAsiaTheme="minorEastAsia" w:cstheme="minorBidi"/>
            <w:smallCaps w:val="0"/>
            <w:noProof/>
            <w:sz w:val="22"/>
            <w:szCs w:val="22"/>
          </w:rPr>
          <w:tab/>
        </w:r>
        <w:r w:rsidRPr="008C6B94">
          <w:rPr>
            <w:rStyle w:val="Hyperlink"/>
            <w:noProof/>
          </w:rPr>
          <w:t>Other Usage of the Term Big Data</w:t>
        </w:r>
        <w:r>
          <w:rPr>
            <w:noProof/>
            <w:webHidden/>
          </w:rPr>
          <w:tab/>
        </w:r>
        <w:r>
          <w:rPr>
            <w:noProof/>
            <w:webHidden/>
          </w:rPr>
          <w:fldChar w:fldCharType="begin"/>
        </w:r>
        <w:r>
          <w:rPr>
            <w:noProof/>
            <w:webHidden/>
          </w:rPr>
          <w:instrText xml:space="preserve"> PAGEREF _Toc478543479 \h </w:instrText>
        </w:r>
        <w:r>
          <w:rPr>
            <w:noProof/>
            <w:webHidden/>
          </w:rPr>
        </w:r>
        <w:r>
          <w:rPr>
            <w:noProof/>
            <w:webHidden/>
          </w:rPr>
          <w:fldChar w:fldCharType="separate"/>
        </w:r>
        <w:r>
          <w:rPr>
            <w:noProof/>
            <w:webHidden/>
          </w:rPr>
          <w:t>7</w:t>
        </w:r>
        <w:r>
          <w:rPr>
            <w:noProof/>
            <w:webHidden/>
          </w:rPr>
          <w:fldChar w:fldCharType="end"/>
        </w:r>
      </w:hyperlink>
    </w:p>
    <w:p w14:paraId="101C2910"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480" w:history="1">
        <w:r w:rsidRPr="008C6B94">
          <w:rPr>
            <w:rStyle w:val="Hyperlink"/>
            <w:rFonts w:ascii="Verdana" w:hAnsi="Verdana"/>
            <w:noProof/>
          </w:rPr>
          <w:t>3</w:t>
        </w:r>
        <w:r>
          <w:rPr>
            <w:rFonts w:eastAsiaTheme="minorEastAsia" w:cstheme="minorBidi"/>
            <w:b w:val="0"/>
            <w:bCs w:val="0"/>
            <w:caps w:val="0"/>
            <w:noProof/>
            <w:sz w:val="22"/>
            <w:szCs w:val="22"/>
          </w:rPr>
          <w:tab/>
        </w:r>
        <w:r w:rsidRPr="008C6B94">
          <w:rPr>
            <w:rStyle w:val="Hyperlink"/>
            <w:noProof/>
          </w:rPr>
          <w:t>Big Data Engineering (Frameworks)</w:t>
        </w:r>
        <w:r>
          <w:rPr>
            <w:noProof/>
            <w:webHidden/>
          </w:rPr>
          <w:tab/>
        </w:r>
        <w:r>
          <w:rPr>
            <w:noProof/>
            <w:webHidden/>
          </w:rPr>
          <w:fldChar w:fldCharType="begin"/>
        </w:r>
        <w:r>
          <w:rPr>
            <w:noProof/>
            <w:webHidden/>
          </w:rPr>
          <w:instrText xml:space="preserve"> PAGEREF _Toc478543480 \h </w:instrText>
        </w:r>
        <w:r>
          <w:rPr>
            <w:noProof/>
            <w:webHidden/>
          </w:rPr>
        </w:r>
        <w:r>
          <w:rPr>
            <w:noProof/>
            <w:webHidden/>
          </w:rPr>
          <w:fldChar w:fldCharType="separate"/>
        </w:r>
        <w:r>
          <w:rPr>
            <w:noProof/>
            <w:webHidden/>
          </w:rPr>
          <w:t>9</w:t>
        </w:r>
        <w:r>
          <w:rPr>
            <w:noProof/>
            <w:webHidden/>
          </w:rPr>
          <w:fldChar w:fldCharType="end"/>
        </w:r>
      </w:hyperlink>
    </w:p>
    <w:p w14:paraId="235FF992"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81" w:history="1">
        <w:r w:rsidRPr="008C6B94">
          <w:rPr>
            <w:rStyle w:val="Hyperlink"/>
            <w:noProof/>
          </w:rPr>
          <w:t>3.1</w:t>
        </w:r>
        <w:r>
          <w:rPr>
            <w:rFonts w:eastAsiaTheme="minorEastAsia" w:cstheme="minorBidi"/>
            <w:smallCaps w:val="0"/>
            <w:noProof/>
            <w:sz w:val="22"/>
            <w:szCs w:val="22"/>
          </w:rPr>
          <w:tab/>
        </w:r>
        <w:r w:rsidRPr="008C6B94">
          <w:rPr>
            <w:rStyle w:val="Hyperlink"/>
            <w:noProof/>
          </w:rPr>
          <w:t>Horizontal Infrastructure Scaling</w:t>
        </w:r>
        <w:r>
          <w:rPr>
            <w:noProof/>
            <w:webHidden/>
          </w:rPr>
          <w:tab/>
        </w:r>
        <w:r>
          <w:rPr>
            <w:noProof/>
            <w:webHidden/>
          </w:rPr>
          <w:fldChar w:fldCharType="begin"/>
        </w:r>
        <w:r>
          <w:rPr>
            <w:noProof/>
            <w:webHidden/>
          </w:rPr>
          <w:instrText xml:space="preserve"> PAGEREF _Toc478543481 \h </w:instrText>
        </w:r>
        <w:r>
          <w:rPr>
            <w:noProof/>
            <w:webHidden/>
          </w:rPr>
        </w:r>
        <w:r>
          <w:rPr>
            <w:noProof/>
            <w:webHidden/>
          </w:rPr>
          <w:fldChar w:fldCharType="separate"/>
        </w:r>
        <w:r>
          <w:rPr>
            <w:noProof/>
            <w:webHidden/>
          </w:rPr>
          <w:t>9</w:t>
        </w:r>
        <w:r>
          <w:rPr>
            <w:noProof/>
            <w:webHidden/>
          </w:rPr>
          <w:fldChar w:fldCharType="end"/>
        </w:r>
      </w:hyperlink>
    </w:p>
    <w:p w14:paraId="33F616B4"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82" w:history="1">
        <w:r w:rsidRPr="008C6B94">
          <w:rPr>
            <w:rStyle w:val="Hyperlink"/>
            <w:noProof/>
          </w:rPr>
          <w:t>3.2</w:t>
        </w:r>
        <w:r>
          <w:rPr>
            <w:rFonts w:eastAsiaTheme="minorEastAsia" w:cstheme="minorBidi"/>
            <w:smallCaps w:val="0"/>
            <w:noProof/>
            <w:sz w:val="22"/>
            <w:szCs w:val="22"/>
          </w:rPr>
          <w:tab/>
        </w:r>
        <w:r w:rsidRPr="008C6B94">
          <w:rPr>
            <w:rStyle w:val="Hyperlink"/>
            <w:noProof/>
          </w:rPr>
          <w:t>Scalable Logical Data Storage</w:t>
        </w:r>
        <w:r>
          <w:rPr>
            <w:noProof/>
            <w:webHidden/>
          </w:rPr>
          <w:tab/>
        </w:r>
        <w:r>
          <w:rPr>
            <w:noProof/>
            <w:webHidden/>
          </w:rPr>
          <w:fldChar w:fldCharType="begin"/>
        </w:r>
        <w:r>
          <w:rPr>
            <w:noProof/>
            <w:webHidden/>
          </w:rPr>
          <w:instrText xml:space="preserve"> PAGEREF _Toc478543482 \h </w:instrText>
        </w:r>
        <w:r>
          <w:rPr>
            <w:noProof/>
            <w:webHidden/>
          </w:rPr>
        </w:r>
        <w:r>
          <w:rPr>
            <w:noProof/>
            <w:webHidden/>
          </w:rPr>
          <w:fldChar w:fldCharType="separate"/>
        </w:r>
        <w:r>
          <w:rPr>
            <w:noProof/>
            <w:webHidden/>
          </w:rPr>
          <w:t>11</w:t>
        </w:r>
        <w:r>
          <w:rPr>
            <w:noProof/>
            <w:webHidden/>
          </w:rPr>
          <w:fldChar w:fldCharType="end"/>
        </w:r>
      </w:hyperlink>
    </w:p>
    <w:p w14:paraId="02D1C7DE"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83" w:history="1">
        <w:r w:rsidRPr="008C6B94">
          <w:rPr>
            <w:rStyle w:val="Hyperlink"/>
            <w:noProof/>
          </w:rPr>
          <w:t>3.3</w:t>
        </w:r>
        <w:r>
          <w:rPr>
            <w:rFonts w:eastAsiaTheme="minorEastAsia" w:cstheme="minorBidi"/>
            <w:smallCaps w:val="0"/>
            <w:noProof/>
            <w:sz w:val="22"/>
            <w:szCs w:val="22"/>
          </w:rPr>
          <w:tab/>
        </w:r>
        <w:r w:rsidRPr="008C6B94">
          <w:rPr>
            <w:rStyle w:val="Hyperlink"/>
            <w:noProof/>
          </w:rPr>
          <w:t>Relationship to other Technological Innovations</w:t>
        </w:r>
        <w:r>
          <w:rPr>
            <w:noProof/>
            <w:webHidden/>
          </w:rPr>
          <w:tab/>
        </w:r>
        <w:r>
          <w:rPr>
            <w:noProof/>
            <w:webHidden/>
          </w:rPr>
          <w:fldChar w:fldCharType="begin"/>
        </w:r>
        <w:r>
          <w:rPr>
            <w:noProof/>
            <w:webHidden/>
          </w:rPr>
          <w:instrText xml:space="preserve"> PAGEREF _Toc478543483 \h </w:instrText>
        </w:r>
        <w:r>
          <w:rPr>
            <w:noProof/>
            <w:webHidden/>
          </w:rPr>
        </w:r>
        <w:r>
          <w:rPr>
            <w:noProof/>
            <w:webHidden/>
          </w:rPr>
          <w:fldChar w:fldCharType="separate"/>
        </w:r>
        <w:r>
          <w:rPr>
            <w:noProof/>
            <w:webHidden/>
          </w:rPr>
          <w:t>12</w:t>
        </w:r>
        <w:r>
          <w:rPr>
            <w:noProof/>
            <w:webHidden/>
          </w:rPr>
          <w:fldChar w:fldCharType="end"/>
        </w:r>
      </w:hyperlink>
    </w:p>
    <w:p w14:paraId="44ED464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84" w:history="1">
        <w:r w:rsidRPr="008C6B94">
          <w:rPr>
            <w:rStyle w:val="Hyperlink"/>
            <w:noProof/>
          </w:rPr>
          <w:t>3.3.1</w:t>
        </w:r>
        <w:r>
          <w:rPr>
            <w:rFonts w:eastAsiaTheme="minorEastAsia" w:cstheme="minorBidi"/>
            <w:i w:val="0"/>
            <w:iCs w:val="0"/>
            <w:noProof/>
            <w:sz w:val="22"/>
            <w:szCs w:val="22"/>
          </w:rPr>
          <w:tab/>
        </w:r>
        <w:r w:rsidRPr="008C6B94">
          <w:rPr>
            <w:rStyle w:val="Hyperlink"/>
            <w:noProof/>
          </w:rPr>
          <w:t>High Performance Computing</w:t>
        </w:r>
        <w:r>
          <w:rPr>
            <w:noProof/>
            <w:webHidden/>
          </w:rPr>
          <w:tab/>
        </w:r>
        <w:r>
          <w:rPr>
            <w:noProof/>
            <w:webHidden/>
          </w:rPr>
          <w:fldChar w:fldCharType="begin"/>
        </w:r>
        <w:r>
          <w:rPr>
            <w:noProof/>
            <w:webHidden/>
          </w:rPr>
          <w:instrText xml:space="preserve"> PAGEREF _Toc478543484 \h </w:instrText>
        </w:r>
        <w:r>
          <w:rPr>
            <w:noProof/>
            <w:webHidden/>
          </w:rPr>
        </w:r>
        <w:r>
          <w:rPr>
            <w:noProof/>
            <w:webHidden/>
          </w:rPr>
          <w:fldChar w:fldCharType="separate"/>
        </w:r>
        <w:r>
          <w:rPr>
            <w:noProof/>
            <w:webHidden/>
          </w:rPr>
          <w:t>12</w:t>
        </w:r>
        <w:r>
          <w:rPr>
            <w:noProof/>
            <w:webHidden/>
          </w:rPr>
          <w:fldChar w:fldCharType="end"/>
        </w:r>
      </w:hyperlink>
    </w:p>
    <w:p w14:paraId="5DADAEDE"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85" w:history="1">
        <w:r w:rsidRPr="008C6B94">
          <w:rPr>
            <w:rStyle w:val="Hyperlink"/>
            <w:noProof/>
          </w:rPr>
          <w:t>3.3.2</w:t>
        </w:r>
        <w:r>
          <w:rPr>
            <w:rFonts w:eastAsiaTheme="minorEastAsia" w:cstheme="minorBidi"/>
            <w:i w:val="0"/>
            <w:iCs w:val="0"/>
            <w:noProof/>
            <w:sz w:val="22"/>
            <w:szCs w:val="22"/>
          </w:rPr>
          <w:tab/>
        </w:r>
        <w:r w:rsidRPr="008C6B94">
          <w:rPr>
            <w:rStyle w:val="Hyperlink"/>
            <w:noProof/>
          </w:rPr>
          <w:t>Cloud</w:t>
        </w:r>
        <w:r>
          <w:rPr>
            <w:noProof/>
            <w:webHidden/>
          </w:rPr>
          <w:tab/>
        </w:r>
        <w:r>
          <w:rPr>
            <w:noProof/>
            <w:webHidden/>
          </w:rPr>
          <w:fldChar w:fldCharType="begin"/>
        </w:r>
        <w:r>
          <w:rPr>
            <w:noProof/>
            <w:webHidden/>
          </w:rPr>
          <w:instrText xml:space="preserve"> PAGEREF _Toc478543485 \h </w:instrText>
        </w:r>
        <w:r>
          <w:rPr>
            <w:noProof/>
            <w:webHidden/>
          </w:rPr>
        </w:r>
        <w:r>
          <w:rPr>
            <w:noProof/>
            <w:webHidden/>
          </w:rPr>
          <w:fldChar w:fldCharType="separate"/>
        </w:r>
        <w:r>
          <w:rPr>
            <w:noProof/>
            <w:webHidden/>
          </w:rPr>
          <w:t>12</w:t>
        </w:r>
        <w:r>
          <w:rPr>
            <w:noProof/>
            <w:webHidden/>
          </w:rPr>
          <w:fldChar w:fldCharType="end"/>
        </w:r>
      </w:hyperlink>
    </w:p>
    <w:p w14:paraId="6B1A5768"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86" w:history="1">
        <w:r w:rsidRPr="008C6B94">
          <w:rPr>
            <w:rStyle w:val="Hyperlink"/>
            <w:noProof/>
          </w:rPr>
          <w:t>3.3.3</w:t>
        </w:r>
        <w:r>
          <w:rPr>
            <w:rFonts w:eastAsiaTheme="minorEastAsia" w:cstheme="minorBidi"/>
            <w:i w:val="0"/>
            <w:iCs w:val="0"/>
            <w:noProof/>
            <w:sz w:val="22"/>
            <w:szCs w:val="22"/>
          </w:rPr>
          <w:tab/>
        </w:r>
        <w:r w:rsidRPr="008C6B94">
          <w:rPr>
            <w:rStyle w:val="Hyperlink"/>
            <w:noProof/>
          </w:rPr>
          <w:t>Internet of Things</w:t>
        </w:r>
        <w:r>
          <w:rPr>
            <w:noProof/>
            <w:webHidden/>
          </w:rPr>
          <w:tab/>
        </w:r>
        <w:r>
          <w:rPr>
            <w:noProof/>
            <w:webHidden/>
          </w:rPr>
          <w:fldChar w:fldCharType="begin"/>
        </w:r>
        <w:r>
          <w:rPr>
            <w:noProof/>
            <w:webHidden/>
          </w:rPr>
          <w:instrText xml:space="preserve"> PAGEREF _Toc478543486 \h </w:instrText>
        </w:r>
        <w:r>
          <w:rPr>
            <w:noProof/>
            <w:webHidden/>
          </w:rPr>
        </w:r>
        <w:r>
          <w:rPr>
            <w:noProof/>
            <w:webHidden/>
          </w:rPr>
          <w:fldChar w:fldCharType="separate"/>
        </w:r>
        <w:r>
          <w:rPr>
            <w:noProof/>
            <w:webHidden/>
          </w:rPr>
          <w:t>12</w:t>
        </w:r>
        <w:r>
          <w:rPr>
            <w:noProof/>
            <w:webHidden/>
          </w:rPr>
          <w:fldChar w:fldCharType="end"/>
        </w:r>
      </w:hyperlink>
    </w:p>
    <w:p w14:paraId="6C982C09"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87" w:history="1">
        <w:r w:rsidRPr="008C6B94">
          <w:rPr>
            <w:rStyle w:val="Hyperlink"/>
            <w:noProof/>
          </w:rPr>
          <w:t>3.3.4</w:t>
        </w:r>
        <w:r>
          <w:rPr>
            <w:rFonts w:eastAsiaTheme="minorEastAsia" w:cstheme="minorBidi"/>
            <w:i w:val="0"/>
            <w:iCs w:val="0"/>
            <w:noProof/>
            <w:sz w:val="22"/>
            <w:szCs w:val="22"/>
          </w:rPr>
          <w:tab/>
        </w:r>
        <w:r w:rsidRPr="008C6B94">
          <w:rPr>
            <w:rStyle w:val="Hyperlink"/>
            <w:noProof/>
          </w:rPr>
          <w:t>Embedded Computing – Cyber-Physical Systems</w:t>
        </w:r>
        <w:r>
          <w:rPr>
            <w:noProof/>
            <w:webHidden/>
          </w:rPr>
          <w:tab/>
        </w:r>
        <w:r>
          <w:rPr>
            <w:noProof/>
            <w:webHidden/>
          </w:rPr>
          <w:fldChar w:fldCharType="begin"/>
        </w:r>
        <w:r>
          <w:rPr>
            <w:noProof/>
            <w:webHidden/>
          </w:rPr>
          <w:instrText xml:space="preserve"> PAGEREF _Toc478543487 \h </w:instrText>
        </w:r>
        <w:r>
          <w:rPr>
            <w:noProof/>
            <w:webHidden/>
          </w:rPr>
        </w:r>
        <w:r>
          <w:rPr>
            <w:noProof/>
            <w:webHidden/>
          </w:rPr>
          <w:fldChar w:fldCharType="separate"/>
        </w:r>
        <w:r>
          <w:rPr>
            <w:noProof/>
            <w:webHidden/>
          </w:rPr>
          <w:t>13</w:t>
        </w:r>
        <w:r>
          <w:rPr>
            <w:noProof/>
            <w:webHidden/>
          </w:rPr>
          <w:fldChar w:fldCharType="end"/>
        </w:r>
      </w:hyperlink>
    </w:p>
    <w:p w14:paraId="24DE4DD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88" w:history="1">
        <w:r w:rsidRPr="008C6B94">
          <w:rPr>
            <w:rStyle w:val="Hyperlink"/>
            <w:noProof/>
          </w:rPr>
          <w:t>3.3.5</w:t>
        </w:r>
        <w:r>
          <w:rPr>
            <w:rFonts w:eastAsiaTheme="minorEastAsia" w:cstheme="minorBidi"/>
            <w:i w:val="0"/>
            <w:iCs w:val="0"/>
            <w:noProof/>
            <w:sz w:val="22"/>
            <w:szCs w:val="22"/>
          </w:rPr>
          <w:tab/>
        </w:r>
        <w:r w:rsidRPr="008C6B94">
          <w:rPr>
            <w:rStyle w:val="Hyperlink"/>
            <w:noProof/>
          </w:rPr>
          <w:t>Blockchain</w:t>
        </w:r>
        <w:r>
          <w:rPr>
            <w:noProof/>
            <w:webHidden/>
          </w:rPr>
          <w:tab/>
        </w:r>
        <w:r>
          <w:rPr>
            <w:noProof/>
            <w:webHidden/>
          </w:rPr>
          <w:fldChar w:fldCharType="begin"/>
        </w:r>
        <w:r>
          <w:rPr>
            <w:noProof/>
            <w:webHidden/>
          </w:rPr>
          <w:instrText xml:space="preserve"> PAGEREF _Toc478543488 \h </w:instrText>
        </w:r>
        <w:r>
          <w:rPr>
            <w:noProof/>
            <w:webHidden/>
          </w:rPr>
        </w:r>
        <w:r>
          <w:rPr>
            <w:noProof/>
            <w:webHidden/>
          </w:rPr>
          <w:fldChar w:fldCharType="separate"/>
        </w:r>
        <w:r>
          <w:rPr>
            <w:noProof/>
            <w:webHidden/>
          </w:rPr>
          <w:t>13</w:t>
        </w:r>
        <w:r>
          <w:rPr>
            <w:noProof/>
            <w:webHidden/>
          </w:rPr>
          <w:fldChar w:fldCharType="end"/>
        </w:r>
      </w:hyperlink>
    </w:p>
    <w:p w14:paraId="7F5CA1E4"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489" w:history="1">
        <w:r w:rsidRPr="008C6B94">
          <w:rPr>
            <w:rStyle w:val="Hyperlink"/>
            <w:rFonts w:ascii="Verdana" w:hAnsi="Verdana"/>
            <w:noProof/>
          </w:rPr>
          <w:t>4</w:t>
        </w:r>
        <w:r>
          <w:rPr>
            <w:rFonts w:eastAsiaTheme="minorEastAsia" w:cstheme="minorBidi"/>
            <w:b w:val="0"/>
            <w:bCs w:val="0"/>
            <w:caps w:val="0"/>
            <w:noProof/>
            <w:sz w:val="22"/>
            <w:szCs w:val="22"/>
          </w:rPr>
          <w:tab/>
        </w:r>
        <w:r w:rsidRPr="008C6B94">
          <w:rPr>
            <w:rStyle w:val="Hyperlink"/>
            <w:noProof/>
          </w:rPr>
          <w:t>Data Science Applications</w:t>
        </w:r>
        <w:r>
          <w:rPr>
            <w:noProof/>
            <w:webHidden/>
          </w:rPr>
          <w:tab/>
        </w:r>
        <w:r>
          <w:rPr>
            <w:noProof/>
            <w:webHidden/>
          </w:rPr>
          <w:fldChar w:fldCharType="begin"/>
        </w:r>
        <w:r>
          <w:rPr>
            <w:noProof/>
            <w:webHidden/>
          </w:rPr>
          <w:instrText xml:space="preserve"> PAGEREF _Toc478543489 \h </w:instrText>
        </w:r>
        <w:r>
          <w:rPr>
            <w:noProof/>
            <w:webHidden/>
          </w:rPr>
        </w:r>
        <w:r>
          <w:rPr>
            <w:noProof/>
            <w:webHidden/>
          </w:rPr>
          <w:fldChar w:fldCharType="separate"/>
        </w:r>
        <w:r>
          <w:rPr>
            <w:noProof/>
            <w:webHidden/>
          </w:rPr>
          <w:t>14</w:t>
        </w:r>
        <w:r>
          <w:rPr>
            <w:noProof/>
            <w:webHidden/>
          </w:rPr>
          <w:fldChar w:fldCharType="end"/>
        </w:r>
      </w:hyperlink>
    </w:p>
    <w:p w14:paraId="1FBBACE7"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90" w:history="1">
        <w:r w:rsidRPr="008C6B94">
          <w:rPr>
            <w:rStyle w:val="Hyperlink"/>
            <w:noProof/>
          </w:rPr>
          <w:t>4.1</w:t>
        </w:r>
        <w:r>
          <w:rPr>
            <w:rFonts w:eastAsiaTheme="minorEastAsia" w:cstheme="minorBidi"/>
            <w:smallCaps w:val="0"/>
            <w:noProof/>
            <w:sz w:val="22"/>
            <w:szCs w:val="22"/>
          </w:rPr>
          <w:tab/>
        </w:r>
        <w:r w:rsidRPr="008C6B94">
          <w:rPr>
            <w:rStyle w:val="Hyperlink"/>
            <w:noProof/>
          </w:rPr>
          <w:t>When is it Data Science?</w:t>
        </w:r>
        <w:r>
          <w:rPr>
            <w:noProof/>
            <w:webHidden/>
          </w:rPr>
          <w:tab/>
        </w:r>
        <w:r>
          <w:rPr>
            <w:noProof/>
            <w:webHidden/>
          </w:rPr>
          <w:fldChar w:fldCharType="begin"/>
        </w:r>
        <w:r>
          <w:rPr>
            <w:noProof/>
            <w:webHidden/>
          </w:rPr>
          <w:instrText xml:space="preserve"> PAGEREF _Toc478543490 \h </w:instrText>
        </w:r>
        <w:r>
          <w:rPr>
            <w:noProof/>
            <w:webHidden/>
          </w:rPr>
        </w:r>
        <w:r>
          <w:rPr>
            <w:noProof/>
            <w:webHidden/>
          </w:rPr>
          <w:fldChar w:fldCharType="separate"/>
        </w:r>
        <w:r>
          <w:rPr>
            <w:noProof/>
            <w:webHidden/>
          </w:rPr>
          <w:t>14</w:t>
        </w:r>
        <w:r>
          <w:rPr>
            <w:noProof/>
            <w:webHidden/>
          </w:rPr>
          <w:fldChar w:fldCharType="end"/>
        </w:r>
      </w:hyperlink>
    </w:p>
    <w:p w14:paraId="7DE4E42B"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491" w:history="1">
        <w:r w:rsidRPr="008C6B94">
          <w:rPr>
            <w:rStyle w:val="Hyperlink"/>
            <w:noProof/>
          </w:rPr>
          <w:t>4.2</w:t>
        </w:r>
        <w:r>
          <w:rPr>
            <w:rFonts w:eastAsiaTheme="minorEastAsia" w:cstheme="minorBidi"/>
            <w:smallCaps w:val="0"/>
            <w:noProof/>
            <w:sz w:val="22"/>
            <w:szCs w:val="22"/>
          </w:rPr>
          <w:tab/>
        </w:r>
        <w:r w:rsidRPr="008C6B94">
          <w:rPr>
            <w:rStyle w:val="Hyperlink"/>
            <w:noProof/>
          </w:rPr>
          <w:t>Data Science Characteristics</w:t>
        </w:r>
        <w:r>
          <w:rPr>
            <w:noProof/>
            <w:webHidden/>
          </w:rPr>
          <w:tab/>
        </w:r>
        <w:r>
          <w:rPr>
            <w:noProof/>
            <w:webHidden/>
          </w:rPr>
          <w:fldChar w:fldCharType="begin"/>
        </w:r>
        <w:r>
          <w:rPr>
            <w:noProof/>
            <w:webHidden/>
          </w:rPr>
          <w:instrText xml:space="preserve"> PAGEREF _Toc478543491 \h </w:instrText>
        </w:r>
        <w:r>
          <w:rPr>
            <w:noProof/>
            <w:webHidden/>
          </w:rPr>
        </w:r>
        <w:r>
          <w:rPr>
            <w:noProof/>
            <w:webHidden/>
          </w:rPr>
          <w:fldChar w:fldCharType="separate"/>
        </w:r>
        <w:r>
          <w:rPr>
            <w:noProof/>
            <w:webHidden/>
          </w:rPr>
          <w:t>15</w:t>
        </w:r>
        <w:r>
          <w:rPr>
            <w:noProof/>
            <w:webHidden/>
          </w:rPr>
          <w:fldChar w:fldCharType="end"/>
        </w:r>
      </w:hyperlink>
    </w:p>
    <w:p w14:paraId="5112460C"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2" w:history="1">
        <w:r w:rsidRPr="008C6B94">
          <w:rPr>
            <w:rStyle w:val="Hyperlink"/>
            <w:noProof/>
          </w:rPr>
          <w:t>4.2.1</w:t>
        </w:r>
        <w:r>
          <w:rPr>
            <w:rFonts w:eastAsiaTheme="minorEastAsia" w:cstheme="minorBidi"/>
            <w:i w:val="0"/>
            <w:iCs w:val="0"/>
            <w:noProof/>
            <w:sz w:val="22"/>
            <w:szCs w:val="22"/>
          </w:rPr>
          <w:tab/>
        </w:r>
        <w:r w:rsidRPr="008C6B94">
          <w:rPr>
            <w:rStyle w:val="Hyperlink"/>
            <w:noProof/>
          </w:rPr>
          <w:t>Veracity</w:t>
        </w:r>
        <w:r>
          <w:rPr>
            <w:noProof/>
            <w:webHidden/>
          </w:rPr>
          <w:tab/>
        </w:r>
        <w:r>
          <w:rPr>
            <w:noProof/>
            <w:webHidden/>
          </w:rPr>
          <w:fldChar w:fldCharType="begin"/>
        </w:r>
        <w:r>
          <w:rPr>
            <w:noProof/>
            <w:webHidden/>
          </w:rPr>
          <w:instrText xml:space="preserve"> PAGEREF _Toc478543492 \h </w:instrText>
        </w:r>
        <w:r>
          <w:rPr>
            <w:noProof/>
            <w:webHidden/>
          </w:rPr>
        </w:r>
        <w:r>
          <w:rPr>
            <w:noProof/>
            <w:webHidden/>
          </w:rPr>
          <w:fldChar w:fldCharType="separate"/>
        </w:r>
        <w:r>
          <w:rPr>
            <w:noProof/>
            <w:webHidden/>
          </w:rPr>
          <w:t>15</w:t>
        </w:r>
        <w:r>
          <w:rPr>
            <w:noProof/>
            <w:webHidden/>
          </w:rPr>
          <w:fldChar w:fldCharType="end"/>
        </w:r>
      </w:hyperlink>
    </w:p>
    <w:p w14:paraId="451620F0"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3" w:history="1">
        <w:r w:rsidRPr="008C6B94">
          <w:rPr>
            <w:rStyle w:val="Hyperlink"/>
            <w:noProof/>
          </w:rPr>
          <w:t>4.2.2</w:t>
        </w:r>
        <w:r>
          <w:rPr>
            <w:rFonts w:eastAsiaTheme="minorEastAsia" w:cstheme="minorBidi"/>
            <w:i w:val="0"/>
            <w:iCs w:val="0"/>
            <w:noProof/>
            <w:sz w:val="22"/>
            <w:szCs w:val="22"/>
          </w:rPr>
          <w:tab/>
        </w:r>
        <w:r w:rsidRPr="008C6B94">
          <w:rPr>
            <w:rStyle w:val="Hyperlink"/>
            <w:noProof/>
          </w:rPr>
          <w:t>Validity</w:t>
        </w:r>
        <w:r>
          <w:rPr>
            <w:noProof/>
            <w:webHidden/>
          </w:rPr>
          <w:tab/>
        </w:r>
        <w:r>
          <w:rPr>
            <w:noProof/>
            <w:webHidden/>
          </w:rPr>
          <w:fldChar w:fldCharType="begin"/>
        </w:r>
        <w:r>
          <w:rPr>
            <w:noProof/>
            <w:webHidden/>
          </w:rPr>
          <w:instrText xml:space="preserve"> PAGEREF _Toc478543493 \h </w:instrText>
        </w:r>
        <w:r>
          <w:rPr>
            <w:noProof/>
            <w:webHidden/>
          </w:rPr>
        </w:r>
        <w:r>
          <w:rPr>
            <w:noProof/>
            <w:webHidden/>
          </w:rPr>
          <w:fldChar w:fldCharType="separate"/>
        </w:r>
        <w:r>
          <w:rPr>
            <w:noProof/>
            <w:webHidden/>
          </w:rPr>
          <w:t>16</w:t>
        </w:r>
        <w:r>
          <w:rPr>
            <w:noProof/>
            <w:webHidden/>
          </w:rPr>
          <w:fldChar w:fldCharType="end"/>
        </w:r>
      </w:hyperlink>
    </w:p>
    <w:p w14:paraId="7CFA6436"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4" w:history="1">
        <w:r w:rsidRPr="008C6B94">
          <w:rPr>
            <w:rStyle w:val="Hyperlink"/>
            <w:noProof/>
          </w:rPr>
          <w:t>4.2.3</w:t>
        </w:r>
        <w:r>
          <w:rPr>
            <w:rFonts w:eastAsiaTheme="minorEastAsia" w:cstheme="minorBidi"/>
            <w:i w:val="0"/>
            <w:iCs w:val="0"/>
            <w:noProof/>
            <w:sz w:val="22"/>
            <w:szCs w:val="22"/>
          </w:rPr>
          <w:tab/>
        </w:r>
        <w:r w:rsidRPr="008C6B94">
          <w:rPr>
            <w:rStyle w:val="Hyperlink"/>
            <w:noProof/>
          </w:rPr>
          <w:t>Volatility</w:t>
        </w:r>
        <w:r>
          <w:rPr>
            <w:noProof/>
            <w:webHidden/>
          </w:rPr>
          <w:tab/>
        </w:r>
        <w:r>
          <w:rPr>
            <w:noProof/>
            <w:webHidden/>
          </w:rPr>
          <w:fldChar w:fldCharType="begin"/>
        </w:r>
        <w:r>
          <w:rPr>
            <w:noProof/>
            <w:webHidden/>
          </w:rPr>
          <w:instrText xml:space="preserve"> PAGEREF _Toc478543494 \h </w:instrText>
        </w:r>
        <w:r>
          <w:rPr>
            <w:noProof/>
            <w:webHidden/>
          </w:rPr>
        </w:r>
        <w:r>
          <w:rPr>
            <w:noProof/>
            <w:webHidden/>
          </w:rPr>
          <w:fldChar w:fldCharType="separate"/>
        </w:r>
        <w:r>
          <w:rPr>
            <w:noProof/>
            <w:webHidden/>
          </w:rPr>
          <w:t>16</w:t>
        </w:r>
        <w:r>
          <w:rPr>
            <w:noProof/>
            <w:webHidden/>
          </w:rPr>
          <w:fldChar w:fldCharType="end"/>
        </w:r>
      </w:hyperlink>
    </w:p>
    <w:p w14:paraId="2CE3615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5" w:history="1">
        <w:r w:rsidRPr="008C6B94">
          <w:rPr>
            <w:rStyle w:val="Hyperlink"/>
            <w:noProof/>
          </w:rPr>
          <w:t>4.2.4</w:t>
        </w:r>
        <w:r>
          <w:rPr>
            <w:rFonts w:eastAsiaTheme="minorEastAsia" w:cstheme="minorBidi"/>
            <w:i w:val="0"/>
            <w:iCs w:val="0"/>
            <w:noProof/>
            <w:sz w:val="22"/>
            <w:szCs w:val="22"/>
          </w:rPr>
          <w:tab/>
        </w:r>
        <w:r w:rsidRPr="008C6B94">
          <w:rPr>
            <w:rStyle w:val="Hyperlink"/>
            <w:noProof/>
          </w:rPr>
          <w:t>Visualization</w:t>
        </w:r>
        <w:r>
          <w:rPr>
            <w:noProof/>
            <w:webHidden/>
          </w:rPr>
          <w:tab/>
        </w:r>
        <w:r>
          <w:rPr>
            <w:noProof/>
            <w:webHidden/>
          </w:rPr>
          <w:fldChar w:fldCharType="begin"/>
        </w:r>
        <w:r>
          <w:rPr>
            <w:noProof/>
            <w:webHidden/>
          </w:rPr>
          <w:instrText xml:space="preserve"> PAGEREF _Toc478543495 \h </w:instrText>
        </w:r>
        <w:r>
          <w:rPr>
            <w:noProof/>
            <w:webHidden/>
          </w:rPr>
        </w:r>
        <w:r>
          <w:rPr>
            <w:noProof/>
            <w:webHidden/>
          </w:rPr>
          <w:fldChar w:fldCharType="separate"/>
        </w:r>
        <w:r>
          <w:rPr>
            <w:noProof/>
            <w:webHidden/>
          </w:rPr>
          <w:t>16</w:t>
        </w:r>
        <w:r>
          <w:rPr>
            <w:noProof/>
            <w:webHidden/>
          </w:rPr>
          <w:fldChar w:fldCharType="end"/>
        </w:r>
      </w:hyperlink>
    </w:p>
    <w:p w14:paraId="2A19BB2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6" w:history="1">
        <w:r w:rsidRPr="008C6B94">
          <w:rPr>
            <w:rStyle w:val="Hyperlink"/>
            <w:noProof/>
          </w:rPr>
          <w:t>4.2.5</w:t>
        </w:r>
        <w:r>
          <w:rPr>
            <w:rFonts w:eastAsiaTheme="minorEastAsia" w:cstheme="minorBidi"/>
            <w:i w:val="0"/>
            <w:iCs w:val="0"/>
            <w:noProof/>
            <w:sz w:val="22"/>
            <w:szCs w:val="22"/>
          </w:rPr>
          <w:tab/>
        </w:r>
        <w:r w:rsidRPr="008C6B94">
          <w:rPr>
            <w:rStyle w:val="Hyperlink"/>
            <w:noProof/>
          </w:rPr>
          <w:t>Value</w:t>
        </w:r>
        <w:r>
          <w:rPr>
            <w:noProof/>
            <w:webHidden/>
          </w:rPr>
          <w:tab/>
        </w:r>
        <w:r>
          <w:rPr>
            <w:noProof/>
            <w:webHidden/>
          </w:rPr>
          <w:fldChar w:fldCharType="begin"/>
        </w:r>
        <w:r>
          <w:rPr>
            <w:noProof/>
            <w:webHidden/>
          </w:rPr>
          <w:instrText xml:space="preserve"> PAGEREF _Toc478543496 \h </w:instrText>
        </w:r>
        <w:r>
          <w:rPr>
            <w:noProof/>
            <w:webHidden/>
          </w:rPr>
        </w:r>
        <w:r>
          <w:rPr>
            <w:noProof/>
            <w:webHidden/>
          </w:rPr>
          <w:fldChar w:fldCharType="separate"/>
        </w:r>
        <w:r>
          <w:rPr>
            <w:noProof/>
            <w:webHidden/>
          </w:rPr>
          <w:t>16</w:t>
        </w:r>
        <w:r>
          <w:rPr>
            <w:noProof/>
            <w:webHidden/>
          </w:rPr>
          <w:fldChar w:fldCharType="end"/>
        </w:r>
      </w:hyperlink>
    </w:p>
    <w:p w14:paraId="382D35EF"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7" w:history="1">
        <w:r w:rsidRPr="008C6B94">
          <w:rPr>
            <w:rStyle w:val="Hyperlink"/>
            <w:noProof/>
          </w:rPr>
          <w:t>4.2.6</w:t>
        </w:r>
        <w:r>
          <w:rPr>
            <w:rFonts w:eastAsiaTheme="minorEastAsia" w:cstheme="minorBidi"/>
            <w:i w:val="0"/>
            <w:iCs w:val="0"/>
            <w:noProof/>
            <w:sz w:val="22"/>
            <w:szCs w:val="22"/>
          </w:rPr>
          <w:tab/>
        </w:r>
        <w:r w:rsidRPr="008C6B94">
          <w:rPr>
            <w:rStyle w:val="Hyperlink"/>
            <w:noProof/>
          </w:rPr>
          <w:t>Metadata</w:t>
        </w:r>
        <w:r>
          <w:rPr>
            <w:noProof/>
            <w:webHidden/>
          </w:rPr>
          <w:tab/>
        </w:r>
        <w:r>
          <w:rPr>
            <w:noProof/>
            <w:webHidden/>
          </w:rPr>
          <w:fldChar w:fldCharType="begin"/>
        </w:r>
        <w:r>
          <w:rPr>
            <w:noProof/>
            <w:webHidden/>
          </w:rPr>
          <w:instrText xml:space="preserve"> PAGEREF _Toc478543497 \h </w:instrText>
        </w:r>
        <w:r>
          <w:rPr>
            <w:noProof/>
            <w:webHidden/>
          </w:rPr>
        </w:r>
        <w:r>
          <w:rPr>
            <w:noProof/>
            <w:webHidden/>
          </w:rPr>
          <w:fldChar w:fldCharType="separate"/>
        </w:r>
        <w:r>
          <w:rPr>
            <w:noProof/>
            <w:webHidden/>
          </w:rPr>
          <w:t>16</w:t>
        </w:r>
        <w:r>
          <w:rPr>
            <w:noProof/>
            <w:webHidden/>
          </w:rPr>
          <w:fldChar w:fldCharType="end"/>
        </w:r>
      </w:hyperlink>
    </w:p>
    <w:p w14:paraId="397AF435"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8" w:history="1">
        <w:r w:rsidRPr="008C6B94">
          <w:rPr>
            <w:rStyle w:val="Hyperlink"/>
            <w:noProof/>
          </w:rPr>
          <w:t>4.2.7</w:t>
        </w:r>
        <w:r>
          <w:rPr>
            <w:rFonts w:eastAsiaTheme="minorEastAsia" w:cstheme="minorBidi"/>
            <w:i w:val="0"/>
            <w:iCs w:val="0"/>
            <w:noProof/>
            <w:sz w:val="22"/>
            <w:szCs w:val="22"/>
          </w:rPr>
          <w:tab/>
        </w:r>
        <w:r w:rsidRPr="008C6B94">
          <w:rPr>
            <w:rStyle w:val="Hyperlink"/>
            <w:noProof/>
          </w:rPr>
          <w:t>Data Types</w:t>
        </w:r>
        <w:r>
          <w:rPr>
            <w:noProof/>
            <w:webHidden/>
          </w:rPr>
          <w:tab/>
        </w:r>
        <w:r>
          <w:rPr>
            <w:noProof/>
            <w:webHidden/>
          </w:rPr>
          <w:fldChar w:fldCharType="begin"/>
        </w:r>
        <w:r>
          <w:rPr>
            <w:noProof/>
            <w:webHidden/>
          </w:rPr>
          <w:instrText xml:space="preserve"> PAGEREF _Toc478543498 \h </w:instrText>
        </w:r>
        <w:r>
          <w:rPr>
            <w:noProof/>
            <w:webHidden/>
          </w:rPr>
        </w:r>
        <w:r>
          <w:rPr>
            <w:noProof/>
            <w:webHidden/>
          </w:rPr>
          <w:fldChar w:fldCharType="separate"/>
        </w:r>
        <w:r>
          <w:rPr>
            <w:noProof/>
            <w:webHidden/>
          </w:rPr>
          <w:t>17</w:t>
        </w:r>
        <w:r>
          <w:rPr>
            <w:noProof/>
            <w:webHidden/>
          </w:rPr>
          <w:fldChar w:fldCharType="end"/>
        </w:r>
      </w:hyperlink>
    </w:p>
    <w:p w14:paraId="3CF75BB0"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499" w:history="1">
        <w:r w:rsidRPr="008C6B94">
          <w:rPr>
            <w:rStyle w:val="Hyperlink"/>
            <w:noProof/>
          </w:rPr>
          <w:t>4.2.8</w:t>
        </w:r>
        <w:r>
          <w:rPr>
            <w:rFonts w:eastAsiaTheme="minorEastAsia" w:cstheme="minorBidi"/>
            <w:i w:val="0"/>
            <w:iCs w:val="0"/>
            <w:noProof/>
            <w:sz w:val="22"/>
            <w:szCs w:val="22"/>
          </w:rPr>
          <w:tab/>
        </w:r>
        <w:r w:rsidRPr="008C6B94">
          <w:rPr>
            <w:rStyle w:val="Hyperlink"/>
            <w:noProof/>
          </w:rPr>
          <w:t>Complexity</w:t>
        </w:r>
        <w:r>
          <w:rPr>
            <w:noProof/>
            <w:webHidden/>
          </w:rPr>
          <w:tab/>
        </w:r>
        <w:r>
          <w:rPr>
            <w:noProof/>
            <w:webHidden/>
          </w:rPr>
          <w:fldChar w:fldCharType="begin"/>
        </w:r>
        <w:r>
          <w:rPr>
            <w:noProof/>
            <w:webHidden/>
          </w:rPr>
          <w:instrText xml:space="preserve"> PAGEREF _Toc478543499 \h </w:instrText>
        </w:r>
        <w:r>
          <w:rPr>
            <w:noProof/>
            <w:webHidden/>
          </w:rPr>
        </w:r>
        <w:r>
          <w:rPr>
            <w:noProof/>
            <w:webHidden/>
          </w:rPr>
          <w:fldChar w:fldCharType="separate"/>
        </w:r>
        <w:r>
          <w:rPr>
            <w:noProof/>
            <w:webHidden/>
          </w:rPr>
          <w:t>17</w:t>
        </w:r>
        <w:r>
          <w:rPr>
            <w:noProof/>
            <w:webHidden/>
          </w:rPr>
          <w:fldChar w:fldCharType="end"/>
        </w:r>
      </w:hyperlink>
    </w:p>
    <w:p w14:paraId="78853EE2"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500" w:history="1">
        <w:r w:rsidRPr="008C6B94">
          <w:rPr>
            <w:rStyle w:val="Hyperlink"/>
            <w:noProof/>
          </w:rPr>
          <w:t>4.2.9</w:t>
        </w:r>
        <w:r>
          <w:rPr>
            <w:rFonts w:eastAsiaTheme="minorEastAsia" w:cstheme="minorBidi"/>
            <w:i w:val="0"/>
            <w:iCs w:val="0"/>
            <w:noProof/>
            <w:sz w:val="22"/>
            <w:szCs w:val="22"/>
          </w:rPr>
          <w:tab/>
        </w:r>
        <w:r w:rsidRPr="008C6B94">
          <w:rPr>
            <w:rStyle w:val="Hyperlink"/>
            <w:noProof/>
          </w:rPr>
          <w:t>Latency</w:t>
        </w:r>
        <w:r>
          <w:rPr>
            <w:noProof/>
            <w:webHidden/>
          </w:rPr>
          <w:tab/>
        </w:r>
        <w:r>
          <w:rPr>
            <w:noProof/>
            <w:webHidden/>
          </w:rPr>
          <w:fldChar w:fldCharType="begin"/>
        </w:r>
        <w:r>
          <w:rPr>
            <w:noProof/>
            <w:webHidden/>
          </w:rPr>
          <w:instrText xml:space="preserve"> PAGEREF _Toc478543500 \h </w:instrText>
        </w:r>
        <w:r>
          <w:rPr>
            <w:noProof/>
            <w:webHidden/>
          </w:rPr>
        </w:r>
        <w:r>
          <w:rPr>
            <w:noProof/>
            <w:webHidden/>
          </w:rPr>
          <w:fldChar w:fldCharType="separate"/>
        </w:r>
        <w:r>
          <w:rPr>
            <w:noProof/>
            <w:webHidden/>
          </w:rPr>
          <w:t>17</w:t>
        </w:r>
        <w:r>
          <w:rPr>
            <w:noProof/>
            <w:webHidden/>
          </w:rPr>
          <w:fldChar w:fldCharType="end"/>
        </w:r>
      </w:hyperlink>
    </w:p>
    <w:p w14:paraId="2ACA5D0A"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01" w:history="1">
        <w:r w:rsidRPr="008C6B94">
          <w:rPr>
            <w:rStyle w:val="Hyperlink"/>
            <w:noProof/>
          </w:rPr>
          <w:t>4.3</w:t>
        </w:r>
        <w:r>
          <w:rPr>
            <w:rFonts w:eastAsiaTheme="minorEastAsia" w:cstheme="minorBidi"/>
            <w:smallCaps w:val="0"/>
            <w:noProof/>
            <w:sz w:val="22"/>
            <w:szCs w:val="22"/>
          </w:rPr>
          <w:tab/>
        </w:r>
        <w:r w:rsidRPr="008C6B94">
          <w:rPr>
            <w:rStyle w:val="Hyperlink"/>
            <w:noProof/>
          </w:rPr>
          <w:t>Big Data Science</w:t>
        </w:r>
        <w:r>
          <w:rPr>
            <w:noProof/>
            <w:webHidden/>
          </w:rPr>
          <w:tab/>
        </w:r>
        <w:r>
          <w:rPr>
            <w:noProof/>
            <w:webHidden/>
          </w:rPr>
          <w:fldChar w:fldCharType="begin"/>
        </w:r>
        <w:r>
          <w:rPr>
            <w:noProof/>
            <w:webHidden/>
          </w:rPr>
          <w:instrText xml:space="preserve"> PAGEREF _Toc478543501 \h </w:instrText>
        </w:r>
        <w:r>
          <w:rPr>
            <w:noProof/>
            <w:webHidden/>
          </w:rPr>
        </w:r>
        <w:r>
          <w:rPr>
            <w:noProof/>
            <w:webHidden/>
          </w:rPr>
          <w:fldChar w:fldCharType="separate"/>
        </w:r>
        <w:r>
          <w:rPr>
            <w:noProof/>
            <w:webHidden/>
          </w:rPr>
          <w:t>17</w:t>
        </w:r>
        <w:r>
          <w:rPr>
            <w:noProof/>
            <w:webHidden/>
          </w:rPr>
          <w:fldChar w:fldCharType="end"/>
        </w:r>
      </w:hyperlink>
    </w:p>
    <w:p w14:paraId="3060028E"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502" w:history="1">
        <w:r w:rsidRPr="008C6B94">
          <w:rPr>
            <w:rStyle w:val="Hyperlink"/>
            <w:noProof/>
          </w:rPr>
          <w:t>4.3.1</w:t>
        </w:r>
        <w:r>
          <w:rPr>
            <w:rFonts w:eastAsiaTheme="minorEastAsia" w:cstheme="minorBidi"/>
            <w:i w:val="0"/>
            <w:iCs w:val="0"/>
            <w:noProof/>
            <w:sz w:val="22"/>
            <w:szCs w:val="22"/>
          </w:rPr>
          <w:tab/>
        </w:r>
        <w:r w:rsidRPr="008C6B94">
          <w:rPr>
            <w:rStyle w:val="Hyperlink"/>
            <w:noProof/>
          </w:rPr>
          <w:t>Data Cleansing</w:t>
        </w:r>
        <w:r>
          <w:rPr>
            <w:noProof/>
            <w:webHidden/>
          </w:rPr>
          <w:tab/>
        </w:r>
        <w:r>
          <w:rPr>
            <w:noProof/>
            <w:webHidden/>
          </w:rPr>
          <w:fldChar w:fldCharType="begin"/>
        </w:r>
        <w:r>
          <w:rPr>
            <w:noProof/>
            <w:webHidden/>
          </w:rPr>
          <w:instrText xml:space="preserve"> PAGEREF _Toc478543502 \h </w:instrText>
        </w:r>
        <w:r>
          <w:rPr>
            <w:noProof/>
            <w:webHidden/>
          </w:rPr>
        </w:r>
        <w:r>
          <w:rPr>
            <w:noProof/>
            <w:webHidden/>
          </w:rPr>
          <w:fldChar w:fldCharType="separate"/>
        </w:r>
        <w:r>
          <w:rPr>
            <w:noProof/>
            <w:webHidden/>
          </w:rPr>
          <w:t>18</w:t>
        </w:r>
        <w:r>
          <w:rPr>
            <w:noProof/>
            <w:webHidden/>
          </w:rPr>
          <w:fldChar w:fldCharType="end"/>
        </w:r>
      </w:hyperlink>
    </w:p>
    <w:p w14:paraId="6E4EC4B8"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503" w:history="1">
        <w:r w:rsidRPr="008C6B94">
          <w:rPr>
            <w:rStyle w:val="Hyperlink"/>
            <w:noProof/>
          </w:rPr>
          <w:t>4.3.2</w:t>
        </w:r>
        <w:r>
          <w:rPr>
            <w:rFonts w:eastAsiaTheme="minorEastAsia" w:cstheme="minorBidi"/>
            <w:i w:val="0"/>
            <w:iCs w:val="0"/>
            <w:noProof/>
            <w:sz w:val="22"/>
            <w:szCs w:val="22"/>
          </w:rPr>
          <w:tab/>
        </w:r>
        <w:r w:rsidRPr="008C6B94">
          <w:rPr>
            <w:rStyle w:val="Hyperlink"/>
            <w:noProof/>
          </w:rPr>
          <w:t>Sampling</w:t>
        </w:r>
        <w:r>
          <w:rPr>
            <w:noProof/>
            <w:webHidden/>
          </w:rPr>
          <w:tab/>
        </w:r>
        <w:r>
          <w:rPr>
            <w:noProof/>
            <w:webHidden/>
          </w:rPr>
          <w:fldChar w:fldCharType="begin"/>
        </w:r>
        <w:r>
          <w:rPr>
            <w:noProof/>
            <w:webHidden/>
          </w:rPr>
          <w:instrText xml:space="preserve"> PAGEREF _Toc478543503 \h </w:instrText>
        </w:r>
        <w:r>
          <w:rPr>
            <w:noProof/>
            <w:webHidden/>
          </w:rPr>
        </w:r>
        <w:r>
          <w:rPr>
            <w:noProof/>
            <w:webHidden/>
          </w:rPr>
          <w:fldChar w:fldCharType="separate"/>
        </w:r>
        <w:r>
          <w:rPr>
            <w:noProof/>
            <w:webHidden/>
          </w:rPr>
          <w:t>18</w:t>
        </w:r>
        <w:r>
          <w:rPr>
            <w:noProof/>
            <w:webHidden/>
          </w:rPr>
          <w:fldChar w:fldCharType="end"/>
        </w:r>
      </w:hyperlink>
    </w:p>
    <w:p w14:paraId="5EDDBD74" w14:textId="77777777" w:rsidR="00215114" w:rsidRDefault="00215114">
      <w:pPr>
        <w:pStyle w:val="TOC3"/>
        <w:tabs>
          <w:tab w:val="left" w:pos="1100"/>
          <w:tab w:val="right" w:leader="dot" w:pos="10070"/>
        </w:tabs>
        <w:rPr>
          <w:rFonts w:eastAsiaTheme="minorEastAsia" w:cstheme="minorBidi"/>
          <w:i w:val="0"/>
          <w:iCs w:val="0"/>
          <w:noProof/>
          <w:sz w:val="22"/>
          <w:szCs w:val="22"/>
        </w:rPr>
      </w:pPr>
      <w:hyperlink w:anchor="_Toc478543504" w:history="1">
        <w:r w:rsidRPr="008C6B94">
          <w:rPr>
            <w:rStyle w:val="Hyperlink"/>
            <w:noProof/>
          </w:rPr>
          <w:t>4.3.3</w:t>
        </w:r>
        <w:r>
          <w:rPr>
            <w:rFonts w:eastAsiaTheme="minorEastAsia" w:cstheme="minorBidi"/>
            <w:i w:val="0"/>
            <w:iCs w:val="0"/>
            <w:noProof/>
            <w:sz w:val="22"/>
            <w:szCs w:val="22"/>
          </w:rPr>
          <w:tab/>
        </w:r>
        <w:r w:rsidRPr="008C6B94">
          <w:rPr>
            <w:rStyle w:val="Hyperlink"/>
            <w:noProof/>
          </w:rPr>
          <w:t>Machine Learning</w:t>
        </w:r>
        <w:r>
          <w:rPr>
            <w:noProof/>
            <w:webHidden/>
          </w:rPr>
          <w:tab/>
        </w:r>
        <w:r>
          <w:rPr>
            <w:noProof/>
            <w:webHidden/>
          </w:rPr>
          <w:fldChar w:fldCharType="begin"/>
        </w:r>
        <w:r>
          <w:rPr>
            <w:noProof/>
            <w:webHidden/>
          </w:rPr>
          <w:instrText xml:space="preserve"> PAGEREF _Toc478543504 \h </w:instrText>
        </w:r>
        <w:r>
          <w:rPr>
            <w:noProof/>
            <w:webHidden/>
          </w:rPr>
        </w:r>
        <w:r>
          <w:rPr>
            <w:noProof/>
            <w:webHidden/>
          </w:rPr>
          <w:fldChar w:fldCharType="separate"/>
        </w:r>
        <w:r>
          <w:rPr>
            <w:noProof/>
            <w:webHidden/>
          </w:rPr>
          <w:t>18</w:t>
        </w:r>
        <w:r>
          <w:rPr>
            <w:noProof/>
            <w:webHidden/>
          </w:rPr>
          <w:fldChar w:fldCharType="end"/>
        </w:r>
      </w:hyperlink>
    </w:p>
    <w:p w14:paraId="7BB9F9A8"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05" w:history="1">
        <w:r w:rsidRPr="008C6B94">
          <w:rPr>
            <w:rStyle w:val="Hyperlink"/>
            <w:noProof/>
          </w:rPr>
          <w:t>4.4</w:t>
        </w:r>
        <w:r>
          <w:rPr>
            <w:rFonts w:eastAsiaTheme="minorEastAsia" w:cstheme="minorBidi"/>
            <w:smallCaps w:val="0"/>
            <w:noProof/>
            <w:sz w:val="22"/>
            <w:szCs w:val="22"/>
          </w:rPr>
          <w:tab/>
        </w:r>
        <w:r w:rsidRPr="008C6B94">
          <w:rPr>
            <w:rStyle w:val="Hyperlink"/>
            <w:noProof/>
          </w:rPr>
          <w:t>Emergent Behavior</w:t>
        </w:r>
        <w:r>
          <w:rPr>
            <w:noProof/>
            <w:webHidden/>
          </w:rPr>
          <w:tab/>
        </w:r>
        <w:r>
          <w:rPr>
            <w:noProof/>
            <w:webHidden/>
          </w:rPr>
          <w:fldChar w:fldCharType="begin"/>
        </w:r>
        <w:r>
          <w:rPr>
            <w:noProof/>
            <w:webHidden/>
          </w:rPr>
          <w:instrText xml:space="preserve"> PAGEREF _Toc478543505 \h </w:instrText>
        </w:r>
        <w:r>
          <w:rPr>
            <w:noProof/>
            <w:webHidden/>
          </w:rPr>
        </w:r>
        <w:r>
          <w:rPr>
            <w:noProof/>
            <w:webHidden/>
          </w:rPr>
          <w:fldChar w:fldCharType="separate"/>
        </w:r>
        <w:r>
          <w:rPr>
            <w:noProof/>
            <w:webHidden/>
          </w:rPr>
          <w:t>19</w:t>
        </w:r>
        <w:r>
          <w:rPr>
            <w:noProof/>
            <w:webHidden/>
          </w:rPr>
          <w:fldChar w:fldCharType="end"/>
        </w:r>
      </w:hyperlink>
    </w:p>
    <w:p w14:paraId="28AB9F2A"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06" w:history="1">
        <w:r w:rsidRPr="008C6B94">
          <w:rPr>
            <w:rStyle w:val="Hyperlink"/>
            <w:noProof/>
          </w:rPr>
          <w:t>4.5</w:t>
        </w:r>
        <w:r>
          <w:rPr>
            <w:rFonts w:eastAsiaTheme="minorEastAsia" w:cstheme="minorBidi"/>
            <w:smallCaps w:val="0"/>
            <w:noProof/>
            <w:sz w:val="22"/>
            <w:szCs w:val="22"/>
          </w:rPr>
          <w:tab/>
        </w:r>
        <w:r w:rsidRPr="008C6B94">
          <w:rPr>
            <w:rStyle w:val="Hyperlink"/>
            <w:noProof/>
          </w:rPr>
          <w:t>Data Scientists</w:t>
        </w:r>
        <w:r>
          <w:rPr>
            <w:noProof/>
            <w:webHidden/>
          </w:rPr>
          <w:tab/>
        </w:r>
        <w:r>
          <w:rPr>
            <w:noProof/>
            <w:webHidden/>
          </w:rPr>
          <w:fldChar w:fldCharType="begin"/>
        </w:r>
        <w:r>
          <w:rPr>
            <w:noProof/>
            <w:webHidden/>
          </w:rPr>
          <w:instrText xml:space="preserve"> PAGEREF _Toc478543506 \h </w:instrText>
        </w:r>
        <w:r>
          <w:rPr>
            <w:noProof/>
            <w:webHidden/>
          </w:rPr>
        </w:r>
        <w:r>
          <w:rPr>
            <w:noProof/>
            <w:webHidden/>
          </w:rPr>
          <w:fldChar w:fldCharType="separate"/>
        </w:r>
        <w:r>
          <w:rPr>
            <w:noProof/>
            <w:webHidden/>
          </w:rPr>
          <w:t>19</w:t>
        </w:r>
        <w:r>
          <w:rPr>
            <w:noProof/>
            <w:webHidden/>
          </w:rPr>
          <w:fldChar w:fldCharType="end"/>
        </w:r>
      </w:hyperlink>
    </w:p>
    <w:p w14:paraId="5B05CEC5"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07" w:history="1">
        <w:r w:rsidRPr="008C6B94">
          <w:rPr>
            <w:rStyle w:val="Hyperlink"/>
            <w:noProof/>
          </w:rPr>
          <w:t>4.6</w:t>
        </w:r>
        <w:r>
          <w:rPr>
            <w:rFonts w:eastAsiaTheme="minorEastAsia" w:cstheme="minorBidi"/>
            <w:smallCaps w:val="0"/>
            <w:noProof/>
            <w:sz w:val="22"/>
            <w:szCs w:val="22"/>
          </w:rPr>
          <w:tab/>
        </w:r>
        <w:r w:rsidRPr="008C6B94">
          <w:rPr>
            <w:rStyle w:val="Hyperlink"/>
            <w:noProof/>
          </w:rPr>
          <w:t>Big Data Metrics and Benchmarks</w:t>
        </w:r>
        <w:r>
          <w:rPr>
            <w:noProof/>
            <w:webHidden/>
          </w:rPr>
          <w:tab/>
        </w:r>
        <w:r>
          <w:rPr>
            <w:noProof/>
            <w:webHidden/>
          </w:rPr>
          <w:fldChar w:fldCharType="begin"/>
        </w:r>
        <w:r>
          <w:rPr>
            <w:noProof/>
            <w:webHidden/>
          </w:rPr>
          <w:instrText xml:space="preserve"> PAGEREF _Toc478543507 \h </w:instrText>
        </w:r>
        <w:r>
          <w:rPr>
            <w:noProof/>
            <w:webHidden/>
          </w:rPr>
        </w:r>
        <w:r>
          <w:rPr>
            <w:noProof/>
            <w:webHidden/>
          </w:rPr>
          <w:fldChar w:fldCharType="separate"/>
        </w:r>
        <w:r>
          <w:rPr>
            <w:noProof/>
            <w:webHidden/>
          </w:rPr>
          <w:t>20</w:t>
        </w:r>
        <w:r>
          <w:rPr>
            <w:noProof/>
            <w:webHidden/>
          </w:rPr>
          <w:fldChar w:fldCharType="end"/>
        </w:r>
      </w:hyperlink>
    </w:p>
    <w:p w14:paraId="08DA4478"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508" w:history="1">
        <w:r w:rsidRPr="008C6B94">
          <w:rPr>
            <w:rStyle w:val="Hyperlink"/>
            <w:rFonts w:ascii="Verdana" w:hAnsi="Verdana"/>
            <w:noProof/>
          </w:rPr>
          <w:t>5</w:t>
        </w:r>
        <w:r>
          <w:rPr>
            <w:rFonts w:eastAsiaTheme="minorEastAsia" w:cstheme="minorBidi"/>
            <w:b w:val="0"/>
            <w:bCs w:val="0"/>
            <w:caps w:val="0"/>
            <w:noProof/>
            <w:sz w:val="22"/>
            <w:szCs w:val="22"/>
          </w:rPr>
          <w:tab/>
        </w:r>
        <w:r w:rsidRPr="008C6B94">
          <w:rPr>
            <w:rStyle w:val="Hyperlink"/>
            <w:noProof/>
          </w:rPr>
          <w:t>Big Data Security and Privacy</w:t>
        </w:r>
        <w:r>
          <w:rPr>
            <w:noProof/>
            <w:webHidden/>
          </w:rPr>
          <w:tab/>
        </w:r>
        <w:r>
          <w:rPr>
            <w:noProof/>
            <w:webHidden/>
          </w:rPr>
          <w:fldChar w:fldCharType="begin"/>
        </w:r>
        <w:r>
          <w:rPr>
            <w:noProof/>
            <w:webHidden/>
          </w:rPr>
          <w:instrText xml:space="preserve"> PAGEREF _Toc478543508 \h </w:instrText>
        </w:r>
        <w:r>
          <w:rPr>
            <w:noProof/>
            <w:webHidden/>
          </w:rPr>
        </w:r>
        <w:r>
          <w:rPr>
            <w:noProof/>
            <w:webHidden/>
          </w:rPr>
          <w:fldChar w:fldCharType="separate"/>
        </w:r>
        <w:r>
          <w:rPr>
            <w:noProof/>
            <w:webHidden/>
          </w:rPr>
          <w:t>21</w:t>
        </w:r>
        <w:r>
          <w:rPr>
            <w:noProof/>
            <w:webHidden/>
          </w:rPr>
          <w:fldChar w:fldCharType="end"/>
        </w:r>
      </w:hyperlink>
    </w:p>
    <w:p w14:paraId="38816E76" w14:textId="77777777" w:rsidR="00215114" w:rsidRDefault="00215114">
      <w:pPr>
        <w:pStyle w:val="TOC1"/>
        <w:tabs>
          <w:tab w:val="left" w:pos="440"/>
          <w:tab w:val="right" w:leader="dot" w:pos="10070"/>
        </w:tabs>
        <w:rPr>
          <w:rFonts w:eastAsiaTheme="minorEastAsia" w:cstheme="minorBidi"/>
          <w:b w:val="0"/>
          <w:bCs w:val="0"/>
          <w:caps w:val="0"/>
          <w:noProof/>
          <w:sz w:val="22"/>
          <w:szCs w:val="22"/>
        </w:rPr>
      </w:pPr>
      <w:hyperlink w:anchor="_Toc478543509" w:history="1">
        <w:r w:rsidRPr="008C6B94">
          <w:rPr>
            <w:rStyle w:val="Hyperlink"/>
            <w:rFonts w:ascii="Verdana" w:hAnsi="Verdana"/>
            <w:noProof/>
          </w:rPr>
          <w:t>6</w:t>
        </w:r>
        <w:r>
          <w:rPr>
            <w:rFonts w:eastAsiaTheme="minorEastAsia" w:cstheme="minorBidi"/>
            <w:b w:val="0"/>
            <w:bCs w:val="0"/>
            <w:caps w:val="0"/>
            <w:noProof/>
            <w:sz w:val="22"/>
            <w:szCs w:val="22"/>
          </w:rPr>
          <w:tab/>
        </w:r>
        <w:r w:rsidRPr="008C6B94">
          <w:rPr>
            <w:rStyle w:val="Hyperlink"/>
            <w:noProof/>
          </w:rPr>
          <w:t>Big Data Management</w:t>
        </w:r>
        <w:r>
          <w:rPr>
            <w:noProof/>
            <w:webHidden/>
          </w:rPr>
          <w:tab/>
        </w:r>
        <w:r>
          <w:rPr>
            <w:noProof/>
            <w:webHidden/>
          </w:rPr>
          <w:fldChar w:fldCharType="begin"/>
        </w:r>
        <w:r>
          <w:rPr>
            <w:noProof/>
            <w:webHidden/>
          </w:rPr>
          <w:instrText xml:space="preserve"> PAGEREF _Toc478543509 \h </w:instrText>
        </w:r>
        <w:r>
          <w:rPr>
            <w:noProof/>
            <w:webHidden/>
          </w:rPr>
        </w:r>
        <w:r>
          <w:rPr>
            <w:noProof/>
            <w:webHidden/>
          </w:rPr>
          <w:fldChar w:fldCharType="separate"/>
        </w:r>
        <w:r>
          <w:rPr>
            <w:noProof/>
            <w:webHidden/>
          </w:rPr>
          <w:t>22</w:t>
        </w:r>
        <w:r>
          <w:rPr>
            <w:noProof/>
            <w:webHidden/>
          </w:rPr>
          <w:fldChar w:fldCharType="end"/>
        </w:r>
      </w:hyperlink>
    </w:p>
    <w:p w14:paraId="5877678D"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10" w:history="1">
        <w:r w:rsidRPr="008C6B94">
          <w:rPr>
            <w:rStyle w:val="Hyperlink"/>
            <w:noProof/>
          </w:rPr>
          <w:t>6.1</w:t>
        </w:r>
        <w:r>
          <w:rPr>
            <w:rFonts w:eastAsiaTheme="minorEastAsia" w:cstheme="minorBidi"/>
            <w:smallCaps w:val="0"/>
            <w:noProof/>
            <w:sz w:val="22"/>
            <w:szCs w:val="22"/>
          </w:rPr>
          <w:tab/>
        </w:r>
        <w:r w:rsidRPr="008C6B94">
          <w:rPr>
            <w:rStyle w:val="Hyperlink"/>
            <w:noProof/>
          </w:rPr>
          <w:t>Orchestration</w:t>
        </w:r>
        <w:r>
          <w:rPr>
            <w:noProof/>
            <w:webHidden/>
          </w:rPr>
          <w:tab/>
        </w:r>
        <w:r>
          <w:rPr>
            <w:noProof/>
            <w:webHidden/>
          </w:rPr>
          <w:fldChar w:fldCharType="begin"/>
        </w:r>
        <w:r>
          <w:rPr>
            <w:noProof/>
            <w:webHidden/>
          </w:rPr>
          <w:instrText xml:space="preserve"> PAGEREF _Toc478543510 \h </w:instrText>
        </w:r>
        <w:r>
          <w:rPr>
            <w:noProof/>
            <w:webHidden/>
          </w:rPr>
        </w:r>
        <w:r>
          <w:rPr>
            <w:noProof/>
            <w:webHidden/>
          </w:rPr>
          <w:fldChar w:fldCharType="separate"/>
        </w:r>
        <w:r>
          <w:rPr>
            <w:noProof/>
            <w:webHidden/>
          </w:rPr>
          <w:t>22</w:t>
        </w:r>
        <w:r>
          <w:rPr>
            <w:noProof/>
            <w:webHidden/>
          </w:rPr>
          <w:fldChar w:fldCharType="end"/>
        </w:r>
      </w:hyperlink>
    </w:p>
    <w:p w14:paraId="77CC7F62"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11" w:history="1">
        <w:r w:rsidRPr="008C6B94">
          <w:rPr>
            <w:rStyle w:val="Hyperlink"/>
            <w:noProof/>
          </w:rPr>
          <w:t>6.2</w:t>
        </w:r>
        <w:r>
          <w:rPr>
            <w:rFonts w:eastAsiaTheme="minorEastAsia" w:cstheme="minorBidi"/>
            <w:smallCaps w:val="0"/>
            <w:noProof/>
            <w:sz w:val="22"/>
            <w:szCs w:val="22"/>
          </w:rPr>
          <w:tab/>
        </w:r>
        <w:r w:rsidRPr="008C6B94">
          <w:rPr>
            <w:rStyle w:val="Hyperlink"/>
            <w:noProof/>
          </w:rPr>
          <w:t>Data Governance</w:t>
        </w:r>
        <w:r>
          <w:rPr>
            <w:noProof/>
            <w:webHidden/>
          </w:rPr>
          <w:tab/>
        </w:r>
        <w:r>
          <w:rPr>
            <w:noProof/>
            <w:webHidden/>
          </w:rPr>
          <w:fldChar w:fldCharType="begin"/>
        </w:r>
        <w:r>
          <w:rPr>
            <w:noProof/>
            <w:webHidden/>
          </w:rPr>
          <w:instrText xml:space="preserve"> PAGEREF _Toc478543511 \h </w:instrText>
        </w:r>
        <w:r>
          <w:rPr>
            <w:noProof/>
            <w:webHidden/>
          </w:rPr>
        </w:r>
        <w:r>
          <w:rPr>
            <w:noProof/>
            <w:webHidden/>
          </w:rPr>
          <w:fldChar w:fldCharType="separate"/>
        </w:r>
        <w:r>
          <w:rPr>
            <w:noProof/>
            <w:webHidden/>
          </w:rPr>
          <w:t>22</w:t>
        </w:r>
        <w:r>
          <w:rPr>
            <w:noProof/>
            <w:webHidden/>
          </w:rPr>
          <w:fldChar w:fldCharType="end"/>
        </w:r>
      </w:hyperlink>
    </w:p>
    <w:p w14:paraId="7B3FD9C5"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12" w:history="1">
        <w:r w:rsidRPr="008C6B94">
          <w:rPr>
            <w:rStyle w:val="Hyperlink"/>
            <w:noProof/>
          </w:rPr>
          <w:t>6.3</w:t>
        </w:r>
        <w:r>
          <w:rPr>
            <w:rFonts w:eastAsiaTheme="minorEastAsia" w:cstheme="minorBidi"/>
            <w:smallCaps w:val="0"/>
            <w:noProof/>
            <w:sz w:val="22"/>
            <w:szCs w:val="22"/>
          </w:rPr>
          <w:tab/>
        </w:r>
        <w:r w:rsidRPr="008C6B94">
          <w:rPr>
            <w:rStyle w:val="Hyperlink"/>
            <w:noProof/>
          </w:rPr>
          <w:t>Data Ownership</w:t>
        </w:r>
        <w:r>
          <w:rPr>
            <w:noProof/>
            <w:webHidden/>
          </w:rPr>
          <w:tab/>
        </w:r>
        <w:r>
          <w:rPr>
            <w:noProof/>
            <w:webHidden/>
          </w:rPr>
          <w:fldChar w:fldCharType="begin"/>
        </w:r>
        <w:r>
          <w:rPr>
            <w:noProof/>
            <w:webHidden/>
          </w:rPr>
          <w:instrText xml:space="preserve"> PAGEREF _Toc478543512 \h </w:instrText>
        </w:r>
        <w:r>
          <w:rPr>
            <w:noProof/>
            <w:webHidden/>
          </w:rPr>
        </w:r>
        <w:r>
          <w:rPr>
            <w:noProof/>
            <w:webHidden/>
          </w:rPr>
          <w:fldChar w:fldCharType="separate"/>
        </w:r>
        <w:r>
          <w:rPr>
            <w:noProof/>
            <w:webHidden/>
          </w:rPr>
          <w:t>22</w:t>
        </w:r>
        <w:r>
          <w:rPr>
            <w:noProof/>
            <w:webHidden/>
          </w:rPr>
          <w:fldChar w:fldCharType="end"/>
        </w:r>
      </w:hyperlink>
    </w:p>
    <w:p w14:paraId="5B924E7B" w14:textId="77777777" w:rsidR="00215114" w:rsidRDefault="00215114">
      <w:pPr>
        <w:pStyle w:val="TOC2"/>
        <w:tabs>
          <w:tab w:val="left" w:pos="880"/>
          <w:tab w:val="right" w:leader="dot" w:pos="10070"/>
        </w:tabs>
        <w:rPr>
          <w:rFonts w:eastAsiaTheme="minorEastAsia" w:cstheme="minorBidi"/>
          <w:smallCaps w:val="0"/>
          <w:noProof/>
          <w:sz w:val="22"/>
          <w:szCs w:val="22"/>
        </w:rPr>
      </w:pPr>
      <w:hyperlink w:anchor="_Toc478543513" w:history="1">
        <w:r w:rsidRPr="008C6B94">
          <w:rPr>
            <w:rStyle w:val="Hyperlink"/>
            <w:noProof/>
          </w:rPr>
          <w:t>6.4</w:t>
        </w:r>
        <w:r>
          <w:rPr>
            <w:rFonts w:eastAsiaTheme="minorEastAsia" w:cstheme="minorBidi"/>
            <w:smallCaps w:val="0"/>
            <w:noProof/>
            <w:sz w:val="22"/>
            <w:szCs w:val="22"/>
          </w:rPr>
          <w:tab/>
        </w:r>
        <w:r w:rsidRPr="008C6B94">
          <w:rPr>
            <w:rStyle w:val="Hyperlink"/>
            <w:noProof/>
          </w:rPr>
          <w:t>Societal Implications</w:t>
        </w:r>
        <w:r>
          <w:rPr>
            <w:noProof/>
            <w:webHidden/>
          </w:rPr>
          <w:tab/>
        </w:r>
        <w:r>
          <w:rPr>
            <w:noProof/>
            <w:webHidden/>
          </w:rPr>
          <w:fldChar w:fldCharType="begin"/>
        </w:r>
        <w:r>
          <w:rPr>
            <w:noProof/>
            <w:webHidden/>
          </w:rPr>
          <w:instrText xml:space="preserve"> PAGEREF _Toc478543513 \h </w:instrText>
        </w:r>
        <w:r>
          <w:rPr>
            <w:noProof/>
            <w:webHidden/>
          </w:rPr>
        </w:r>
        <w:r>
          <w:rPr>
            <w:noProof/>
            <w:webHidden/>
          </w:rPr>
          <w:fldChar w:fldCharType="separate"/>
        </w:r>
        <w:r>
          <w:rPr>
            <w:noProof/>
            <w:webHidden/>
          </w:rPr>
          <w:t>23</w:t>
        </w:r>
        <w:r>
          <w:rPr>
            <w:noProof/>
            <w:webHidden/>
          </w:rPr>
          <w:fldChar w:fldCharType="end"/>
        </w:r>
      </w:hyperlink>
    </w:p>
    <w:p w14:paraId="16D99E87" w14:textId="7A86A418" w:rsidR="00215114" w:rsidRDefault="00215114">
      <w:pPr>
        <w:pStyle w:val="TOC1"/>
        <w:tabs>
          <w:tab w:val="right" w:leader="dot" w:pos="10070"/>
        </w:tabs>
        <w:rPr>
          <w:rFonts w:eastAsiaTheme="minorEastAsia" w:cstheme="minorBidi"/>
          <w:b w:val="0"/>
          <w:bCs w:val="0"/>
          <w:caps w:val="0"/>
          <w:noProof/>
          <w:sz w:val="22"/>
          <w:szCs w:val="22"/>
        </w:rPr>
      </w:pPr>
      <w:hyperlink w:anchor="_Toc478543514" w:history="1">
        <w:r w:rsidRPr="008C6B94">
          <w:rPr>
            <w:rStyle w:val="Hyperlink"/>
            <w:noProof/>
          </w:rPr>
          <w:t>Appendix A: Terms and Definitions</w:t>
        </w:r>
        <w:r>
          <w:rPr>
            <w:noProof/>
            <w:webHidden/>
          </w:rPr>
          <w:tab/>
          <w:t>A-</w:t>
        </w:r>
        <w:r>
          <w:rPr>
            <w:noProof/>
            <w:webHidden/>
          </w:rPr>
          <w:fldChar w:fldCharType="begin"/>
        </w:r>
        <w:r>
          <w:rPr>
            <w:noProof/>
            <w:webHidden/>
          </w:rPr>
          <w:instrText xml:space="preserve"> PAGEREF _Toc478543514 \h </w:instrText>
        </w:r>
        <w:r>
          <w:rPr>
            <w:noProof/>
            <w:webHidden/>
          </w:rPr>
        </w:r>
        <w:r>
          <w:rPr>
            <w:noProof/>
            <w:webHidden/>
          </w:rPr>
          <w:fldChar w:fldCharType="separate"/>
        </w:r>
        <w:r>
          <w:rPr>
            <w:noProof/>
            <w:webHidden/>
          </w:rPr>
          <w:t>1</w:t>
        </w:r>
        <w:r>
          <w:rPr>
            <w:noProof/>
            <w:webHidden/>
          </w:rPr>
          <w:fldChar w:fldCharType="end"/>
        </w:r>
      </w:hyperlink>
    </w:p>
    <w:p w14:paraId="35A34C5A" w14:textId="5B7E6355" w:rsidR="00215114" w:rsidRDefault="00215114">
      <w:pPr>
        <w:pStyle w:val="TOC1"/>
        <w:tabs>
          <w:tab w:val="right" w:leader="dot" w:pos="10070"/>
        </w:tabs>
        <w:rPr>
          <w:rFonts w:eastAsiaTheme="minorEastAsia" w:cstheme="minorBidi"/>
          <w:b w:val="0"/>
          <w:bCs w:val="0"/>
          <w:caps w:val="0"/>
          <w:noProof/>
          <w:sz w:val="22"/>
          <w:szCs w:val="22"/>
        </w:rPr>
      </w:pPr>
      <w:hyperlink w:anchor="_Toc478543515" w:history="1">
        <w:r w:rsidRPr="008C6B94">
          <w:rPr>
            <w:rStyle w:val="Hyperlink"/>
            <w:noProof/>
          </w:rPr>
          <w:t>Appendix B: Acronyms</w:t>
        </w:r>
        <w:r>
          <w:rPr>
            <w:noProof/>
            <w:webHidden/>
          </w:rPr>
          <w:tab/>
          <w:t>B-</w:t>
        </w:r>
        <w:r>
          <w:rPr>
            <w:noProof/>
            <w:webHidden/>
          </w:rPr>
          <w:fldChar w:fldCharType="begin"/>
        </w:r>
        <w:r>
          <w:rPr>
            <w:noProof/>
            <w:webHidden/>
          </w:rPr>
          <w:instrText xml:space="preserve"> PAGEREF _Toc478543515 \h </w:instrText>
        </w:r>
        <w:r>
          <w:rPr>
            <w:noProof/>
            <w:webHidden/>
          </w:rPr>
        </w:r>
        <w:r>
          <w:rPr>
            <w:noProof/>
            <w:webHidden/>
          </w:rPr>
          <w:fldChar w:fldCharType="separate"/>
        </w:r>
        <w:r>
          <w:rPr>
            <w:noProof/>
            <w:webHidden/>
          </w:rPr>
          <w:t>1</w:t>
        </w:r>
        <w:r>
          <w:rPr>
            <w:noProof/>
            <w:webHidden/>
          </w:rPr>
          <w:fldChar w:fldCharType="end"/>
        </w:r>
      </w:hyperlink>
    </w:p>
    <w:p w14:paraId="54B4F215" w14:textId="1AB58867" w:rsidR="00215114" w:rsidRDefault="00215114">
      <w:pPr>
        <w:pStyle w:val="TOC1"/>
        <w:tabs>
          <w:tab w:val="right" w:leader="dot" w:pos="10070"/>
        </w:tabs>
        <w:rPr>
          <w:rFonts w:eastAsiaTheme="minorEastAsia" w:cstheme="minorBidi"/>
          <w:b w:val="0"/>
          <w:bCs w:val="0"/>
          <w:caps w:val="0"/>
          <w:noProof/>
          <w:sz w:val="22"/>
          <w:szCs w:val="22"/>
        </w:rPr>
      </w:pPr>
      <w:r w:rsidRPr="008C6B94">
        <w:rPr>
          <w:rStyle w:val="Hyperlink"/>
          <w:noProof/>
        </w:rPr>
        <w:fldChar w:fldCharType="begin"/>
      </w:r>
      <w:r w:rsidRPr="008C6B94">
        <w:rPr>
          <w:rStyle w:val="Hyperlink"/>
          <w:noProof/>
        </w:rPr>
        <w:instrText xml:space="preserve"> </w:instrText>
      </w:r>
      <w:r>
        <w:rPr>
          <w:noProof/>
        </w:rPr>
        <w:instrText>HYPERLINK \l "_Toc478543516"</w:instrText>
      </w:r>
      <w:r w:rsidRPr="008C6B94">
        <w:rPr>
          <w:rStyle w:val="Hyperlink"/>
          <w:noProof/>
        </w:rPr>
        <w:instrText xml:space="preserve"> </w:instrText>
      </w:r>
      <w:r w:rsidRPr="008C6B94">
        <w:rPr>
          <w:rStyle w:val="Hyperlink"/>
          <w:noProof/>
        </w:rPr>
      </w:r>
      <w:r w:rsidRPr="008C6B94">
        <w:rPr>
          <w:rStyle w:val="Hyperlink"/>
          <w:noProof/>
        </w:rPr>
        <w:fldChar w:fldCharType="separate"/>
      </w:r>
      <w:r w:rsidRPr="008C6B94">
        <w:rPr>
          <w:rStyle w:val="Hyperlink"/>
          <w:noProof/>
        </w:rPr>
        <w:t>Appendix C: References</w:t>
      </w:r>
      <w:r>
        <w:rPr>
          <w:noProof/>
          <w:webHidden/>
        </w:rPr>
        <w:tab/>
        <w:t>C-</w:t>
      </w:r>
      <w:bookmarkStart w:id="5" w:name="_GoBack"/>
      <w:bookmarkEnd w:id="5"/>
      <w:r>
        <w:rPr>
          <w:noProof/>
          <w:webHidden/>
        </w:rPr>
        <w:fldChar w:fldCharType="begin"/>
      </w:r>
      <w:r>
        <w:rPr>
          <w:noProof/>
          <w:webHidden/>
        </w:rPr>
        <w:instrText xml:space="preserve"> PAGEREF _Toc478543516 \h </w:instrText>
      </w:r>
      <w:r>
        <w:rPr>
          <w:noProof/>
          <w:webHidden/>
        </w:rPr>
      </w:r>
      <w:r>
        <w:rPr>
          <w:noProof/>
          <w:webHidden/>
        </w:rPr>
        <w:fldChar w:fldCharType="separate"/>
      </w:r>
      <w:r>
        <w:rPr>
          <w:noProof/>
          <w:webHidden/>
        </w:rPr>
        <w:t>1</w:t>
      </w:r>
      <w:r>
        <w:rPr>
          <w:noProof/>
          <w:webHidden/>
        </w:rPr>
        <w:fldChar w:fldCharType="end"/>
      </w:r>
      <w:r w:rsidRPr="008C6B94">
        <w:rPr>
          <w:rStyle w:val="Hyperlink"/>
          <w:noProof/>
        </w:rPr>
        <w:fldChar w:fldCharType="end"/>
      </w:r>
    </w:p>
    <w:p w14:paraId="0F35C73A" w14:textId="2B715272" w:rsidR="007C1EE0" w:rsidRDefault="003C25F1" w:rsidP="00E45017">
      <w:pPr>
        <w:spacing w:after="0" w:line="264" w:lineRule="auto"/>
      </w:pPr>
      <w:r>
        <w:rPr>
          <w:rFonts w:asciiTheme="minorHAnsi" w:hAnsiTheme="minorHAnsi"/>
          <w:sz w:val="20"/>
          <w:szCs w:val="20"/>
        </w:rPr>
        <w:fldChar w:fldCharType="end"/>
      </w:r>
    </w:p>
    <w:p w14:paraId="1D28BF6F" w14:textId="77777777" w:rsidR="006A09E3" w:rsidRPr="00471B3C" w:rsidRDefault="006A09E3" w:rsidP="00B21E10">
      <w:pPr>
        <w:pStyle w:val="BDAppendixsubheading1"/>
      </w:pPr>
      <w:r w:rsidRPr="00471B3C">
        <w:t>Figure</w:t>
      </w:r>
    </w:p>
    <w:p w14:paraId="40FFE63D" w14:textId="77777777" w:rsidR="003C25F1" w:rsidRDefault="00773BC8">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77251086" w:history="1">
        <w:r w:rsidR="003C25F1" w:rsidRPr="000C327B">
          <w:rPr>
            <w:rStyle w:val="Hyperlink"/>
            <w:noProof/>
          </w:rPr>
          <w:t>Figure 1: Skills Needed in Data Science</w:t>
        </w:r>
        <w:r w:rsidR="003C25F1">
          <w:rPr>
            <w:noProof/>
            <w:webHidden/>
          </w:rPr>
          <w:tab/>
        </w:r>
        <w:r w:rsidR="003C25F1">
          <w:rPr>
            <w:noProof/>
            <w:webHidden/>
          </w:rPr>
          <w:fldChar w:fldCharType="begin"/>
        </w:r>
        <w:r w:rsidR="003C25F1">
          <w:rPr>
            <w:noProof/>
            <w:webHidden/>
          </w:rPr>
          <w:instrText xml:space="preserve"> PAGEREF _Toc477251086 \h </w:instrText>
        </w:r>
        <w:r w:rsidR="003C25F1">
          <w:rPr>
            <w:noProof/>
            <w:webHidden/>
          </w:rPr>
        </w:r>
        <w:r w:rsidR="003C25F1">
          <w:rPr>
            <w:noProof/>
            <w:webHidden/>
          </w:rPr>
          <w:fldChar w:fldCharType="separate"/>
        </w:r>
        <w:r w:rsidR="003C25F1">
          <w:rPr>
            <w:noProof/>
            <w:webHidden/>
          </w:rPr>
          <w:t>18</w:t>
        </w:r>
        <w:r w:rsidR="003C25F1">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319D5A42" w14:textId="77777777" w:rsidR="003C25F1" w:rsidRDefault="007C1663">
      <w:pPr>
        <w:pStyle w:val="TableofFigures"/>
        <w:tabs>
          <w:tab w:val="right" w:leader="dot" w:pos="1007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77251087" w:history="1">
        <w:r w:rsidR="003C25F1" w:rsidRPr="00750A19">
          <w:rPr>
            <w:rStyle w:val="Hyperlink"/>
            <w:noProof/>
          </w:rPr>
          <w:t>Table 1: Sampling of Definitions Attributed to Big Data</w:t>
        </w:r>
        <w:r w:rsidR="003C25F1">
          <w:rPr>
            <w:noProof/>
            <w:webHidden/>
          </w:rPr>
          <w:tab/>
        </w:r>
        <w:r w:rsidR="003C25F1">
          <w:rPr>
            <w:noProof/>
            <w:webHidden/>
          </w:rPr>
          <w:fldChar w:fldCharType="begin"/>
        </w:r>
        <w:r w:rsidR="003C25F1">
          <w:rPr>
            <w:noProof/>
            <w:webHidden/>
          </w:rPr>
          <w:instrText xml:space="preserve"> PAGEREF _Toc477251087 \h </w:instrText>
        </w:r>
        <w:r w:rsidR="003C25F1">
          <w:rPr>
            <w:noProof/>
            <w:webHidden/>
          </w:rPr>
        </w:r>
        <w:r w:rsidR="003C25F1">
          <w:rPr>
            <w:noProof/>
            <w:webHidden/>
          </w:rPr>
          <w:fldChar w:fldCharType="separate"/>
        </w:r>
        <w:r w:rsidR="003C25F1">
          <w:rPr>
            <w:noProof/>
            <w:webHidden/>
          </w:rPr>
          <w:t>6</w:t>
        </w:r>
        <w:r w:rsidR="003C25F1">
          <w:rPr>
            <w:noProof/>
            <w:webHidden/>
          </w:rPr>
          <w:fldChar w:fldCharType="end"/>
        </w:r>
      </w:hyperlink>
    </w:p>
    <w:p w14:paraId="3F5D09DE" w14:textId="77777777" w:rsidR="007C1663" w:rsidRDefault="007C1663" w:rsidP="00044B55">
      <w:r>
        <w:fldChar w:fldCharType="end"/>
      </w:r>
    </w:p>
    <w:p w14:paraId="4F0A527C" w14:textId="77777777" w:rsidR="00C5322D" w:rsidRDefault="00C5322D" w:rsidP="00044B55"/>
    <w:p w14:paraId="5A0B47DF" w14:textId="77777777" w:rsidR="00C5322D" w:rsidRDefault="00C5322D" w:rsidP="00044B55"/>
    <w:p w14:paraId="6F5053E6" w14:textId="77777777" w:rsidR="004D7F70" w:rsidRDefault="004D7F70" w:rsidP="00CB0D7F">
      <w:pPr>
        <w:sectPr w:rsidR="004D7F70" w:rsidSect="00405DC4">
          <w:footnotePr>
            <w:numFmt w:val="lowerLetter"/>
          </w:footnotePr>
          <w:endnotePr>
            <w:numFmt w:val="decimal"/>
          </w:endnotePr>
          <w:pgSz w:w="12240" w:h="15840"/>
          <w:pgMar w:top="1440" w:right="1080" w:bottom="1440" w:left="1080" w:header="720" w:footer="720" w:gutter="0"/>
          <w:pgNumType w:fmt="lowerRoman"/>
          <w:cols w:space="720"/>
          <w:docGrid w:linePitch="360"/>
        </w:sectPr>
      </w:pPr>
      <w:bookmarkStart w:id="6" w:name="_Toc385500462"/>
    </w:p>
    <w:p w14:paraId="77AF9EFB" w14:textId="77777777" w:rsidR="007C1EE0" w:rsidRPr="00044B55" w:rsidRDefault="007C1EE0" w:rsidP="0080461A">
      <w:pPr>
        <w:pStyle w:val="BDHeaderNoNumber"/>
      </w:pPr>
      <w:bookmarkStart w:id="7" w:name="_Toc415520776"/>
      <w:bookmarkStart w:id="8" w:name="_Toc478543465"/>
      <w:r w:rsidRPr="00044B55">
        <w:lastRenderedPageBreak/>
        <w:t>Executive Summary</w:t>
      </w:r>
      <w:bookmarkEnd w:id="6"/>
      <w:bookmarkEnd w:id="7"/>
      <w:bookmarkEnd w:id="8"/>
    </w:p>
    <w:p w14:paraId="62B6C46C" w14:textId="2B67A9B9" w:rsidR="003E0EA8" w:rsidRDefault="004F48D2" w:rsidP="00162D7F">
      <w:pPr>
        <w:pStyle w:val="BDSectionGoal"/>
      </w:pPr>
      <w:r>
        <w:t>Th</w:t>
      </w:r>
      <w:r w:rsidR="006D3DDC">
        <w:t xml:space="preserve">e summary below will be updated </w:t>
      </w:r>
      <w:r w:rsidR="006265C9">
        <w:t>when the document content is near finalization</w:t>
      </w:r>
      <w:r>
        <w:t>.</w:t>
      </w:r>
    </w:p>
    <w:p w14:paraId="635E40CE" w14:textId="77777777" w:rsidR="006D3DDC" w:rsidRPr="00FD627E" w:rsidRDefault="006D3DDC" w:rsidP="006D3DDC">
      <w:r w:rsidRPr="00FD627E">
        <w:t xml:space="preserve">The NIST Big Data Public Working Group (NBD-PWG) Definitions and Taxonomy Subgroup prepared this </w:t>
      </w:r>
      <w:r w:rsidRPr="00FD627E">
        <w:rPr>
          <w:i/>
        </w:rPr>
        <w:t>NIST Big Data Interoperability Framework: Volume 1, Definitions</w:t>
      </w:r>
      <w:r w:rsidRPr="00FD627E">
        <w:t xml:space="preserve"> to address fundamental concepts needed to understand the new paradigm for data applications, collectively known as Big Data, and the analytic processes collectively known as </w:t>
      </w:r>
      <w:r>
        <w:t>D</w:t>
      </w:r>
      <w:r w:rsidRPr="00FD627E">
        <w:t xml:space="preserve">ata </w:t>
      </w:r>
      <w:r>
        <w:t>S</w:t>
      </w:r>
      <w:r w:rsidRPr="00FD627E">
        <w:t xml:space="preserve">cience. While Big Data has been defined in a myriad of ways, the shift to a Big Data paradigm occurs when the scale of the data leads to </w:t>
      </w:r>
      <w:r>
        <w:t>the</w:t>
      </w:r>
      <w:r w:rsidRPr="00FD627E">
        <w:t xml:space="preserve"> </w:t>
      </w:r>
      <w:r>
        <w:t xml:space="preserve">need for parallelization through a cluster of computing and storage resources to enable cost-effective </w:t>
      </w:r>
      <w:r w:rsidRPr="00FD627E">
        <w:t xml:space="preserve">data management. </w:t>
      </w:r>
      <w:r>
        <w:t>D</w:t>
      </w:r>
      <w:r w:rsidRPr="00FD627E">
        <w:t xml:space="preserve">ata science </w:t>
      </w:r>
      <w:r>
        <w:t xml:space="preserve">combines various technologies, techniques, and theories from various fields, mostly related to computer science, linguistics, and statistics, to obtain useful knowledge from data. </w:t>
      </w:r>
      <w:r w:rsidRPr="00FD627E">
        <w:t xml:space="preserve">This report seeks to clarify the underlying concepts of Big Data and </w:t>
      </w:r>
      <w:r>
        <w:t>D</w:t>
      </w:r>
      <w:r w:rsidRPr="00FD627E">
        <w:t xml:space="preserve">ata </w:t>
      </w:r>
      <w:r>
        <w:t>S</w:t>
      </w:r>
      <w:r w:rsidRPr="00FD627E">
        <w:t>cience</w:t>
      </w:r>
      <w:r>
        <w:t xml:space="preserve"> </w:t>
      </w:r>
      <w:r w:rsidRPr="00FD627E">
        <w:t xml:space="preserve">to enhance communication among Big Data producers and consumers. </w:t>
      </w:r>
      <w:r>
        <w:t xml:space="preserve">By defining concepts related to Big Data and Data Science, a common terminology can be used among Big Data practitioners. </w:t>
      </w:r>
    </w:p>
    <w:p w14:paraId="31E916CC" w14:textId="77777777" w:rsidR="006D3DDC" w:rsidRPr="006C603E" w:rsidRDefault="006D3DDC" w:rsidP="006D3DDC">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561C6288" w14:textId="77777777" w:rsidR="006D3DDC" w:rsidRDefault="006D3DDC" w:rsidP="006D3DDC">
      <w:pPr>
        <w:pStyle w:val="BDTextBulletList"/>
        <w:numPr>
          <w:ilvl w:val="0"/>
          <w:numId w:val="1"/>
        </w:numPr>
        <w:spacing w:after="120"/>
      </w:pPr>
      <w:r>
        <w:t>Volume 1, Definitions</w:t>
      </w:r>
    </w:p>
    <w:p w14:paraId="19FCCDC1" w14:textId="77777777" w:rsidR="006D3DDC" w:rsidRDefault="006D3DDC" w:rsidP="006D3DDC">
      <w:pPr>
        <w:pStyle w:val="BDTextBulletList"/>
        <w:numPr>
          <w:ilvl w:val="0"/>
          <w:numId w:val="1"/>
        </w:numPr>
        <w:spacing w:after="120"/>
      </w:pPr>
      <w:r>
        <w:t xml:space="preserve">Volume 2, Taxonomies </w:t>
      </w:r>
    </w:p>
    <w:p w14:paraId="126E307F" w14:textId="77777777" w:rsidR="006D3DDC" w:rsidRDefault="006D3DDC" w:rsidP="006D3DDC">
      <w:pPr>
        <w:pStyle w:val="BDTextBulletList"/>
        <w:numPr>
          <w:ilvl w:val="0"/>
          <w:numId w:val="1"/>
        </w:numPr>
        <w:spacing w:after="120"/>
      </w:pPr>
      <w:r>
        <w:t>Volume 3, Use Cases and General Requirements</w:t>
      </w:r>
    </w:p>
    <w:p w14:paraId="28472146" w14:textId="77777777" w:rsidR="006D3DDC" w:rsidRDefault="006D3DDC" w:rsidP="006D3DDC">
      <w:pPr>
        <w:pStyle w:val="BDTextBulletList"/>
        <w:numPr>
          <w:ilvl w:val="0"/>
          <w:numId w:val="1"/>
        </w:numPr>
        <w:spacing w:after="120"/>
      </w:pPr>
      <w:r>
        <w:t xml:space="preserve">Volume 4, Security and Privacy </w:t>
      </w:r>
    </w:p>
    <w:p w14:paraId="4BD4498E" w14:textId="77777777" w:rsidR="006D3DDC" w:rsidRDefault="006D3DDC" w:rsidP="006D3DDC">
      <w:pPr>
        <w:pStyle w:val="BDTextBulletList"/>
        <w:numPr>
          <w:ilvl w:val="0"/>
          <w:numId w:val="1"/>
        </w:numPr>
        <w:spacing w:after="120"/>
      </w:pPr>
      <w:r>
        <w:t>Volume 5, Architectures White Paper Survey</w:t>
      </w:r>
    </w:p>
    <w:p w14:paraId="2A169F3C" w14:textId="77777777" w:rsidR="006D3DDC" w:rsidRDefault="006D3DDC" w:rsidP="006D3DDC">
      <w:pPr>
        <w:pStyle w:val="BDTextBulletList"/>
        <w:numPr>
          <w:ilvl w:val="0"/>
          <w:numId w:val="1"/>
        </w:numPr>
        <w:spacing w:after="120"/>
      </w:pPr>
      <w:r>
        <w:t>Volume 6, Reference Architecture</w:t>
      </w:r>
    </w:p>
    <w:p w14:paraId="40E781AF" w14:textId="77777777" w:rsidR="006D3DDC" w:rsidRDefault="006D3DDC" w:rsidP="006D3DDC">
      <w:pPr>
        <w:pStyle w:val="BDTextBulletList"/>
        <w:numPr>
          <w:ilvl w:val="0"/>
          <w:numId w:val="1"/>
        </w:numPr>
        <w:spacing w:after="120"/>
      </w:pPr>
      <w:r>
        <w:t>Volume 7, Standards Roadmap</w:t>
      </w:r>
    </w:p>
    <w:p w14:paraId="0C66FBF5" w14:textId="77777777" w:rsidR="006D3DDC" w:rsidRPr="005A0799" w:rsidRDefault="006D3DDC" w:rsidP="006D3DDC">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65DC90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599745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1B48FCE6"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5A1ACA10" w14:textId="77777777" w:rsidR="006D3DDC" w:rsidRDefault="006D3DDC" w:rsidP="006D3DDC">
      <w:r w:rsidRPr="005A0799">
        <w:t xml:space="preserve">Potential areas of future work for the Subgroup during stage </w:t>
      </w:r>
      <w:r>
        <w:t>3</w:t>
      </w:r>
      <w:r w:rsidRPr="005A0799">
        <w:t xml:space="preserve"> are highlighted in Section 1.5 of this volume. The current effort documented in this volume reflects concepts developed within the rapidly evolving field of Big Data.</w:t>
      </w:r>
    </w:p>
    <w:p w14:paraId="1C223955" w14:textId="77777777" w:rsidR="00AE18C0" w:rsidRDefault="00AE18C0" w:rsidP="00FD627E"/>
    <w:p w14:paraId="67FE41E6" w14:textId="77777777" w:rsidR="00AE18C0" w:rsidRPr="00FD627E" w:rsidRDefault="00AE18C0" w:rsidP="00FD627E"/>
    <w:p w14:paraId="189A5175" w14:textId="77777777" w:rsidR="000D3DE0" w:rsidRDefault="000D3DE0" w:rsidP="003F1CD6">
      <w:pPr>
        <w:sectPr w:rsidR="000D3DE0" w:rsidSect="00AD76CA">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9" w:name="_Toc385500463"/>
      <w:bookmarkStart w:id="10" w:name="_Toc415520777"/>
      <w:bookmarkStart w:id="11" w:name="_Toc478543466"/>
      <w:r w:rsidRPr="00E9376F">
        <w:lastRenderedPageBreak/>
        <w:t>Introduction</w:t>
      </w:r>
      <w:bookmarkEnd w:id="9"/>
      <w:bookmarkEnd w:id="10"/>
      <w:bookmarkEnd w:id="11"/>
    </w:p>
    <w:p w14:paraId="21030A0E" w14:textId="77777777" w:rsidR="007C1EE0" w:rsidRDefault="007C1EE0" w:rsidP="00257BF5">
      <w:pPr>
        <w:pStyle w:val="Heading2"/>
      </w:pPr>
      <w:bookmarkStart w:id="12" w:name="_Toc385500464"/>
      <w:bookmarkStart w:id="13" w:name="_Toc415520778"/>
      <w:bookmarkStart w:id="14" w:name="_Toc478543467"/>
      <w:r w:rsidRPr="00257BF5">
        <w:t>Background</w:t>
      </w:r>
      <w:bookmarkEnd w:id="12"/>
      <w:bookmarkEnd w:id="13"/>
      <w:bookmarkEnd w:id="14"/>
    </w:p>
    <w:p w14:paraId="351019AF" w14:textId="77777777" w:rsidR="00660C4D" w:rsidRDefault="00660C4D" w:rsidP="00660C4D">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5B61262" w14:textId="77777777" w:rsidR="00660C4D" w:rsidRDefault="00660C4D" w:rsidP="00660C4D">
      <w:pPr>
        <w:pStyle w:val="BDTextBulletList"/>
        <w:numPr>
          <w:ilvl w:val="0"/>
          <w:numId w:val="1"/>
        </w:numPr>
        <w:spacing w:after="120"/>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4EC2233" w14:textId="77777777" w:rsidR="00660C4D" w:rsidRDefault="00660C4D" w:rsidP="00660C4D">
      <w:pPr>
        <w:pStyle w:val="BDTextBulletList"/>
        <w:numPr>
          <w:ilvl w:val="0"/>
          <w:numId w:val="1"/>
        </w:numPr>
        <w:spacing w:after="120"/>
      </w:pPr>
      <w:r w:rsidRPr="00E821A9">
        <w:t xml:space="preserve">Can new materials with advanced properties </w:t>
      </w:r>
      <w:r>
        <w:t xml:space="preserve">be predicted </w:t>
      </w:r>
      <w:r w:rsidRPr="00E821A9">
        <w:t xml:space="preserve">before these materials have ever been synthesized? </w:t>
      </w:r>
    </w:p>
    <w:p w14:paraId="21E8EE3F" w14:textId="77777777" w:rsidR="00660C4D" w:rsidRDefault="00660C4D" w:rsidP="00660C4D">
      <w:pPr>
        <w:pStyle w:val="BDTextBulletList"/>
        <w:numPr>
          <w:ilvl w:val="0"/>
          <w:numId w:val="1"/>
        </w:numPr>
        <w:spacing w:after="120"/>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0008BA23" w14:textId="77777777" w:rsidR="00660C4D" w:rsidRPr="00AB4591" w:rsidRDefault="00660C4D" w:rsidP="00660C4D">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69D97C9F" w14:textId="77777777" w:rsidR="00660C4D" w:rsidRPr="00AB4591" w:rsidRDefault="00660C4D" w:rsidP="00660C4D">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578ECA89" w14:textId="77777777" w:rsidR="00660C4D" w:rsidRDefault="00660C4D" w:rsidP="00660C4D">
      <w:pPr>
        <w:pStyle w:val="BDTextBulletList"/>
        <w:numPr>
          <w:ilvl w:val="0"/>
          <w:numId w:val="1"/>
        </w:numPr>
        <w:spacing w:after="120"/>
      </w:pPr>
      <w:r>
        <w:t>How is Big Data defined?</w:t>
      </w:r>
    </w:p>
    <w:p w14:paraId="1BFCCB07" w14:textId="77777777" w:rsidR="00660C4D" w:rsidRDefault="00660C4D" w:rsidP="00660C4D">
      <w:pPr>
        <w:pStyle w:val="BDTextBulletList"/>
        <w:numPr>
          <w:ilvl w:val="0"/>
          <w:numId w:val="1"/>
        </w:numPr>
        <w:spacing w:after="120"/>
      </w:pPr>
      <w:r w:rsidRPr="00683900">
        <w:t xml:space="preserve">What attributes define Big Data solutions? </w:t>
      </w:r>
    </w:p>
    <w:p w14:paraId="4C059C8A" w14:textId="77777777" w:rsidR="00660C4D" w:rsidRDefault="00660C4D" w:rsidP="00660C4D">
      <w:pPr>
        <w:pStyle w:val="BDTextBulletList"/>
        <w:numPr>
          <w:ilvl w:val="0"/>
          <w:numId w:val="1"/>
        </w:numPr>
        <w:spacing w:after="120"/>
      </w:pPr>
      <w:r>
        <w:t>What is the significance of possessing Big Data?</w:t>
      </w:r>
    </w:p>
    <w:p w14:paraId="0E53418A" w14:textId="77777777" w:rsidR="00660C4D" w:rsidRPr="00683900" w:rsidRDefault="00660C4D" w:rsidP="00660C4D">
      <w:pPr>
        <w:pStyle w:val="BDTextBulletList"/>
        <w:numPr>
          <w:ilvl w:val="0"/>
          <w:numId w:val="1"/>
        </w:numPr>
        <w:spacing w:after="120"/>
      </w:pPr>
      <w:r w:rsidRPr="00683900">
        <w:t xml:space="preserve">How is Big Data different from traditional data environments and related applications? </w:t>
      </w:r>
    </w:p>
    <w:p w14:paraId="2B05F1B9" w14:textId="77777777" w:rsidR="00660C4D" w:rsidRPr="00683900" w:rsidRDefault="00660C4D" w:rsidP="00660C4D">
      <w:pPr>
        <w:pStyle w:val="BDTextBulletList"/>
        <w:numPr>
          <w:ilvl w:val="0"/>
          <w:numId w:val="1"/>
        </w:numPr>
        <w:spacing w:after="120"/>
      </w:pPr>
      <w:r w:rsidRPr="00683900">
        <w:t xml:space="preserve">What are the essential characteristics of Big Data environments? </w:t>
      </w:r>
    </w:p>
    <w:p w14:paraId="1E170E97" w14:textId="77777777" w:rsidR="00660C4D" w:rsidRPr="00683900" w:rsidRDefault="00660C4D" w:rsidP="00660C4D">
      <w:pPr>
        <w:pStyle w:val="BDTextBulletList"/>
        <w:numPr>
          <w:ilvl w:val="0"/>
          <w:numId w:val="1"/>
        </w:numPr>
        <w:spacing w:after="120"/>
      </w:pPr>
      <w:r w:rsidRPr="00683900">
        <w:t xml:space="preserve">How do these environments integrate with currently deployed architectures? </w:t>
      </w:r>
    </w:p>
    <w:p w14:paraId="75977C29" w14:textId="77777777" w:rsidR="00660C4D" w:rsidRPr="00683900" w:rsidRDefault="00660C4D" w:rsidP="00660C4D">
      <w:pPr>
        <w:pStyle w:val="BDTextBulletList"/>
        <w:numPr>
          <w:ilvl w:val="0"/>
          <w:numId w:val="1"/>
        </w:numPr>
        <w:spacing w:after="120"/>
      </w:pPr>
      <w:r w:rsidRPr="00683900">
        <w:t>What are the central scientific, technological, and standardization challenges that need to be addressed to accelerate the deployment of robust Big Data solutions?</w:t>
      </w:r>
    </w:p>
    <w:p w14:paraId="4F8331C5" w14:textId="77777777" w:rsidR="00660C4D" w:rsidRDefault="00660C4D" w:rsidP="00660C4D">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2"/>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the </w:t>
      </w:r>
      <w:r w:rsidRPr="00E821A9">
        <w:t>ability to extract knowledge and insights from large and complex collections of digital data.</w:t>
      </w:r>
    </w:p>
    <w:p w14:paraId="77193C96" w14:textId="77777777" w:rsidR="00660C4D" w:rsidRDefault="00660C4D" w:rsidP="00660C4D">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E364785" w14:textId="77777777" w:rsidR="00660C4D" w:rsidRDefault="00660C4D" w:rsidP="00660C4D">
      <w:r>
        <w:t xml:space="preserve">Motivated by the White House initiative and public suggestions, the National Institute of Standards and Technology (NIST) </w:t>
      </w:r>
      <w:proofErr w:type="gramStart"/>
      <w:r>
        <w:t>has</w:t>
      </w:r>
      <w:proofErr w:type="gramEnd"/>
      <w:r>
        <w:t xml:space="preserve">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w:t>
      </w:r>
      <w:proofErr w:type="gramStart"/>
      <w:r>
        <w:t>data</w:t>
      </w:r>
      <w:proofErr w:type="gramEnd"/>
      <w:r>
        <w:t xml:space="preserve"> usage, </w:t>
      </w:r>
      <w:r>
        <w:lastRenderedPageBreak/>
        <w:t>analytics, and technology infrastructure. In doing so, the roadmap would accelerate the adoption of the most secure and effective Big Data techniques and technology.</w:t>
      </w:r>
    </w:p>
    <w:p w14:paraId="23628AEA" w14:textId="77777777" w:rsidR="00660C4D" w:rsidRDefault="00660C4D" w:rsidP="00660C4D">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and—from these—a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1678056F" w14:textId="77777777" w:rsidR="00660C4D" w:rsidRPr="005A0799" w:rsidRDefault="00660C4D" w:rsidP="00660C4D">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15751F4F"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493EE514"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0CE6FFC5" w14:textId="77777777" w:rsidR="00660C4D" w:rsidRPr="000F089B" w:rsidRDefault="00660C4D" w:rsidP="00660C4D">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14EED155" w14:textId="77777777" w:rsidR="00660C4D" w:rsidRPr="006C603E" w:rsidRDefault="00660C4D" w:rsidP="00660C4D">
      <w:r>
        <w:t>On September 16, 2015, s</w:t>
      </w:r>
      <w:r w:rsidRPr="000F089B">
        <w:t xml:space="preserve">even volumes </w:t>
      </w:r>
      <w:r w:rsidRPr="0075390C">
        <w:rPr>
          <w:i/>
        </w:rPr>
        <w:t>NIST Big Data Interoperability Framework</w:t>
      </w:r>
      <w:r w:rsidRPr="000F089B">
        <w:t xml:space="preserve"> V1.0 documents were published</w:t>
      </w:r>
      <w:r>
        <w:t xml:space="preserve"> (</w:t>
      </w:r>
      <w:r w:rsidRPr="007B468B">
        <w:t>http://bigdatawg.nist.gov/V1_output_docs.php)</w:t>
      </w:r>
      <w:r>
        <w:t>,</w:t>
      </w:r>
      <w:r w:rsidRPr="00632780">
        <w:t xml:space="preserve"> each of which addresses a specific key topic, resulting from the work of the NBD-PWG. </w:t>
      </w:r>
      <w:r>
        <w:t>The seven volumes are as follows:</w:t>
      </w:r>
    </w:p>
    <w:p w14:paraId="28E1562A" w14:textId="77777777" w:rsidR="00660C4D" w:rsidRDefault="00660C4D" w:rsidP="00660C4D">
      <w:pPr>
        <w:pStyle w:val="BDTextBulletList"/>
        <w:numPr>
          <w:ilvl w:val="0"/>
          <w:numId w:val="1"/>
        </w:numPr>
        <w:spacing w:after="120"/>
      </w:pPr>
      <w:r>
        <w:t>Volume 1, Definitions</w:t>
      </w:r>
    </w:p>
    <w:p w14:paraId="67B34A25" w14:textId="77777777" w:rsidR="00660C4D" w:rsidRDefault="00660C4D" w:rsidP="00660C4D">
      <w:pPr>
        <w:pStyle w:val="BDTextBulletList"/>
        <w:numPr>
          <w:ilvl w:val="0"/>
          <w:numId w:val="1"/>
        </w:numPr>
        <w:spacing w:after="120"/>
      </w:pPr>
      <w:r>
        <w:t xml:space="preserve">Volume 2, Taxonomies </w:t>
      </w:r>
    </w:p>
    <w:p w14:paraId="643052D1" w14:textId="77777777" w:rsidR="00660C4D" w:rsidRDefault="00660C4D" w:rsidP="00660C4D">
      <w:pPr>
        <w:pStyle w:val="BDTextBulletList"/>
        <w:numPr>
          <w:ilvl w:val="0"/>
          <w:numId w:val="1"/>
        </w:numPr>
        <w:spacing w:after="120"/>
      </w:pPr>
      <w:r>
        <w:t>Volume 3, Use Cases and General Requirements</w:t>
      </w:r>
    </w:p>
    <w:p w14:paraId="2CE612EA" w14:textId="77777777" w:rsidR="00660C4D" w:rsidRDefault="00660C4D" w:rsidP="00660C4D">
      <w:pPr>
        <w:pStyle w:val="BDTextBulletList"/>
        <w:numPr>
          <w:ilvl w:val="0"/>
          <w:numId w:val="1"/>
        </w:numPr>
        <w:spacing w:after="120"/>
      </w:pPr>
      <w:r>
        <w:t xml:space="preserve">Volume 4, Security and Privacy </w:t>
      </w:r>
    </w:p>
    <w:p w14:paraId="11705F92" w14:textId="77777777" w:rsidR="00660C4D" w:rsidRDefault="00660C4D" w:rsidP="00660C4D">
      <w:pPr>
        <w:pStyle w:val="BDTextBulletList"/>
        <w:numPr>
          <w:ilvl w:val="0"/>
          <w:numId w:val="1"/>
        </w:numPr>
        <w:spacing w:after="120"/>
      </w:pPr>
      <w:r>
        <w:t>Volume 5, Architectures White Paper Survey</w:t>
      </w:r>
    </w:p>
    <w:p w14:paraId="1F0F1F3C" w14:textId="77777777" w:rsidR="00660C4D" w:rsidRDefault="00660C4D" w:rsidP="00660C4D">
      <w:pPr>
        <w:pStyle w:val="BDTextBulletList"/>
        <w:numPr>
          <w:ilvl w:val="0"/>
          <w:numId w:val="1"/>
        </w:numPr>
        <w:spacing w:after="120"/>
      </w:pPr>
      <w:r>
        <w:t>Volume 6, Reference Architecture</w:t>
      </w:r>
    </w:p>
    <w:p w14:paraId="222E074E" w14:textId="77777777" w:rsidR="00660C4D" w:rsidRDefault="00660C4D" w:rsidP="00660C4D">
      <w:pPr>
        <w:pStyle w:val="BDTextBulletList"/>
        <w:numPr>
          <w:ilvl w:val="0"/>
          <w:numId w:val="1"/>
        </w:numPr>
        <w:spacing w:after="120"/>
      </w:pPr>
      <w:r>
        <w:t>Volume 7, Standards Roadmap</w:t>
      </w:r>
    </w:p>
    <w:p w14:paraId="5ADB1240" w14:textId="77777777" w:rsidR="00660C4D" w:rsidRDefault="00660C4D" w:rsidP="00660C4D">
      <w:r w:rsidRPr="000F089B">
        <w:t xml:space="preserve">Currently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the following two additional volumes have been identified.</w:t>
      </w:r>
    </w:p>
    <w:p w14:paraId="21581611" w14:textId="77777777" w:rsidR="00660C4D" w:rsidRDefault="00660C4D" w:rsidP="00660C4D">
      <w:pPr>
        <w:pStyle w:val="BDTextBulletList"/>
        <w:numPr>
          <w:ilvl w:val="0"/>
          <w:numId w:val="1"/>
        </w:numPr>
        <w:spacing w:after="120"/>
      </w:pPr>
      <w:r>
        <w:t>Volume 8, Reference Architecture Interfaces</w:t>
      </w:r>
    </w:p>
    <w:p w14:paraId="4B534478" w14:textId="77777777" w:rsidR="00660C4D" w:rsidRDefault="00660C4D" w:rsidP="00660C4D">
      <w:pPr>
        <w:pStyle w:val="BDTextBulletList"/>
        <w:numPr>
          <w:ilvl w:val="0"/>
          <w:numId w:val="1"/>
        </w:numPr>
        <w:spacing w:after="120"/>
      </w:pPr>
      <w:r>
        <w:t xml:space="preserve">Volume 9, </w:t>
      </w:r>
      <w:r w:rsidRPr="000F089B">
        <w:t>Adoption and Modernization</w:t>
      </w:r>
    </w:p>
    <w:p w14:paraId="54769592" w14:textId="77777777" w:rsidR="00660C4D" w:rsidRPr="00F96C07" w:rsidRDefault="00660C4D" w:rsidP="00660C4D">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053661D" w14:textId="1BE7C653" w:rsidR="007C1EE0" w:rsidRDefault="009B7232" w:rsidP="00F96C07">
      <w:pPr>
        <w:pStyle w:val="Heading2"/>
      </w:pPr>
      <w:bookmarkStart w:id="15" w:name="_Toc385500465"/>
      <w:bookmarkStart w:id="16" w:name="_Toc415520779"/>
      <w:bookmarkStart w:id="17" w:name="_Toc478543468"/>
      <w:r w:rsidRPr="00264958">
        <w:t>Scope and Objectives of the Definitions and Taxonomies Subgroup</w:t>
      </w:r>
      <w:bookmarkEnd w:id="15"/>
      <w:bookmarkEnd w:id="16"/>
      <w:bookmarkEnd w:id="17"/>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50A25A15"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w:t>
      </w:r>
      <w:r w:rsidR="00AC0EDE">
        <w:t>discussing organizational needs</w:t>
      </w:r>
      <w:r>
        <w:t xml:space="preserve"> and distinguishing among </w:t>
      </w:r>
      <w:r>
        <w:lastRenderedPageBreak/>
        <w:t xml:space="preserve">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Default="009B7232" w:rsidP="00257BF5">
      <w:pPr>
        <w:pStyle w:val="Heading2"/>
      </w:pPr>
      <w:bookmarkStart w:id="18" w:name="_Toc385500466"/>
      <w:bookmarkStart w:id="19" w:name="_Toc415520780"/>
      <w:bookmarkStart w:id="20" w:name="_Toc478543469"/>
      <w:r w:rsidRPr="00264958">
        <w:t>Report</w:t>
      </w:r>
      <w:r w:rsidR="00622A0D">
        <w:t xml:space="preserve"> Production</w:t>
      </w:r>
      <w:bookmarkEnd w:id="18"/>
      <w:bookmarkEnd w:id="19"/>
      <w:bookmarkEnd w:id="20"/>
    </w:p>
    <w:p w14:paraId="49A0009A" w14:textId="0491D99A" w:rsidR="004F48D2" w:rsidRDefault="004F48D2" w:rsidP="00162D7F">
      <w:pPr>
        <w:pStyle w:val="BDSectionGoal"/>
      </w:pPr>
      <w:r>
        <w:t>This section will be revised.</w:t>
      </w:r>
    </w:p>
    <w:p w14:paraId="6B28DE0A" w14:textId="330FFB08" w:rsidR="00C175AA" w:rsidRDefault="00C175AA" w:rsidP="00C175AA">
      <w:r w:rsidRPr="00476A7F">
        <w:rPr>
          <w:i/>
        </w:rPr>
        <w:t>Big Data</w:t>
      </w:r>
      <w:r w:rsidRPr="003E0EA8">
        <w:t xml:space="preserve"> and </w:t>
      </w:r>
      <w:r w:rsidR="0011165C">
        <w:rPr>
          <w:i/>
        </w:rPr>
        <w:t>D</w:t>
      </w:r>
      <w:r w:rsidR="001308A2" w:rsidRPr="00476A7F">
        <w:rPr>
          <w:i/>
        </w:rPr>
        <w:t xml:space="preserve">ata </w:t>
      </w:r>
      <w:r w:rsidR="0011165C">
        <w:rPr>
          <w:i/>
        </w:rPr>
        <w:t>S</w:t>
      </w:r>
      <w:r w:rsidR="001308A2" w:rsidRPr="00476A7F">
        <w:rPr>
          <w:i/>
        </w:rPr>
        <w:t>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 xml:space="preserve">Big Data and </w:t>
      </w:r>
      <w:r w:rsidR="006C7416">
        <w:t>D</w:t>
      </w:r>
      <w:r w:rsidR="00A94DA6">
        <w:t xml:space="preserve">ata </w:t>
      </w:r>
      <w:r w:rsidR="006C7416">
        <w:t>S</w:t>
      </w:r>
      <w:r w:rsidR="00A94DA6">
        <w:t>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28A4639E" w14:textId="458E7519" w:rsidR="00660C4D" w:rsidRDefault="00660C4D" w:rsidP="00C175AA">
      <w:r>
        <w:t>To achieve technical and high quality document content, this document will go through public comments period along with NIST internal review.</w:t>
      </w:r>
    </w:p>
    <w:p w14:paraId="0A039917" w14:textId="77777777" w:rsidR="009B7232" w:rsidRDefault="009B7232" w:rsidP="00257BF5">
      <w:pPr>
        <w:pStyle w:val="Heading2"/>
      </w:pPr>
      <w:bookmarkStart w:id="21" w:name="_Toc385500467"/>
      <w:bookmarkStart w:id="22" w:name="_Toc415520781"/>
      <w:bookmarkStart w:id="23" w:name="_Toc478543470"/>
      <w:r w:rsidRPr="00264958">
        <w:t>Report</w:t>
      </w:r>
      <w:r w:rsidR="00622A0D">
        <w:t xml:space="preserve"> Structure</w:t>
      </w:r>
      <w:bookmarkEnd w:id="21"/>
      <w:bookmarkEnd w:id="22"/>
      <w:bookmarkEnd w:id="23"/>
    </w:p>
    <w:p w14:paraId="55E542E7" w14:textId="6A559D65" w:rsidR="004F48D2" w:rsidRDefault="004F48D2" w:rsidP="00162D7F">
      <w:pPr>
        <w:pStyle w:val="BDSectionGoal"/>
      </w:pPr>
      <w:r>
        <w:t>This section will be revised.</w:t>
      </w:r>
    </w:p>
    <w:p w14:paraId="4714AFD1" w14:textId="4BCB3F09" w:rsidR="00C175AA" w:rsidRDefault="00C175AA" w:rsidP="00C175AA">
      <w:r>
        <w:t xml:space="preserve">This </w:t>
      </w:r>
      <w:r w:rsidR="00DD410B">
        <w:t xml:space="preserve">volume </w:t>
      </w:r>
      <w:r>
        <w:t xml:space="preserve">seeks to clarify the meanings of the broad terms </w:t>
      </w:r>
      <w:r w:rsidR="00C63FFB">
        <w:t>Big Data</w:t>
      </w:r>
      <w:r>
        <w:t xml:space="preserve"> and </w:t>
      </w:r>
      <w:r w:rsidR="006C7416">
        <w:t>D</w:t>
      </w:r>
      <w:r>
        <w:t xml:space="preserve">ata </w:t>
      </w:r>
      <w:r w:rsidR="006C7416">
        <w:t>S</w:t>
      </w:r>
      <w:r>
        <w:t>cience</w:t>
      </w:r>
      <w:r w:rsidR="00217184">
        <w:t>. Big Data and Big Data Engineering</w:t>
      </w:r>
      <w:r w:rsidR="00AD0C4E">
        <w:t xml:space="preserve"> are discussed in Section</w:t>
      </w:r>
      <w:r w:rsidR="00217184">
        <w:t>s</w:t>
      </w:r>
      <w:r w:rsidR="00AD0C4E">
        <w:t xml:space="preserve"> 2</w:t>
      </w:r>
      <w:r w:rsidR="00217184">
        <w:t xml:space="preserve"> and 3</w:t>
      </w:r>
      <w:r>
        <w:t xml:space="preserve">. </w:t>
      </w:r>
      <w:r w:rsidR="00F737EB">
        <w:t>S</w:t>
      </w:r>
      <w:r>
        <w:t>ection 4 explore</w:t>
      </w:r>
      <w:r w:rsidR="00F737EB">
        <w:t>s</w:t>
      </w:r>
      <w:r>
        <w:t xml:space="preserve"> </w:t>
      </w:r>
      <w:r w:rsidR="00DD410B">
        <w:t xml:space="preserve">concepts </w:t>
      </w:r>
      <w:r w:rsidR="00217184">
        <w:t xml:space="preserve">of Data Science, Section 5 explores Security and Privacy, and Section 6 discusses Management concepts. </w:t>
      </w:r>
      <w:r w:rsidR="00DC48F7">
        <w:t>T</w:t>
      </w:r>
      <w:r>
        <w:t xml:space="preserve">his </w:t>
      </w:r>
      <w:r w:rsidR="00217184">
        <w:t xml:space="preserve">second </w:t>
      </w:r>
      <w:r>
        <w:t xml:space="preserve">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6C0F7E1"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Security</w:t>
      </w:r>
      <w:r w:rsidR="0065244A">
        <w:t>-</w:t>
      </w:r>
      <w:r w:rsidR="009765D1">
        <w:t xml:space="preserve"> and privacy</w:t>
      </w:r>
      <w:r w:rsidR="0065244A">
        <w:t>-</w:t>
      </w:r>
      <w:r w:rsidR="009765D1">
        <w:t xml:space="preserve">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w:t>
      </w:r>
      <w:r w:rsidR="0065244A">
        <w:t>-</w:t>
      </w:r>
      <w:r w:rsidR="002C6F04">
        <w:t>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24" w:name="_Toc415520782"/>
      <w:bookmarkStart w:id="25" w:name="_Toc478543471"/>
      <w:r>
        <w:t>Future Work o</w:t>
      </w:r>
      <w:r w:rsidR="004333AF">
        <w:t>n</w:t>
      </w:r>
      <w:r>
        <w:t xml:space="preserve"> this Volume</w:t>
      </w:r>
      <w:bookmarkEnd w:id="24"/>
      <w:bookmarkEnd w:id="25"/>
    </w:p>
    <w:p w14:paraId="6A3291D3" w14:textId="71AF7A3F" w:rsidR="004F48D2" w:rsidRDefault="004F48D2" w:rsidP="00162D7F">
      <w:pPr>
        <w:pStyle w:val="BDSectionGoal"/>
      </w:pPr>
      <w:r>
        <w:t xml:space="preserve">This section will be </w:t>
      </w:r>
      <w:r w:rsidR="007275A0">
        <w:t xml:space="preserve">written </w:t>
      </w:r>
      <w:r w:rsidR="006265C9">
        <w:t>when the document content is near finalization</w:t>
      </w:r>
      <w:r>
        <w:t>.</w:t>
      </w:r>
    </w:p>
    <w:p w14:paraId="04733C10" w14:textId="77777777" w:rsidR="00BC0332" w:rsidRDefault="00BC0332" w:rsidP="00C175AA"/>
    <w:p w14:paraId="55FF0F71" w14:textId="77777777" w:rsidR="007275A0" w:rsidRDefault="007275A0" w:rsidP="00C175AA"/>
    <w:p w14:paraId="53D3D960" w14:textId="77777777" w:rsidR="00EB212C" w:rsidRDefault="00EB212C" w:rsidP="000137F3">
      <w:pPr>
        <w:pStyle w:val="BDTextNumberedList0"/>
        <w:sectPr w:rsidR="00EB212C" w:rsidSect="00AD76CA">
          <w:headerReference w:type="even" r:id="rId22"/>
          <w:footerReference w:type="default" r:id="rId23"/>
          <w:headerReference w:type="first" r:id="rId24"/>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bookmarkStart w:id="26" w:name="_Toc385500468"/>
    </w:p>
    <w:p w14:paraId="01470E1F" w14:textId="1F388431" w:rsidR="00A71F7E" w:rsidRDefault="005233B5" w:rsidP="00E9376F">
      <w:pPr>
        <w:pStyle w:val="Heading1"/>
      </w:pPr>
      <w:bookmarkStart w:id="27" w:name="_Toc415520783"/>
      <w:bookmarkStart w:id="28" w:name="_Toc478543472"/>
      <w:r w:rsidRPr="00264958">
        <w:lastRenderedPageBreak/>
        <w:t>Big Data</w:t>
      </w:r>
      <w:bookmarkEnd w:id="28"/>
      <w:r w:rsidRPr="00264958">
        <w:t xml:space="preserve"> </w:t>
      </w:r>
      <w:bookmarkEnd w:id="26"/>
      <w:bookmarkEnd w:id="27"/>
    </w:p>
    <w:p w14:paraId="1DF5715D" w14:textId="2D3DB5E8" w:rsidR="00E04E2F" w:rsidRDefault="00494F81" w:rsidP="00122F6D">
      <w:r w:rsidRPr="00FF4E37">
        <w:t xml:space="preserve">The rate of growth of data generated and stored has been increasing exponentially. </w:t>
      </w:r>
      <w:r w:rsidR="0043474D">
        <w:t>In a 1965 paper</w:t>
      </w:r>
      <w:r w:rsidR="004A0E58">
        <w:t>,</w:t>
      </w:r>
      <w:r w:rsidR="005B6B57">
        <w:rPr>
          <w:rStyle w:val="EndnoteReference"/>
        </w:rPr>
        <w:endnoteReference w:id="3"/>
      </w:r>
      <w:r w:rsidR="0043474D">
        <w:t xml:space="preserve"> Gordon Moore estimated that the density of transistors on an integrated circuit board was doubling every two years. Known as “Moore’s Law</w:t>
      </w:r>
      <w:r w:rsidR="004A0E58">
        <w:t>,”</w:t>
      </w:r>
      <w:r w:rsidR="0043474D">
        <w:t xml:space="preserve">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w:t>
      </w:r>
      <w:r w:rsidR="00C43C9B">
        <w:t xml:space="preserve">estimated to be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has exploded</w:t>
      </w:r>
      <w:r w:rsidR="004A0E58">
        <w:t>,</w:t>
      </w:r>
      <w:r w:rsidR="004625CD">
        <w:t xml:space="preserve">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w:t>
      </w:r>
      <w:r w:rsidR="00D917A9">
        <w:t xml:space="preserve">this </w:t>
      </w:r>
      <w:r w:rsidR="004625CD">
        <w:t xml:space="preserve">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277B06E4" w:rsidR="00E04E2F" w:rsidRDefault="00E04E2F" w:rsidP="000137F3">
      <w:r>
        <w:t>In the evolution of data systems, there have been a number of times when the need for efficient, cost</w:t>
      </w:r>
      <w:r w:rsidR="00C8720F">
        <w:t>-</w:t>
      </w:r>
      <w:r>
        <w:t xml:space="preserve">effective data analysis has forced a </w:t>
      </w:r>
      <w:r w:rsidR="009E561F">
        <w:t xml:space="preserve">revolution </w:t>
      </w:r>
      <w:r>
        <w:t>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35C419B8"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the characteristics of the datasets, the analysis of the datasets, the performance of the systems that handle the data, and the considerations of cost</w:t>
      </w:r>
      <w:r w:rsidR="00C8720F">
        <w:t>-</w:t>
      </w:r>
      <w:r w:rsidR="00E04E2F">
        <w:t xml:space="preserve">effectiveness. </w:t>
      </w:r>
    </w:p>
    <w:p w14:paraId="416B4093" w14:textId="3B0E5F48" w:rsidR="0093287D" w:rsidRDefault="00E04E2F" w:rsidP="000137F3">
      <w:r>
        <w:t xml:space="preserve">In the following sections, the </w:t>
      </w:r>
      <w:r w:rsidR="00D917A9">
        <w:t xml:space="preserve">three </w:t>
      </w:r>
      <w:r>
        <w:t xml:space="preserve">broad </w:t>
      </w:r>
      <w:r w:rsidR="00E11B3B">
        <w:t>concepts, Big Data</w:t>
      </w:r>
      <w:r w:rsidR="00D917A9">
        <w:t>, Big Data Engineering</w:t>
      </w:r>
      <w:r w:rsidR="00E11B3B">
        <w:t xml:space="preserve"> and </w:t>
      </w:r>
      <w:r w:rsidR="00D917A9">
        <w:t>D</w:t>
      </w:r>
      <w:r w:rsidR="00E11B3B">
        <w:t xml:space="preserve">ata </w:t>
      </w:r>
      <w:r w:rsidR="00D917A9">
        <w:t>S</w:t>
      </w:r>
      <w:r w:rsidR="00E11B3B">
        <w:t>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0C58A97C" w:rsidR="00FC69D2" w:rsidRDefault="00FC69D2" w:rsidP="00257BF5">
      <w:pPr>
        <w:pStyle w:val="Heading2"/>
      </w:pPr>
      <w:bookmarkStart w:id="29" w:name="_Toc385500469"/>
      <w:bookmarkStart w:id="30" w:name="_Toc415520784"/>
      <w:bookmarkStart w:id="31" w:name="_Toc478543473"/>
      <w:r w:rsidRPr="00264958">
        <w:t>Big Data</w:t>
      </w:r>
      <w:r w:rsidR="00264958">
        <w:t xml:space="preserve"> </w:t>
      </w:r>
      <w:r w:rsidR="00264958" w:rsidRPr="00AD2314">
        <w:t>Definition</w:t>
      </w:r>
      <w:r w:rsidR="003840C9" w:rsidRPr="00AD2314">
        <w:t>s</w:t>
      </w:r>
      <w:bookmarkEnd w:id="29"/>
      <w:bookmarkEnd w:id="30"/>
      <w:bookmarkEnd w:id="31"/>
    </w:p>
    <w:p w14:paraId="00A96409" w14:textId="78733E4F" w:rsidR="00674EDA" w:rsidRDefault="005233B5" w:rsidP="000137F3">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0137F3">
        <w:t xml:space="preserve"> as follows</w:t>
      </w:r>
      <w:r w:rsidR="00C8720F">
        <w:t>:</w:t>
      </w:r>
      <w:r w:rsidR="004F2957">
        <w:t xml:space="preserve"> </w:t>
      </w:r>
      <w:bookmarkStart w:id="32" w:name="volume"/>
    </w:p>
    <w:p w14:paraId="6D982AC1" w14:textId="5DC1B506" w:rsidR="00674EDA" w:rsidRDefault="00F45656" w:rsidP="00674EDA">
      <w:pPr>
        <w:pStyle w:val="BDTextBulletList"/>
      </w:pPr>
      <w:r>
        <w:rPr>
          <w:b/>
          <w:i/>
        </w:rPr>
        <w:t>V</w:t>
      </w:r>
      <w:r w:rsidR="005233B5" w:rsidRPr="007A1998">
        <w:rPr>
          <w:b/>
          <w:i/>
        </w:rPr>
        <w:t>olume</w:t>
      </w:r>
      <w:bookmarkEnd w:id="32"/>
      <w:r w:rsidR="007B6262" w:rsidRPr="00FB6885">
        <w:t xml:space="preserve"> </w:t>
      </w:r>
      <w:r w:rsidR="00FB6885">
        <w:t>(i.e., the size of the dataset)</w:t>
      </w:r>
      <w:r w:rsidR="00C8720F">
        <w:t>;</w:t>
      </w:r>
      <w:r w:rsidR="00FB6885">
        <w:t xml:space="preserve"> </w:t>
      </w:r>
      <w:bookmarkStart w:id="33" w:name="variety"/>
    </w:p>
    <w:p w14:paraId="3F2CB1A5" w14:textId="6B4A95C6" w:rsidR="00674EDA" w:rsidRDefault="00F45656" w:rsidP="00674EDA">
      <w:pPr>
        <w:pStyle w:val="BDTextBulletList"/>
      </w:pPr>
      <w:r>
        <w:rPr>
          <w:b/>
          <w:i/>
        </w:rPr>
        <w:t>V</w:t>
      </w:r>
      <w:r w:rsidR="005233B5" w:rsidRPr="007A1998">
        <w:rPr>
          <w:b/>
          <w:i/>
        </w:rPr>
        <w:t>ariety</w:t>
      </w:r>
      <w:bookmarkEnd w:id="33"/>
      <w:r w:rsidR="005233B5">
        <w:t xml:space="preserve"> </w:t>
      </w:r>
      <w:r w:rsidR="006E0FCD">
        <w:t xml:space="preserve">(i.e., </w:t>
      </w:r>
      <w:r w:rsidR="005233B5">
        <w:t xml:space="preserve">data from multiple </w:t>
      </w:r>
      <w:r w:rsidR="000D62AA">
        <w:t xml:space="preserve">repositories, </w:t>
      </w:r>
      <w:r w:rsidR="005233B5">
        <w:t>domains</w:t>
      </w:r>
      <w:r w:rsidR="000D62AA">
        <w:t>,</w:t>
      </w:r>
      <w:r w:rsidR="005233B5">
        <w:t xml:space="preserve"> or types</w:t>
      </w:r>
      <w:r w:rsidR="006E0FCD">
        <w:t>)</w:t>
      </w:r>
      <w:r w:rsidR="00C8720F">
        <w:t>;</w:t>
      </w:r>
      <w:r w:rsidR="005233B5">
        <w:t xml:space="preserve"> </w:t>
      </w:r>
      <w:bookmarkStart w:id="34" w:name="velocity"/>
    </w:p>
    <w:p w14:paraId="3A3F31D2" w14:textId="2760AAAB" w:rsidR="00674EDA" w:rsidRDefault="00F45656" w:rsidP="00674EDA">
      <w:pPr>
        <w:pStyle w:val="BDTextBulletList"/>
      </w:pPr>
      <w:r>
        <w:rPr>
          <w:b/>
          <w:i/>
        </w:rPr>
        <w:t>V</w:t>
      </w:r>
      <w:r w:rsidR="005233B5" w:rsidRPr="007A1998">
        <w:rPr>
          <w:b/>
          <w:i/>
        </w:rPr>
        <w:t>elocity</w:t>
      </w:r>
      <w:bookmarkEnd w:id="34"/>
      <w:r w:rsidR="005233B5">
        <w:t xml:space="preserve"> </w:t>
      </w:r>
      <w:r w:rsidR="006E0FCD">
        <w:t xml:space="preserve">(i.e., </w:t>
      </w:r>
      <w:r w:rsidR="005233B5">
        <w:t>rate of flow</w:t>
      </w:r>
      <w:r w:rsidR="006E0FCD">
        <w:t>)</w:t>
      </w:r>
      <w:r w:rsidR="00C8720F">
        <w:t>;</w:t>
      </w:r>
      <w:r w:rsidR="005233B5">
        <w:t xml:space="preserve"> and </w:t>
      </w:r>
      <w:bookmarkStart w:id="35" w:name="variability"/>
    </w:p>
    <w:p w14:paraId="135D06D9" w14:textId="316A2772" w:rsidR="00674EDA" w:rsidRDefault="00F45656" w:rsidP="00674EDA">
      <w:pPr>
        <w:pStyle w:val="BDTextBulletList"/>
      </w:pPr>
      <w:r>
        <w:rPr>
          <w:b/>
          <w:i/>
        </w:rPr>
        <w:t>V</w:t>
      </w:r>
      <w:r w:rsidR="005233B5" w:rsidRPr="007A1998">
        <w:rPr>
          <w:b/>
          <w:i/>
        </w:rPr>
        <w:t>ariability</w:t>
      </w:r>
      <w:bookmarkEnd w:id="35"/>
      <w:r w:rsidR="005233B5">
        <w:t xml:space="preserve"> </w:t>
      </w:r>
      <w:r w:rsidR="006E0FCD">
        <w:t xml:space="preserve">(i.e., </w:t>
      </w:r>
      <w:r w:rsidR="00FB6885">
        <w:t xml:space="preserve">the change in </w:t>
      </w:r>
      <w:r w:rsidR="00661358">
        <w:t>velocity or structure</w:t>
      </w:r>
      <w:r w:rsidR="006E0FCD">
        <w:t>)</w:t>
      </w:r>
      <w:r w:rsidR="00901FA0">
        <w:t>.</w:t>
      </w:r>
      <w:r w:rsidR="005233B5">
        <w:t xml:space="preserve"> </w:t>
      </w:r>
    </w:p>
    <w:p w14:paraId="79C0E738" w14:textId="77777777" w:rsidR="000137F3" w:rsidRDefault="000137F3" w:rsidP="000137F3">
      <w:pPr>
        <w:pStyle w:val="BDTextBulletList"/>
        <w:numPr>
          <w:ilvl w:val="0"/>
          <w:numId w:val="0"/>
        </w:numPr>
        <w:ind w:left="720" w:hanging="360"/>
      </w:pPr>
    </w:p>
    <w:p w14:paraId="6FBF97A4" w14:textId="29DEE96F" w:rsidR="00BB4C9D" w:rsidRPr="00B6450F" w:rsidRDefault="006C40AB" w:rsidP="000137F3">
      <w:r w:rsidRPr="00FB6885">
        <w:lastRenderedPageBreak/>
        <w:t>These characteristics</w:t>
      </w:r>
      <w:r w:rsidR="00B57707">
        <w:t>—</w:t>
      </w:r>
      <w:r w:rsidR="008B1362">
        <w:t>volume, variety, velocity, and variability</w:t>
      </w:r>
      <w:r w:rsidR="00B57707">
        <w:t>—</w:t>
      </w:r>
      <w:r w:rsidR="008B1362">
        <w:t xml:space="preserve">are </w:t>
      </w:r>
      <w:r w:rsidRPr="00FB6885">
        <w:t xml:space="preserve">known </w:t>
      </w:r>
      <w:r w:rsidR="00AD393E">
        <w:t xml:space="preserve">colloquially </w:t>
      </w:r>
      <w:r w:rsidRPr="00FB6885">
        <w:t xml:space="preserve">as the </w:t>
      </w:r>
      <w:r w:rsidR="008A0B4B" w:rsidRPr="00FB6885">
        <w:t>‘</w:t>
      </w:r>
      <w:r w:rsidR="0090133A">
        <w:t>Vs</w:t>
      </w:r>
      <w:r w:rsidR="008A0B4B" w:rsidRPr="00FB6885">
        <w:t>’ of Big Data</w:t>
      </w:r>
      <w:r w:rsidR="008B1362">
        <w:t xml:space="preserve"> </w:t>
      </w:r>
      <w:r w:rsidR="008B1362" w:rsidRPr="000137F3">
        <w:t>and</w:t>
      </w:r>
      <w:r w:rsidRPr="000137F3">
        <w:t xml:space="preserve"> </w:t>
      </w:r>
      <w:r w:rsidR="008B1362" w:rsidRPr="000137F3">
        <w:t xml:space="preserve">are further discussed </w:t>
      </w:r>
      <w:r w:rsidRPr="000137F3">
        <w:t xml:space="preserve">in Section </w:t>
      </w:r>
      <w:r w:rsidR="0046451E" w:rsidRPr="000137F3">
        <w:t>2.</w:t>
      </w:r>
      <w:r w:rsidR="00B819EF">
        <w:t>2</w:t>
      </w:r>
      <w:r w:rsidRPr="00FB6885">
        <w:t xml:space="preserve">. </w:t>
      </w:r>
      <w:r w:rsidR="009212AB">
        <w:t xml:space="preserve">While many other V’s have been attributed to Big Data, only the above four </w:t>
      </w:r>
      <w:r w:rsidR="00F45656">
        <w:t xml:space="preserve">drive </w:t>
      </w:r>
      <w:r w:rsidR="009212AB">
        <w:t xml:space="preserve">the shift to </w:t>
      </w:r>
      <w:r w:rsidR="00F45656">
        <w:t xml:space="preserve">new </w:t>
      </w:r>
      <w:r w:rsidR="00FF630F">
        <w:t xml:space="preserve">scalable </w:t>
      </w:r>
      <w:r w:rsidR="00F45656">
        <w:t>architectures for data</w:t>
      </w:r>
      <w:r w:rsidR="00C8720F">
        <w:t>-</w:t>
      </w:r>
      <w:r w:rsidR="00F45656">
        <w:t>intensive applications</w:t>
      </w:r>
      <w:r w:rsidR="00C8720F">
        <w:t>,</w:t>
      </w:r>
      <w:r w:rsidR="00F45656">
        <w:t xml:space="preserve"> in order to achieve cost</w:t>
      </w:r>
      <w:r w:rsidR="00C8720F">
        <w:t>-</w:t>
      </w:r>
      <w:r w:rsidR="00F45656">
        <w:t xml:space="preserve">effective </w:t>
      </w:r>
      <w:r w:rsidR="00F45656" w:rsidRPr="00B6450F">
        <w:t>performance. These B</w:t>
      </w:r>
      <w:r w:rsidR="00C8720F" w:rsidRPr="00B6450F">
        <w:t>ig Data characteristics dictate</w:t>
      </w:r>
      <w:r w:rsidR="00F45656" w:rsidRPr="00B6450F">
        <w:t xml:space="preserve"> </w:t>
      </w:r>
      <w:r w:rsidR="008E3687" w:rsidRPr="00B6450F">
        <w:t xml:space="preserve">the overall </w:t>
      </w:r>
      <w:r w:rsidR="00AD393E" w:rsidRPr="00B6450F">
        <w:t xml:space="preserve">design of a Big Data </w:t>
      </w:r>
      <w:r w:rsidR="008E3687" w:rsidRPr="00B6450F">
        <w:t xml:space="preserve">system, </w:t>
      </w:r>
      <w:r w:rsidR="009C26CB" w:rsidRPr="00B6450F">
        <w:t>result</w:t>
      </w:r>
      <w:r w:rsidR="008E3687" w:rsidRPr="00B6450F">
        <w:t>ing</w:t>
      </w:r>
      <w:r w:rsidR="009C26CB" w:rsidRPr="00B6450F">
        <w:t xml:space="preserve"> </w:t>
      </w:r>
      <w:r w:rsidR="005233B5" w:rsidRPr="00B6450F">
        <w:t xml:space="preserve">in different </w:t>
      </w:r>
      <w:r w:rsidR="00CA2D7B" w:rsidRPr="00B6450F">
        <w:t xml:space="preserve">data system </w:t>
      </w:r>
      <w:r w:rsidR="005233B5" w:rsidRPr="00B6450F">
        <w:t xml:space="preserve">architectures or different </w:t>
      </w:r>
      <w:r w:rsidR="00661358" w:rsidRPr="00B6450F">
        <w:t xml:space="preserve">analytics </w:t>
      </w:r>
      <w:r w:rsidR="005233B5" w:rsidRPr="00B6450F">
        <w:t>life</w:t>
      </w:r>
      <w:r w:rsidR="00D85050" w:rsidRPr="00B6450F">
        <w:t xml:space="preserve"> </w:t>
      </w:r>
      <w:r w:rsidR="005233B5" w:rsidRPr="00B6450F">
        <w:t xml:space="preserve">cycle process orderings to achieve needed efficiencies. </w:t>
      </w:r>
    </w:p>
    <w:p w14:paraId="23F3D8EB" w14:textId="67AE17CC" w:rsidR="00AD2314" w:rsidRPr="00B6450F" w:rsidRDefault="00FB6885" w:rsidP="00366052">
      <w:pPr>
        <w:pStyle w:val="BDDefinitionEmphasis"/>
      </w:pPr>
      <w:bookmarkStart w:id="36" w:name="Big_Data"/>
      <w:r w:rsidRPr="00B6450F">
        <w:rPr>
          <w:b/>
        </w:rPr>
        <w:t xml:space="preserve">Big Data </w:t>
      </w:r>
      <w:bookmarkEnd w:id="36"/>
      <w:r w:rsidRPr="00B6450F">
        <w:t>consists of extensive datasets</w:t>
      </w:r>
      <w:r w:rsidR="0010702E" w:rsidRPr="00B6450F">
        <w:sym w:font="Symbol" w:char="F0BE"/>
      </w:r>
      <w:r w:rsidRPr="00B6450F">
        <w:t xml:space="preserve">primarily in the characteristics of volume, </w:t>
      </w:r>
      <w:r w:rsidR="000364DE" w:rsidRPr="00B6450F">
        <w:t xml:space="preserve">variety, </w:t>
      </w:r>
      <w:r w:rsidRPr="00B6450F">
        <w:t xml:space="preserve">velocity, and/or </w:t>
      </w:r>
      <w:r w:rsidR="000364DE" w:rsidRPr="00B6450F">
        <w:t>variability</w:t>
      </w:r>
      <w:r w:rsidR="0010702E" w:rsidRPr="00B6450F">
        <w:sym w:font="Symbol" w:char="F0BE"/>
      </w:r>
      <w:r w:rsidRPr="00B6450F">
        <w:t>that require a scalable architecture for efficient storage, manipulation, and analysis.</w:t>
      </w:r>
    </w:p>
    <w:p w14:paraId="6289D32F" w14:textId="2852BC06" w:rsidR="00AD2314" w:rsidRPr="00B6450F" w:rsidRDefault="00F61F04" w:rsidP="005233B5">
      <w:r w:rsidRPr="00B6450F">
        <w:t>Note that this definition contains the interplay between the characteristics of the data</w:t>
      </w:r>
      <w:r w:rsidR="000E5825" w:rsidRPr="00B6450F">
        <w:t xml:space="preserve"> and</w:t>
      </w:r>
      <w:r w:rsidRPr="00B6450F">
        <w:t xml:space="preserve"> the need for a system architecture that </w:t>
      </w:r>
      <w:r w:rsidR="000E5825" w:rsidRPr="00B6450F">
        <w:t>can scale</w:t>
      </w:r>
      <w:r w:rsidRPr="00B6450F">
        <w:t xml:space="preserve"> to achieve the needed performance and cost efficiency. </w:t>
      </w:r>
      <w:r w:rsidR="00AF660E" w:rsidRPr="00B6450F">
        <w:t xml:space="preserve">Scalable refers to the use of additional resources to handle additional load. Ideally if you have twice the amount of data you would have linear scaling – meaning you could process the data in the same amount of time if you had twice as many processing nodes in your cluster. </w:t>
      </w:r>
      <w:r w:rsidRPr="00B6450F">
        <w:t xml:space="preserve">There are two fundamentally different methods for system scaling, </w:t>
      </w:r>
      <w:r w:rsidR="0043474D" w:rsidRPr="00B6450F">
        <w:t>often described metaphorically as “</w:t>
      </w:r>
      <w:r w:rsidRPr="00B6450F">
        <w:t>vertical</w:t>
      </w:r>
      <w:r w:rsidR="0043474D" w:rsidRPr="00B6450F">
        <w:t>”</w:t>
      </w:r>
      <w:r w:rsidRPr="00B6450F">
        <w:t xml:space="preserve"> or </w:t>
      </w:r>
      <w:r w:rsidR="0043474D" w:rsidRPr="00B6450F">
        <w:t>“</w:t>
      </w:r>
      <w:r w:rsidRPr="00B6450F">
        <w:t>horizontal</w:t>
      </w:r>
      <w:r w:rsidR="0043474D" w:rsidRPr="00B6450F">
        <w:t>”</w:t>
      </w:r>
      <w:r w:rsidRPr="00B6450F">
        <w:t xml:space="preserve"> scaling. </w:t>
      </w:r>
      <w:bookmarkStart w:id="37" w:name="Vertical_scaling"/>
    </w:p>
    <w:p w14:paraId="7DA227C0" w14:textId="1D846320" w:rsidR="00FF630F" w:rsidRPr="00B6450F" w:rsidRDefault="00FF630F" w:rsidP="00FF630F">
      <w:pPr>
        <w:ind w:left="720"/>
        <w:rPr>
          <w:i/>
        </w:rPr>
      </w:pPr>
      <w:r w:rsidRPr="00B6450F">
        <w:rPr>
          <w:b/>
          <w:i/>
        </w:rPr>
        <w:t>Vertical Scaling</w:t>
      </w:r>
      <w:r w:rsidRPr="00B6450F">
        <w:rPr>
          <w:i/>
        </w:rPr>
        <w:t xml:space="preserve"> is increasing the performance of data processing through improvements to processors, memory, storage, or connectivity.</w:t>
      </w:r>
    </w:p>
    <w:p w14:paraId="7ADB908C" w14:textId="1BE35222" w:rsidR="00FF630F" w:rsidRDefault="00FF630F" w:rsidP="005233B5">
      <w:r w:rsidRPr="00B6450F">
        <w:t xml:space="preserve">Vertical scaling </w:t>
      </w:r>
      <w:r w:rsidR="00650C53" w:rsidRPr="00B6450F">
        <w:t>has be the core method for increasing performance. Again following Moore’s Law, the historical trend is to achieve greater system performance through improved components. Then as theoretical limits to physical capability were approached in a technology, completely</w:t>
      </w:r>
      <w:r w:rsidR="00650C53">
        <w:t xml:space="preserve"> new technologies have been developed to continue the scaling of Moore’s Law.</w:t>
      </w:r>
    </w:p>
    <w:p w14:paraId="18F1DFFE" w14:textId="1FC25777" w:rsidR="00FF630F" w:rsidRPr="00650C53" w:rsidRDefault="00FF630F" w:rsidP="00650C53">
      <w:pPr>
        <w:ind w:left="720"/>
        <w:rPr>
          <w:i/>
        </w:rPr>
      </w:pPr>
      <w:r w:rsidRPr="00650C53">
        <w:rPr>
          <w:b/>
          <w:i/>
        </w:rPr>
        <w:t>Horizontal Scaling</w:t>
      </w:r>
      <w:r w:rsidRPr="00650C53">
        <w:rPr>
          <w:i/>
        </w:rPr>
        <w:t xml:space="preserve"> is increasing the performance of distributed data processing through the addition of nodes in a cluster for additional resources.</w:t>
      </w:r>
    </w:p>
    <w:p w14:paraId="62D11451" w14:textId="03571C8B" w:rsidR="001C6393" w:rsidRDefault="00650C53" w:rsidP="0046451E">
      <w:r>
        <w:t xml:space="preserve">The core of the new data-intensive processing </w:t>
      </w:r>
      <w:r w:rsidR="0046451E">
        <w:t xml:space="preserve">technologies </w:t>
      </w:r>
      <w:r>
        <w:t>of extensive datasets has been the</w:t>
      </w:r>
      <w:r w:rsidR="001D37C3">
        <w:t xml:space="preserve"> maturation of techniques for distributed processing across independen</w:t>
      </w:r>
      <w:r w:rsidR="0046451E">
        <w:t xml:space="preserve">t resources, or nodes in a cluster. This distributed processing can in fact be parallel processing for one of the first techniques known as scatter-gather, which will be discussed in Section 3 on Big Data Engineering. It is this horizontal scaling, which we will refer to as parallel processing </w:t>
      </w:r>
      <w:bookmarkEnd w:id="37"/>
      <w:r w:rsidR="006E65D6">
        <w:t>that is at the heart of the Big Data revolution.</w:t>
      </w:r>
    </w:p>
    <w:p w14:paraId="0A055C9E" w14:textId="77777777" w:rsidR="000364DE" w:rsidRPr="00945254" w:rsidRDefault="000364DE" w:rsidP="000364DE">
      <w:pPr>
        <w:pStyle w:val="BDDefinitionEmphasis"/>
      </w:pPr>
      <w:r w:rsidRPr="00945254">
        <w:t xml:space="preserve">The </w:t>
      </w:r>
      <w:bookmarkStart w:id="38" w:name="Big_Data_paradigm"/>
      <w:r w:rsidRPr="0068358E">
        <w:rPr>
          <w:b/>
        </w:rPr>
        <w:t>B</w:t>
      </w:r>
      <w:r w:rsidRPr="00945254">
        <w:rPr>
          <w:b/>
        </w:rPr>
        <w:t xml:space="preserve">ig </w:t>
      </w:r>
      <w:r>
        <w:rPr>
          <w:b/>
        </w:rPr>
        <w:t>D</w:t>
      </w:r>
      <w:r w:rsidRPr="00945254">
        <w:rPr>
          <w:b/>
        </w:rPr>
        <w:t>ata paradigm</w:t>
      </w:r>
      <w:bookmarkEnd w:id="38"/>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4F19F845" w14:textId="7DDCF12A" w:rsidR="006A5927" w:rsidRDefault="00BF5656" w:rsidP="005233B5">
      <w:r>
        <w:t>While Big Data strictly s</w:t>
      </w:r>
      <w:r w:rsidR="0046451E">
        <w:t xml:space="preserve">peaking should apply to the characteristics of the data, the term also refers to this paradigm shift </w:t>
      </w:r>
      <w:r w:rsidR="006E65D6">
        <w:t>that suggest</w:t>
      </w:r>
      <w:r w:rsidR="00CC0634">
        <w:t>s that</w:t>
      </w:r>
      <w:r w:rsidR="006E65D6">
        <w:t xml:space="preserve"> </w:t>
      </w:r>
      <w:r w:rsidR="00CC0634">
        <w:t xml:space="preserve">a system is a </w:t>
      </w:r>
      <w:r w:rsidR="006E65D6">
        <w:t xml:space="preserve">Big Data </w:t>
      </w:r>
      <w:r w:rsidR="00CC0634">
        <w:t xml:space="preserve">system </w:t>
      </w:r>
      <w:r w:rsidR="006E65D6">
        <w:t>when the scale of the data causes the management of the data to be a significant driver in the design of the system architecture</w:t>
      </w:r>
      <w:r w:rsidR="006E65D6" w:rsidRPr="00CC0634">
        <w:t>.</w:t>
      </w:r>
      <w:r w:rsidR="00563B94" w:rsidRPr="00CC0634">
        <w:t xml:space="preserve"> </w:t>
      </w:r>
      <w:r w:rsidR="006A5927" w:rsidRPr="00CC0634">
        <w:t xml:space="preserve">The selection of the 4 V’s of volume, velocity, variety, and variability </w:t>
      </w:r>
      <w:r w:rsidR="00CC0634">
        <w:t xml:space="preserve">as fundamental for their importance in selecting processing architectures </w:t>
      </w:r>
      <w:r w:rsidR="006A5927" w:rsidRPr="00CC0634">
        <w:t xml:space="preserve">will be discussed in </w:t>
      </w:r>
      <w:r w:rsidR="00CC0634" w:rsidRPr="00CC0634">
        <w:t>S</w:t>
      </w:r>
      <w:r w:rsidR="006A5927" w:rsidRPr="00CC0634">
        <w:t xml:space="preserve">ection </w:t>
      </w:r>
      <w:r w:rsidR="00CC0634" w:rsidRPr="00CC0634">
        <w:t>2.2</w:t>
      </w:r>
      <w:r w:rsidR="006A5927" w:rsidRPr="00CC0634">
        <w:t>.</w:t>
      </w:r>
    </w:p>
    <w:p w14:paraId="21068FC8" w14:textId="54F4E8B6" w:rsidR="00CC0634" w:rsidRDefault="006A5927" w:rsidP="00024EA2">
      <w:r>
        <w:t xml:space="preserve">While the methods to achieve efficient scalability across resources will continually evolve, this paradigm shift is a one-time occurrence. </w:t>
      </w:r>
      <w:r w:rsidR="00CC0634">
        <w:t xml:space="preserve">The same shift to parallelism for compute-intensive systems occurred in the late 1990’s for large-scale science and engineering simulations. The simulation community went through the same shift in techniques for parallel processing analogously to the </w:t>
      </w:r>
      <w:r w:rsidR="00342E6F">
        <w:t xml:space="preserve">more recent </w:t>
      </w:r>
      <w:r w:rsidR="00CC0634">
        <w:t>shift in data-intensive processing techniques for handing Big Data.</w:t>
      </w:r>
    </w:p>
    <w:p w14:paraId="1AEE0C68" w14:textId="12DB406E" w:rsidR="009F5284" w:rsidRDefault="00CC0634" w:rsidP="00024EA2">
      <w:r>
        <w:t>The next question is w</w:t>
      </w:r>
      <w:r w:rsidR="009F5284">
        <w:t>hen do you have a Big Data Problem?</w:t>
      </w:r>
    </w:p>
    <w:p w14:paraId="3FFD08FF" w14:textId="77777777" w:rsidR="00A464E8" w:rsidRDefault="00A464E8" w:rsidP="00A464E8">
      <w:pPr>
        <w:pStyle w:val="Heading2"/>
      </w:pPr>
      <w:bookmarkStart w:id="39" w:name="_Toc478543474"/>
      <w:r>
        <w:t>When do you have a big data problem?</w:t>
      </w:r>
      <w:bookmarkEnd w:id="39"/>
    </w:p>
    <w:p w14:paraId="230E02DD" w14:textId="217AB4A6" w:rsidR="009F5284" w:rsidRDefault="009C11BA" w:rsidP="005233B5">
      <w:r>
        <w:t xml:space="preserve">One main issue is when a problem is considered within the realm of Big Data. </w:t>
      </w:r>
      <w:r w:rsidR="006C7BBE">
        <w:t xml:space="preserve">Developing universal criteria for the determination </w:t>
      </w:r>
      <w:r w:rsidR="005673CF">
        <w:t xml:space="preserve">that you have a Big Data problem </w:t>
      </w:r>
      <w:r w:rsidR="00DC0491">
        <w:t xml:space="preserve">is </w:t>
      </w:r>
      <w:r w:rsidR="00DC0491" w:rsidRPr="005673CF">
        <w:t xml:space="preserve">difficult since the choice to use the parallel Big Data </w:t>
      </w:r>
      <w:r w:rsidR="00DC0491" w:rsidRPr="005673CF">
        <w:lastRenderedPageBreak/>
        <w:t xml:space="preserve">architecture is based on the interplay </w:t>
      </w:r>
      <w:r w:rsidR="006C7BBE" w:rsidRPr="005673CF">
        <w:t xml:space="preserve">of </w:t>
      </w:r>
      <w:r w:rsidR="00DC0491" w:rsidRPr="005673CF">
        <w:t>performance</w:t>
      </w:r>
      <w:r w:rsidR="006A5927" w:rsidRPr="005673CF">
        <w:t xml:space="preserve">, </w:t>
      </w:r>
      <w:r w:rsidR="00DC0491" w:rsidRPr="005673CF">
        <w:t>cost</w:t>
      </w:r>
      <w:r w:rsidR="006A5927" w:rsidRPr="005673CF">
        <w:t xml:space="preserve"> and time constraints</w:t>
      </w:r>
      <w:r w:rsidR="005673CF">
        <w:t xml:space="preserve"> on the end-to-end system processing</w:t>
      </w:r>
      <w:r w:rsidR="00DC0491" w:rsidRPr="005673CF">
        <w:t xml:space="preserve">. </w:t>
      </w:r>
      <w:r w:rsidR="001E0112" w:rsidRPr="005673CF">
        <w:t xml:space="preserve">Designation of a problem as a Big Data problem </w:t>
      </w:r>
      <w:r w:rsidR="00625C26" w:rsidRPr="005673CF">
        <w:t>depends on a</w:t>
      </w:r>
      <w:r w:rsidR="006A5927" w:rsidRPr="005673CF">
        <w:t>n</w:t>
      </w:r>
      <w:r w:rsidR="00625C26" w:rsidRPr="005673CF">
        <w:t xml:space="preserve"> analysis of the application’s</w:t>
      </w:r>
      <w:r w:rsidR="00625C26">
        <w:t xml:space="preserve"> requirements. </w:t>
      </w:r>
      <w:r w:rsidR="009F5284">
        <w:t xml:space="preserve">There are </w:t>
      </w:r>
      <w:r w:rsidR="00661358">
        <w:t xml:space="preserve">four </w:t>
      </w:r>
      <w:r w:rsidR="009F5284">
        <w:t>fundamental drivers that determine if you have a big data problem:</w:t>
      </w:r>
    </w:p>
    <w:p w14:paraId="493023ED" w14:textId="56DF20A0" w:rsidR="00E84076" w:rsidRDefault="00E84076" w:rsidP="006C5F06">
      <w:pPr>
        <w:pStyle w:val="Heading3"/>
      </w:pPr>
      <w:bookmarkStart w:id="40" w:name="_Toc478543475"/>
      <w:r>
        <w:t>Volume</w:t>
      </w:r>
      <w:bookmarkEnd w:id="40"/>
    </w:p>
    <w:p w14:paraId="07D0EB43" w14:textId="763E545A" w:rsidR="006C5F06" w:rsidRDefault="005673CF" w:rsidP="00E84076">
      <w:r>
        <w:t xml:space="preserve">The most commonly </w:t>
      </w:r>
      <w:r w:rsidR="00C652F4">
        <w:t>recognized characteristic of Big Data is the presence of extensive datasets</w:t>
      </w:r>
      <w:r w:rsidR="00EB2673">
        <w:t xml:space="preserve"> - </w:t>
      </w:r>
      <w:r w:rsidR="00C652F4">
        <w:rPr>
          <w:lang w:val="en-GB"/>
        </w:rPr>
        <w:t xml:space="preserve">representing </w:t>
      </w:r>
      <w:r w:rsidR="00C652F4" w:rsidRPr="00C652F4">
        <w:rPr>
          <w:lang w:val="en-GB"/>
        </w:rPr>
        <w:t xml:space="preserve">the </w:t>
      </w:r>
      <w:r w:rsidR="00EB2673">
        <w:rPr>
          <w:lang w:val="en-GB"/>
        </w:rPr>
        <w:t>large</w:t>
      </w:r>
      <w:r w:rsidR="00C652F4" w:rsidRPr="00C652F4">
        <w:rPr>
          <w:lang w:val="en-GB"/>
        </w:rPr>
        <w:t xml:space="preserve"> amount of data available for analysis to extract valuable information. </w:t>
      </w:r>
      <w:r w:rsidR="00EB2673">
        <w:rPr>
          <w:lang w:val="en-GB"/>
        </w:rPr>
        <w:t xml:space="preserve">There is an implicit assumption that greater value results from processing more of the data. There are many examples of this, known as the network effect, where data models improve with greater amounts of data. Much of the advances from machine learning arise from those techniques that process more data. As an example, object recognition in images significantly improved when the numbers of images went from thousands into millions. </w:t>
      </w:r>
      <w:r w:rsidR="00C652F4">
        <w:t xml:space="preserve">The time and expense required to process massive datasets was one of the original drivers for distributed processing. </w:t>
      </w:r>
      <w:r w:rsidR="007026CD">
        <w:t>Volume drives t</w:t>
      </w:r>
      <w:r w:rsidR="006C5F06" w:rsidRPr="009F5284">
        <w:t>he need for computation and storage parallelism and its management during processing of large data sets</w:t>
      </w:r>
      <w:r w:rsidR="007026CD">
        <w:t>.</w:t>
      </w:r>
    </w:p>
    <w:p w14:paraId="48F378AF" w14:textId="77777777" w:rsidR="00E84076" w:rsidRDefault="00E84076" w:rsidP="006C5F06">
      <w:pPr>
        <w:pStyle w:val="Heading3"/>
      </w:pPr>
      <w:bookmarkStart w:id="41" w:name="_Toc478543476"/>
      <w:r>
        <w:t>Velocity</w:t>
      </w:r>
      <w:bookmarkEnd w:id="41"/>
    </w:p>
    <w:p w14:paraId="0F396BB0" w14:textId="3D178549" w:rsidR="006B0DEA" w:rsidRDefault="007026CD" w:rsidP="005233B5">
      <w:r>
        <w:t>Velocity is a measure of t</w:t>
      </w:r>
      <w:r w:rsidR="006C5F06" w:rsidRPr="009F5284">
        <w:t xml:space="preserve">he rate of arrival of the data </w:t>
      </w:r>
      <w:r>
        <w:t xml:space="preserve">in a dataset. </w:t>
      </w:r>
      <w:r w:rsidR="0072564A" w:rsidRPr="00B278EB">
        <w:t>Traditionally</w:t>
      </w:r>
      <w:r w:rsidR="0072564A">
        <w:t xml:space="preserve">, high velocity systems have been described as </w:t>
      </w:r>
      <w:r w:rsidR="0072564A" w:rsidRPr="002C2B0A">
        <w:rPr>
          <w:b/>
          <w:i/>
        </w:rPr>
        <w:t>streaming data</w:t>
      </w:r>
      <w:r w:rsidR="0072564A">
        <w:t xml:space="preserve">. While these aspects are new for some industries, other industries (e.g., telecommunications) have processed high volume and short time interval data for years. </w:t>
      </w:r>
      <w:r w:rsidR="006B0DEA">
        <w:t xml:space="preserve">Data in motion is processed and analyzed in real time, or near real time, and has to be handled in a very different way than data at rest (i.e., persisted data). Data in motion tends to resemble event-processing architectures, and focuses on real-time or operational intelligence applications. </w:t>
      </w:r>
      <w:r w:rsidR="00537599">
        <w:t xml:space="preserve">The need for real-time data processing, even in the presence of large data volumes, drives a different type of architecture where the data is not stored, but is processed typically in memory. </w:t>
      </w:r>
      <w:r w:rsidR="006B0DEA">
        <w:t>Note that t</w:t>
      </w:r>
      <w:r w:rsidR="00537599">
        <w:t>ime constraints for real-time processing can pre</w:t>
      </w:r>
      <w:r w:rsidR="00541AE8">
        <w:t xml:space="preserve">sent the need for distributed </w:t>
      </w:r>
      <w:r w:rsidR="00136D98">
        <w:t>processing even when the datase</w:t>
      </w:r>
      <w:r w:rsidR="00BF5656">
        <w:t>ts are relatively small—</w:t>
      </w:r>
      <w:r w:rsidR="00136D98">
        <w:t>a scenario often present in the Internet of Things.</w:t>
      </w:r>
    </w:p>
    <w:p w14:paraId="553503EB" w14:textId="77777777" w:rsidR="00E84076" w:rsidRDefault="00E84076" w:rsidP="006C5F06">
      <w:pPr>
        <w:pStyle w:val="Heading3"/>
      </w:pPr>
      <w:bookmarkStart w:id="42" w:name="_Toc478543477"/>
      <w:r>
        <w:t>Variety</w:t>
      </w:r>
      <w:bookmarkEnd w:id="42"/>
    </w:p>
    <w:p w14:paraId="66ADCD13" w14:textId="4B6FA45A" w:rsidR="00136D98" w:rsidRDefault="00136D98" w:rsidP="00E84076">
      <w:pPr>
        <w:rPr>
          <w:lang w:val="en-GB"/>
        </w:rPr>
      </w:pPr>
      <w:r w:rsidRPr="00136D98">
        <w:rPr>
          <w:lang w:val="en-GB"/>
        </w:rPr>
        <w:t xml:space="preserve">The variety characteristic represents the need to analyse data from a number of domains and a number of data types. The variety of data </w:t>
      </w:r>
      <w:r w:rsidR="00F2021A">
        <w:rPr>
          <w:lang w:val="en-GB"/>
        </w:rPr>
        <w:t xml:space="preserve">from multiple domains </w:t>
      </w:r>
      <w:r w:rsidRPr="00136D98">
        <w:rPr>
          <w:lang w:val="en-GB"/>
        </w:rPr>
        <w:t xml:space="preserve">was </w:t>
      </w:r>
      <w:r w:rsidR="00F2021A">
        <w:rPr>
          <w:lang w:val="en-GB"/>
        </w:rPr>
        <w:t xml:space="preserve">previously </w:t>
      </w:r>
      <w:r w:rsidRPr="00136D98">
        <w:rPr>
          <w:lang w:val="en-GB"/>
        </w:rPr>
        <w:t xml:space="preserve">handled through transformations or pre-analytics to identify features that would allow </w:t>
      </w:r>
      <w:r w:rsidR="00F2021A">
        <w:rPr>
          <w:lang w:val="en-GB"/>
        </w:rPr>
        <w:t>fusion</w:t>
      </w:r>
      <w:r w:rsidRPr="00136D98">
        <w:rPr>
          <w:lang w:val="en-GB"/>
        </w:rPr>
        <w:t xml:space="preserve"> with other data. </w:t>
      </w:r>
      <w:r w:rsidR="000516B0">
        <w:rPr>
          <w:lang w:val="en-GB"/>
        </w:rPr>
        <w:t xml:space="preserve">Automated data fusion relies on semantic </w:t>
      </w:r>
      <w:r w:rsidR="000516B0" w:rsidRPr="00F2021A">
        <w:rPr>
          <w:lang w:val="en-GB"/>
        </w:rPr>
        <w:t>metadata</w:t>
      </w:r>
      <w:r w:rsidR="000516B0">
        <w:rPr>
          <w:lang w:val="en-GB"/>
        </w:rPr>
        <w:t xml:space="preserve">, where the understanding of the data through the metadata allows it to be machine operable. </w:t>
      </w:r>
      <w:r w:rsidR="00F2021A">
        <w:rPr>
          <w:lang w:val="en-GB"/>
        </w:rPr>
        <w:t>The integrated data from the variety of datasets was then placed into</w:t>
      </w:r>
      <w:r w:rsidR="00400FEB">
        <w:rPr>
          <w:lang w:val="en-GB"/>
        </w:rPr>
        <w:t xml:space="preserve"> a database or data warehouse. </w:t>
      </w:r>
      <w:r w:rsidR="00F2021A">
        <w:rPr>
          <w:lang w:val="en-GB"/>
        </w:rPr>
        <w:t>Analytics across a</w:t>
      </w:r>
      <w:r w:rsidRPr="00136D98">
        <w:rPr>
          <w:lang w:val="en-GB"/>
        </w:rPr>
        <w:t xml:space="preserve"> range of data </w:t>
      </w:r>
      <w:r w:rsidR="00F2021A">
        <w:rPr>
          <w:lang w:val="en-GB"/>
        </w:rPr>
        <w:t>types</w:t>
      </w:r>
      <w:r w:rsidRPr="00136D98">
        <w:rPr>
          <w:lang w:val="en-GB"/>
        </w:rPr>
        <w:t xml:space="preserve">, logical models, timescales, and semantics complicates the </w:t>
      </w:r>
      <w:r w:rsidR="000516B0">
        <w:rPr>
          <w:lang w:val="en-GB"/>
        </w:rPr>
        <w:t xml:space="preserve">development of analytics that can span this variety of data. Distributed processing </w:t>
      </w:r>
      <w:r w:rsidR="0046064B">
        <w:rPr>
          <w:lang w:val="en-GB"/>
        </w:rPr>
        <w:t>allows</w:t>
      </w:r>
      <w:r w:rsidR="000516B0">
        <w:rPr>
          <w:lang w:val="en-GB"/>
        </w:rPr>
        <w:t xml:space="preserve"> </w:t>
      </w:r>
      <w:r w:rsidR="0046064B">
        <w:rPr>
          <w:lang w:val="en-GB"/>
        </w:rPr>
        <w:t>individual pre-analytics on different types of data, followed by different analytics to span these interim results.</w:t>
      </w:r>
    </w:p>
    <w:p w14:paraId="220BCE25" w14:textId="2E117CD8" w:rsidR="006C5F06" w:rsidRPr="006C5F06" w:rsidRDefault="00E84076" w:rsidP="00E84076">
      <w:pPr>
        <w:pStyle w:val="Heading3"/>
      </w:pPr>
      <w:bookmarkStart w:id="43" w:name="_Toc478543478"/>
      <w:r>
        <w:t>Variability</w:t>
      </w:r>
      <w:bookmarkEnd w:id="43"/>
    </w:p>
    <w:p w14:paraId="68E454FA" w14:textId="6663B50B" w:rsidR="00395AF6" w:rsidRDefault="0046064B" w:rsidP="000B1E36">
      <w:r w:rsidRPr="0046064B">
        <w:rPr>
          <w:lang w:val="en-GB"/>
        </w:rPr>
        <w:t xml:space="preserve">High variability refers to changes in </w:t>
      </w:r>
      <w:r>
        <w:rPr>
          <w:lang w:val="en-GB"/>
        </w:rPr>
        <w:t xml:space="preserve">dataset, whether </w:t>
      </w:r>
      <w:r w:rsidRPr="0046064B">
        <w:rPr>
          <w:lang w:val="en-GB"/>
        </w:rPr>
        <w:t xml:space="preserve">data </w:t>
      </w:r>
      <w:r>
        <w:rPr>
          <w:lang w:val="en-GB"/>
        </w:rPr>
        <w:t xml:space="preserve">flow </w:t>
      </w:r>
      <w:r w:rsidRPr="0046064B">
        <w:rPr>
          <w:lang w:val="en-GB"/>
        </w:rPr>
        <w:t xml:space="preserve">rate, format/structure, semantics, and/or quality that impact the </w:t>
      </w:r>
      <w:r>
        <w:rPr>
          <w:lang w:val="en-GB"/>
        </w:rPr>
        <w:t>analytics application</w:t>
      </w:r>
      <w:r w:rsidRPr="0046064B">
        <w:rPr>
          <w:lang w:val="en-GB"/>
        </w:rPr>
        <w:t xml:space="preserve">. Impacts can include the need to refactor architectures, interfaces, processing/algorithms, integration/fusion, storage, applicability, or </w:t>
      </w:r>
      <w:r>
        <w:rPr>
          <w:lang w:val="en-GB"/>
        </w:rPr>
        <w:t xml:space="preserve">even the ability to </w:t>
      </w:r>
      <w:r w:rsidRPr="0046064B">
        <w:rPr>
          <w:lang w:val="en-GB"/>
        </w:rPr>
        <w:t xml:space="preserve">use the data. </w:t>
      </w:r>
      <w:r w:rsidR="00395AF6">
        <w:t xml:space="preserve">The data processing is </w:t>
      </w:r>
      <w:r w:rsidR="00395AF6" w:rsidRPr="00AE0B63">
        <w:t xml:space="preserve">often tied up with the automatic provisioning of additional virtualized resources in a cloud environment. </w:t>
      </w:r>
      <w:r w:rsidR="00395AF6">
        <w:t>Detailed discussions of t</w:t>
      </w:r>
      <w:r w:rsidR="00395AF6" w:rsidRPr="00AE0B63">
        <w:t xml:space="preserve">he techniques used </w:t>
      </w:r>
      <w:r w:rsidR="00395AF6">
        <w:t xml:space="preserve">to process data can be found in other industry publications that focus on </w:t>
      </w:r>
      <w:r w:rsidR="00395AF6" w:rsidRPr="00AE0B63">
        <w:t>operational cloud architectures.</w:t>
      </w:r>
      <w:r w:rsidR="00395AF6">
        <w:rPr>
          <w:rStyle w:val="EndnoteReference"/>
        </w:rPr>
        <w:endnoteReference w:id="4"/>
      </w:r>
      <w:r w:rsidR="00395AF6">
        <w:t xml:space="preserve"> </w:t>
      </w:r>
      <w:r w:rsidR="00395AF6">
        <w:rPr>
          <w:rStyle w:val="EndnoteReference"/>
        </w:rPr>
        <w:endnoteReference w:id="5"/>
      </w:r>
      <w:r w:rsidR="00395AF6">
        <w:t xml:space="preserve"> </w:t>
      </w:r>
      <w:r w:rsidR="009357A2">
        <w:rPr>
          <w:lang w:val="en-GB"/>
        </w:rPr>
        <w:t>V</w:t>
      </w:r>
      <w:r w:rsidRPr="0046064B">
        <w:rPr>
          <w:lang w:val="en-GB"/>
        </w:rPr>
        <w:t>ariability in data volumes implies the need to scale-up or scale-down virtualized resources to efficiently handle the additional processing load</w:t>
      </w:r>
      <w:r w:rsidR="00395AF6">
        <w:rPr>
          <w:lang w:val="en-GB"/>
        </w:rPr>
        <w:t>, one of the advantage</w:t>
      </w:r>
      <w:r w:rsidR="009357A2">
        <w:rPr>
          <w:lang w:val="en-GB"/>
        </w:rPr>
        <w:t>s capabilities of cloud computing</w:t>
      </w:r>
      <w:r w:rsidRPr="0046064B">
        <w:rPr>
          <w:lang w:val="en-GB"/>
        </w:rPr>
        <w:t>.</w:t>
      </w:r>
      <w:r w:rsidR="009357A2">
        <w:rPr>
          <w:lang w:val="en-GB"/>
        </w:rPr>
        <w:t xml:space="preserve"> </w:t>
      </w:r>
      <w:r w:rsidR="00667B25" w:rsidRPr="009357A2">
        <w:t>This keeps systems efficient rather than having to design and resourc</w:t>
      </w:r>
      <w:r w:rsidR="00BF5656">
        <w:t>e to the expected peak capacity—</w:t>
      </w:r>
      <w:r w:rsidR="009357A2">
        <w:t>resulting in a system that</w:t>
      </w:r>
      <w:r w:rsidR="009357A2" w:rsidRPr="009357A2">
        <w:t xml:space="preserve"> </w:t>
      </w:r>
      <w:r w:rsidR="00667B25" w:rsidRPr="009357A2">
        <w:t>at most times sits idle.</w:t>
      </w:r>
      <w:r w:rsidR="009357A2">
        <w:t xml:space="preserve"> It should be noted that this variability refers to dataset characteristics, whereas the term volatility refers to the changing values of individual data elements. Since the latter d</w:t>
      </w:r>
      <w:r w:rsidR="00BF5656">
        <w:t>oes not affect the architecture—</w:t>
      </w:r>
      <w:r w:rsidR="009357A2">
        <w:t>only the analytics</w:t>
      </w:r>
      <w:r w:rsidR="00BF5656">
        <w:t>—</w:t>
      </w:r>
      <w:r w:rsidR="009357A2">
        <w:t>it is only variability that affects the architectural design.</w:t>
      </w:r>
    </w:p>
    <w:p w14:paraId="69AC6534" w14:textId="122B307C" w:rsidR="000B1E36" w:rsidRDefault="000B1E36" w:rsidP="000B1E36">
      <w:pPr>
        <w:pStyle w:val="Heading2"/>
      </w:pPr>
      <w:bookmarkStart w:id="44" w:name="_Toc478543479"/>
      <w:r>
        <w:lastRenderedPageBreak/>
        <w:t xml:space="preserve">Other </w:t>
      </w:r>
      <w:r w:rsidR="00E84076">
        <w:t>Usage of the Term Big Data</w:t>
      </w:r>
      <w:bookmarkEnd w:id="44"/>
    </w:p>
    <w:p w14:paraId="15B359DB" w14:textId="77777777" w:rsidR="000B1E36" w:rsidRPr="000419D5" w:rsidRDefault="000B1E36" w:rsidP="00BF5656">
      <w:r w:rsidRPr="000419D5">
        <w:t>A number of Big Data definitions have been suggested as efforts have been made to understand the extent of this new field. Several Big Data concepts, discussed in previous sections, were observed in a sample of definitions taken from blog posts and magazine articles</w:t>
      </w:r>
      <w:r w:rsidRPr="000419D5">
        <w:rPr>
          <w:vertAlign w:val="superscript"/>
        </w:rPr>
        <w:t>.</w:t>
      </w:r>
      <w:r w:rsidRPr="000419D5">
        <w:rPr>
          <w:vertAlign w:val="superscript"/>
        </w:rPr>
        <w:endnoteReference w:id="6"/>
      </w:r>
      <w:r w:rsidRPr="000419D5">
        <w:rPr>
          <w:vertAlign w:val="superscript"/>
        </w:rPr>
        <w:t xml:space="preserve">, </w:t>
      </w:r>
      <w:r w:rsidRPr="000419D5">
        <w:rPr>
          <w:vertAlign w:val="superscript"/>
        </w:rPr>
        <w:endnoteReference w:id="7"/>
      </w:r>
      <w:r w:rsidRPr="000419D5">
        <w:rPr>
          <w:vertAlign w:val="superscript"/>
        </w:rPr>
        <w:t xml:space="preserve">, </w:t>
      </w:r>
      <w:r w:rsidRPr="000419D5">
        <w:rPr>
          <w:vertAlign w:val="superscript"/>
        </w:rPr>
        <w:endnoteReference w:id="8"/>
      </w:r>
      <w:r w:rsidRPr="000419D5">
        <w:rPr>
          <w:vertAlign w:val="superscript"/>
        </w:rPr>
        <w:t xml:space="preserve">, </w:t>
      </w:r>
      <w:r w:rsidRPr="000419D5">
        <w:rPr>
          <w:vertAlign w:val="superscript"/>
        </w:rPr>
        <w:endnoteReference w:id="9"/>
      </w:r>
      <w:r w:rsidRPr="000419D5">
        <w:rPr>
          <w:vertAlign w:val="superscript"/>
        </w:rPr>
        <w:t xml:space="preserve">, </w:t>
      </w:r>
      <w:r w:rsidRPr="000419D5">
        <w:rPr>
          <w:vertAlign w:val="superscript"/>
        </w:rPr>
        <w:endnoteReference w:id="10"/>
      </w:r>
      <w:r w:rsidRPr="000419D5">
        <w:rPr>
          <w:vertAlign w:val="superscript"/>
        </w:rPr>
        <w:t xml:space="preserve">, </w:t>
      </w:r>
      <w:r w:rsidRPr="000419D5">
        <w:rPr>
          <w:vertAlign w:val="superscript"/>
        </w:rPr>
        <w:endnoteReference w:id="11"/>
      </w:r>
      <w:r w:rsidRPr="000419D5">
        <w:rPr>
          <w:vertAlign w:val="superscript"/>
        </w:rPr>
        <w:t xml:space="preserve">, </w:t>
      </w:r>
      <w:r w:rsidRPr="000419D5">
        <w:rPr>
          <w:vertAlign w:val="superscript"/>
        </w:rPr>
        <w:endnoteReference w:id="12"/>
      </w:r>
      <w:r w:rsidRPr="000419D5">
        <w:rPr>
          <w:vertAlign w:val="superscript"/>
        </w:rPr>
        <w:t xml:space="preserve">, </w:t>
      </w:r>
      <w:r w:rsidRPr="000419D5">
        <w:rPr>
          <w:vertAlign w:val="superscript"/>
        </w:rPr>
        <w:endnoteReference w:id="13"/>
      </w:r>
      <w:r w:rsidRPr="000419D5">
        <w:rPr>
          <w:vertAlign w:val="superscript"/>
        </w:rPr>
        <w:t xml:space="preserve">, </w:t>
      </w:r>
      <w:r w:rsidRPr="000419D5">
        <w:rPr>
          <w:vertAlign w:val="superscript"/>
        </w:rPr>
        <w:endnoteReference w:id="14"/>
      </w:r>
      <w:r w:rsidRPr="000419D5">
        <w:t xml:space="preserve"> The sample of formal and informal definitions offer a sense of the spectrum of concepts applied to the term Big Data. The sample of Big Data concepts and definitions are aligned in Table 1. The NBD-PWG’s definition is closest to the Gartner definition, with additional emphasis that the horizontal scaling is the element that provides the cost efficiency. The Big Data definitions in Table 1 are not comprehensive, but rather illustrate the interrelated concepts attributed to the catch-all term Big Data.</w:t>
      </w:r>
    </w:p>
    <w:p w14:paraId="1C8AD17F" w14:textId="77777777" w:rsidR="000B1E36" w:rsidRDefault="000B1E36" w:rsidP="000B1E36">
      <w:pPr>
        <w:pStyle w:val="BDTableCaption"/>
      </w:pPr>
      <w:bookmarkStart w:id="45" w:name="_Toc477251087"/>
      <w:r>
        <w:t>Table 1: Sampling of Definitions Attributed to Big Data</w:t>
      </w:r>
      <w:bookmarkEnd w:id="45"/>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657"/>
        <w:gridCol w:w="1484"/>
        <w:gridCol w:w="7111"/>
      </w:tblGrid>
      <w:tr w:rsidR="000B1E36" w:rsidRPr="00D027B9" w14:paraId="756A06FA" w14:textId="77777777" w:rsidTr="00A464E8">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1493ABB0" w14:textId="77777777" w:rsidR="000B1E36" w:rsidRPr="00DD7816" w:rsidRDefault="000B1E36" w:rsidP="00A464E8">
            <w:pPr>
              <w:spacing w:before="60" w:after="60"/>
            </w:pPr>
            <w:r w:rsidRPr="00DD7816">
              <w:t>Concept</w:t>
            </w:r>
          </w:p>
        </w:tc>
        <w:tc>
          <w:tcPr>
            <w:tcW w:w="724" w:type="pct"/>
            <w:tcBorders>
              <w:bottom w:val="single" w:sz="12" w:space="0" w:color="1F497D" w:themeColor="text2"/>
            </w:tcBorders>
            <w:hideMark/>
          </w:tcPr>
          <w:p w14:paraId="002E3B69"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08A9CEAA"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0B1E36" w:rsidRPr="00D027B9" w14:paraId="7020100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F9AAE60" w14:textId="77777777" w:rsidR="000B1E36" w:rsidRPr="00D027B9" w:rsidRDefault="000B1E36" w:rsidP="00A464E8">
            <w:pPr>
              <w:spacing w:after="0"/>
              <w:rPr>
                <w:rFonts w:eastAsia="Times New Roman"/>
                <w:color w:val="000000"/>
              </w:rPr>
            </w:pPr>
            <w:r>
              <w:rPr>
                <w:rFonts w:eastAsia="Times New Roman"/>
                <w:color w:val="000000"/>
              </w:rPr>
              <w:t>3Vs</w:t>
            </w:r>
            <w:r w:rsidRPr="00D027B9">
              <w:rPr>
                <w:rFonts w:eastAsia="Times New Roman"/>
                <w:color w:val="000000"/>
              </w:rPr>
              <w:t xml:space="preserve"> </w:t>
            </w:r>
          </w:p>
        </w:tc>
        <w:tc>
          <w:tcPr>
            <w:tcW w:w="724" w:type="pct"/>
            <w:tcBorders>
              <w:top w:val="single" w:sz="12" w:space="0" w:color="1F497D" w:themeColor="text2"/>
              <w:bottom w:val="single" w:sz="12" w:space="0" w:color="1F497D" w:themeColor="text2"/>
            </w:tcBorders>
            <w:hideMark/>
          </w:tcPr>
          <w:p w14:paraId="6C209CD2" w14:textId="36259C02"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A2D1F8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0B1E36" w:rsidRPr="00D027B9" w14:paraId="07DADD3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1914CCE5" w14:textId="77777777" w:rsidR="000B1E36" w:rsidRPr="00D027B9" w:rsidRDefault="000B1E36" w:rsidP="00A464E8">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4E051E92" w14:textId="5082039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proofErr w:type="spellStart"/>
            <w:r w:rsidRPr="00D027B9">
              <w:rPr>
                <w:rFonts w:eastAsia="Times New Roman"/>
                <w:color w:val="000000"/>
              </w:rPr>
              <w:t>Techtarget</w:t>
            </w:r>
            <w:proofErr w:type="spellEnd"/>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3572956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Although Big data doesn't refer to any specific quantity, the term is often used when speaking about petabytes and </w:t>
            </w:r>
            <w:proofErr w:type="spellStart"/>
            <w:r w:rsidRPr="00D027B9">
              <w:rPr>
                <w:rFonts w:eastAsia="Times New Roman"/>
                <w:color w:val="000000"/>
              </w:rPr>
              <w:t>exabytes</w:t>
            </w:r>
            <w:proofErr w:type="spellEnd"/>
            <w:r w:rsidRPr="00D027B9">
              <w:rPr>
                <w:rFonts w:eastAsia="Times New Roman"/>
                <w:color w:val="000000"/>
              </w:rPr>
              <w:t xml:space="preserve"> of data.</w:t>
            </w:r>
            <w:r>
              <w:rPr>
                <w:rFonts w:eastAsia="Times New Roman"/>
                <w:color w:val="000000"/>
              </w:rPr>
              <w:t>”</w:t>
            </w:r>
          </w:p>
        </w:tc>
      </w:tr>
      <w:tr w:rsidR="000B1E36" w:rsidRPr="00D027B9" w14:paraId="3B73047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264B143"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BF138F9" w14:textId="26D1BAD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1023760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proofErr w:type="gramStart"/>
            <w:r>
              <w:rPr>
                <w:rFonts w:eastAsia="Times New Roman"/>
                <w:color w:val="000000"/>
              </w:rPr>
              <w:t>big</w:t>
            </w:r>
            <w:proofErr w:type="gramEnd"/>
            <w:r>
              <w:rPr>
                <w:rFonts w:eastAsia="Times New Roman"/>
                <w:color w:val="000000"/>
              </w:rPr>
              <w:t xml:space="preserve"> data n. Computing </w:t>
            </w:r>
            <w:r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0B1E36" w:rsidRPr="00D027B9" w14:paraId="5C1088B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4680207A" w14:textId="062C8945" w:rsidR="000B1E36" w:rsidRPr="00D027B9" w:rsidRDefault="00667B25" w:rsidP="00667B25">
            <w:pPr>
              <w:spacing w:after="0"/>
              <w:rPr>
                <w:rFonts w:eastAsia="Times New Roman"/>
                <w:color w:val="000000"/>
              </w:rPr>
            </w:pPr>
            <w:r>
              <w:rPr>
                <w:rFonts w:eastAsia="Times New Roman"/>
                <w:color w:val="000000"/>
              </w:rPr>
              <w:t>“</w:t>
            </w:r>
            <w:r w:rsidRPr="00D027B9">
              <w:rPr>
                <w:rFonts w:eastAsia="Times New Roman"/>
                <w:color w:val="000000"/>
              </w:rPr>
              <w:t>Bigger</w:t>
            </w:r>
            <w:r>
              <w:rPr>
                <w:rFonts w:eastAsia="Times New Roman"/>
                <w:color w:val="000000"/>
              </w:rPr>
              <w:t xml:space="preserve">” </w:t>
            </w:r>
            <w:r w:rsidR="000B1E36" w:rsidRPr="00D027B9">
              <w:rPr>
                <w:rFonts w:eastAsia="Times New Roman"/>
                <w:color w:val="000000"/>
              </w:rPr>
              <w:t>Data</w:t>
            </w:r>
          </w:p>
        </w:tc>
        <w:tc>
          <w:tcPr>
            <w:tcW w:w="724" w:type="pct"/>
            <w:tcBorders>
              <w:top w:val="single" w:sz="12" w:space="0" w:color="1F497D" w:themeColor="text2"/>
              <w:bottom w:val="single" w:sz="12" w:space="0" w:color="1F497D" w:themeColor="text2"/>
            </w:tcBorders>
            <w:hideMark/>
          </w:tcPr>
          <w:p w14:paraId="3C6AC5D5" w14:textId="56FA6A6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p>
        </w:tc>
        <w:tc>
          <w:tcPr>
            <w:tcW w:w="3468" w:type="pct"/>
            <w:tcBorders>
              <w:top w:val="single" w:sz="12" w:space="0" w:color="1F497D" w:themeColor="text2"/>
              <w:bottom w:val="single" w:sz="12" w:space="0" w:color="1F497D" w:themeColor="text2"/>
            </w:tcBorders>
            <w:hideMark/>
          </w:tcPr>
          <w:p w14:paraId="67344A3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Big data is data that contains enough observations to demand unusual handling because of its sheer size, though what </w:t>
            </w:r>
            <w:proofErr w:type="gramStart"/>
            <w:r w:rsidRPr="00D027B9">
              <w:rPr>
                <w:rFonts w:eastAsia="Times New Roman"/>
                <w:color w:val="000000"/>
              </w:rPr>
              <w:t>is unusual changes</w:t>
            </w:r>
            <w:proofErr w:type="gramEnd"/>
            <w:r w:rsidRPr="00D027B9">
              <w:rPr>
                <w:rFonts w:eastAsia="Times New Roman"/>
                <w:color w:val="000000"/>
              </w:rPr>
              <w:t xml:space="preserve"> over time and varies from one discipline to another</w:t>
            </w:r>
            <w:r>
              <w:rPr>
                <w:rFonts w:eastAsia="Times New Roman"/>
                <w:color w:val="000000"/>
              </w:rPr>
              <w:t>.”</w:t>
            </w:r>
          </w:p>
        </w:tc>
      </w:tr>
      <w:tr w:rsidR="000B1E36" w:rsidRPr="00D027B9" w14:paraId="6A472148"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1596857" w14:textId="77777777" w:rsidR="000B1E36" w:rsidRPr="00D027B9" w:rsidRDefault="000B1E36" w:rsidP="00A464E8">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5E048A40" w14:textId="50AE15B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6F389F6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What’s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0B1E36" w:rsidRPr="00D027B9" w14:paraId="0C52E99E"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45D4A74A"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0A229D73" w14:textId="4FA7E93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p>
        </w:tc>
        <w:tc>
          <w:tcPr>
            <w:tcW w:w="3468" w:type="pct"/>
            <w:tcBorders>
              <w:top w:val="single" w:sz="8" w:space="0" w:color="A6A6A6" w:themeColor="background1" w:themeShade="A6"/>
              <w:bottom w:val="single" w:sz="12" w:space="0" w:color="1F497D" w:themeColor="text2"/>
            </w:tcBorders>
            <w:hideMark/>
          </w:tcPr>
          <w:p w14:paraId="6CFEF6E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0B1E36" w:rsidRPr="00D027B9" w14:paraId="29B4D0D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3D902E0" w14:textId="77777777" w:rsidR="000B1E36" w:rsidRPr="00D027B9" w:rsidRDefault="000B1E36" w:rsidP="00A464E8">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17503939" w14:textId="29E7C25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_Ref421786821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7BAFFE1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0B1E36" w:rsidRPr="00D027B9" w14:paraId="191AC3DC"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8BD93D1"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3BDC711F" w14:textId="53EF86F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8" w:space="0" w:color="A6A6A6" w:themeColor="background1" w:themeShade="A6"/>
            </w:tcBorders>
            <w:hideMark/>
          </w:tcPr>
          <w:p w14:paraId="12EC94F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means data that cannot fit easily into a standard relational database.</w:t>
            </w:r>
            <w:r>
              <w:rPr>
                <w:rFonts w:eastAsia="Times New Roman"/>
                <w:color w:val="000000"/>
              </w:rPr>
              <w:t>”</w:t>
            </w:r>
          </w:p>
        </w:tc>
      </w:tr>
      <w:tr w:rsidR="000B1E36" w:rsidRPr="00D027B9" w14:paraId="4C0B980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2D88E63"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38DB4009" w14:textId="1144BE75"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_Ref421786846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bottom w:val="single" w:sz="12" w:space="0" w:color="1F497D" w:themeColor="text2"/>
            </w:tcBorders>
            <w:hideMark/>
          </w:tcPr>
          <w:p w14:paraId="4E346B7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0B1E36" w:rsidRPr="00D027B9" w14:paraId="48C22D36"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3D46902" w14:textId="77777777" w:rsidR="000B1E36" w:rsidRPr="00D027B9" w:rsidRDefault="000B1E36" w:rsidP="00A464E8">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36CD6677" w14:textId="7D22619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00E0BD1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when your business wants to use data to solve a problem, answer a ques</w:t>
            </w:r>
            <w:r>
              <w:rPr>
                <w:rFonts w:eastAsia="Times New Roman"/>
                <w:color w:val="000000"/>
              </w:rPr>
              <w:t xml:space="preserve">tion, produce a product, etc., </w:t>
            </w:r>
            <w:r w:rsidRPr="00D027B9">
              <w:rPr>
                <w:rFonts w:eastAsia="Times New Roman"/>
                <w:color w:val="000000"/>
              </w:rPr>
              <w:t>crafting a solution to the problem that leverages the data without simply sampling or tossing out records.</w:t>
            </w:r>
            <w:r>
              <w:rPr>
                <w:rFonts w:eastAsia="Times New Roman"/>
                <w:color w:val="000000"/>
              </w:rPr>
              <w:t>”</w:t>
            </w:r>
          </w:p>
        </w:tc>
      </w:tr>
      <w:tr w:rsidR="000B1E36" w:rsidRPr="00D027B9" w14:paraId="34957FF1"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C4D4A0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C1D086B" w14:textId="2B06E94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Peter </w:t>
            </w:r>
            <w:proofErr w:type="spellStart"/>
            <w:r w:rsidRPr="00D027B9">
              <w:rPr>
                <w:rFonts w:eastAsia="Times New Roman"/>
                <w:color w:val="000000"/>
              </w:rPr>
              <w:t>Skomoroch</w:t>
            </w:r>
            <w:proofErr w:type="spellEnd"/>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20D8B49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0B1E36" w:rsidRPr="00D027B9" w14:paraId="0ACA2E1A"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5A0E06" w14:textId="77777777" w:rsidR="000B1E36" w:rsidRPr="00D027B9" w:rsidRDefault="000B1E36" w:rsidP="00A464E8">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7D8F557" w14:textId="4330E3C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948D96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0B1E36" w:rsidRPr="00D027B9" w14:paraId="625EBF4C"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957467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7436B404" w14:textId="459FE51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Mark van </w:t>
            </w:r>
            <w:proofErr w:type="spellStart"/>
            <w:r w:rsidRPr="00D027B9">
              <w:rPr>
                <w:rFonts w:eastAsia="Times New Roman"/>
                <w:color w:val="000000"/>
              </w:rPr>
              <w:t>Rijmenam</w:t>
            </w:r>
            <w:proofErr w:type="spellEnd"/>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71A5028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Big data is not all about </w:t>
            </w:r>
            <w:proofErr w:type="gramStart"/>
            <w:r w:rsidRPr="00D027B9">
              <w:rPr>
                <w:rFonts w:eastAsia="Times New Roman"/>
                <w:color w:val="000000"/>
              </w:rPr>
              <w:t>volume,</w:t>
            </w:r>
            <w:proofErr w:type="gramEnd"/>
            <w:r w:rsidRPr="00D027B9">
              <w:rPr>
                <w:rFonts w:eastAsia="Times New Roman"/>
                <w:color w:val="000000"/>
              </w:rPr>
              <w:t xml:space="preserv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0B1E36" w:rsidRPr="00D027B9" w14:paraId="32D576A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67DDA0BF" w14:textId="77777777" w:rsidR="000B1E36" w:rsidRPr="00D027B9" w:rsidRDefault="000B1E36" w:rsidP="00A464E8">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14:paraId="3C6CACEF" w14:textId="2225B23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Ryan </w:t>
            </w:r>
            <w:proofErr w:type="spellStart"/>
            <w:r w:rsidRPr="00D027B9">
              <w:rPr>
                <w:rFonts w:eastAsia="Times New Roman"/>
                <w:color w:val="000000"/>
              </w:rPr>
              <w:t>Swanstrom</w:t>
            </w:r>
            <w:proofErr w:type="spellEnd"/>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03315BB"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0B1E36" w:rsidRPr="00D027B9" w14:paraId="1460878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235EF10" w14:textId="77777777" w:rsidR="000B1E36" w:rsidRPr="00D027B9" w:rsidRDefault="000B1E36" w:rsidP="00A464E8">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2A20FF19" w14:textId="1B322380"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Joel </w:t>
            </w:r>
            <w:proofErr w:type="spellStart"/>
            <w:r w:rsidRPr="00D027B9">
              <w:rPr>
                <w:rFonts w:eastAsia="Times New Roman"/>
                <w:color w:val="000000"/>
              </w:rPr>
              <w:t>Gurin</w:t>
            </w:r>
            <w:proofErr w:type="spellEnd"/>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EE7241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0B1E36" w:rsidRPr="00D027B9" w14:paraId="70D0A23D"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63C4BF0"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23A26BA" w14:textId="6D88983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6BECA707" w14:textId="77777777" w:rsidR="000B1E36" w:rsidRPr="00D027B9" w:rsidRDefault="000B1E36" w:rsidP="00A464E8">
            <w:pPr>
              <w:pStyle w:val="BDTableText"/>
              <w:cnfStyle w:val="000000000000" w:firstRow="0" w:lastRow="0" w:firstColumn="0" w:lastColumn="0" w:oddVBand="0" w:evenVBand="0" w:oddHBand="0" w:evenHBand="0" w:firstRowFirstColumn="0" w:firstRowLastColumn="0" w:lastRowFirstColumn="0" w:lastRowLastColumn="0"/>
            </w:pPr>
            <w:r>
              <w:t>“</w:t>
            </w:r>
            <w:r w:rsidRPr="00726A26">
              <w:t>Big data is the broad name given to challenges and opportunities we have as data about every aspect of our lives becomes available. It’s not just about data though; it also includes the people, processes, and analysis that turn data into meaning.”</w:t>
            </w:r>
          </w:p>
        </w:tc>
      </w:tr>
      <w:tr w:rsidR="000B1E36" w:rsidRPr="00D027B9" w14:paraId="73FD219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EECF12E" w14:textId="77777777" w:rsidR="000B1E36" w:rsidRPr="00D027B9" w:rsidRDefault="000B1E36" w:rsidP="00A464E8">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32ED1E4B" w14:textId="2C44C1C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DB0000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To me, </w:t>
            </w: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0B1E36" w:rsidRPr="00D027B9" w14:paraId="29AD9BE0"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50FFA2E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7A1894EF" w14:textId="64CB1841"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Pr>
                <w:rFonts w:eastAsia="Times New Roman"/>
                <w:color w:val="000000"/>
              </w:rPr>
              <w:t xml:space="preserve"> </w:t>
            </w:r>
          </w:p>
        </w:tc>
        <w:tc>
          <w:tcPr>
            <w:tcW w:w="3468" w:type="pct"/>
            <w:tcBorders>
              <w:top w:val="single" w:sz="8" w:space="0" w:color="A6A6A6" w:themeColor="background1" w:themeShade="A6"/>
            </w:tcBorders>
            <w:hideMark/>
          </w:tcPr>
          <w:p w14:paraId="1C16970D"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0B1E36" w:rsidRPr="00D027B9" w14:paraId="3581CDB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0441A52A" w14:textId="77777777" w:rsidR="000B1E36" w:rsidRPr="00D027B9" w:rsidRDefault="000B1E36" w:rsidP="00A464E8">
            <w:pPr>
              <w:spacing w:after="0"/>
              <w:rPr>
                <w:rFonts w:eastAsia="Times New Roman"/>
                <w:color w:val="000000"/>
              </w:rPr>
            </w:pPr>
          </w:p>
        </w:tc>
        <w:tc>
          <w:tcPr>
            <w:tcW w:w="724" w:type="pct"/>
            <w:hideMark/>
          </w:tcPr>
          <w:p w14:paraId="6569E5FE" w14:textId="5E6E667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Pr>
                <w:rFonts w:eastAsia="Times New Roman"/>
                <w:color w:val="000000"/>
              </w:rPr>
              <w:t xml:space="preserve"> </w:t>
            </w:r>
          </w:p>
        </w:tc>
        <w:tc>
          <w:tcPr>
            <w:tcW w:w="3468" w:type="pct"/>
            <w:hideMark/>
          </w:tcPr>
          <w:p w14:paraId="2AA921C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0B1E36" w:rsidRPr="00D027B9" w14:paraId="02169D88"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4FBD0FE9"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23184D37" w14:textId="4C5D5F1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Gregory </w:t>
            </w:r>
            <w:proofErr w:type="spellStart"/>
            <w:r w:rsidRPr="00D027B9">
              <w:rPr>
                <w:rFonts w:eastAsia="Times New Roman"/>
                <w:color w:val="000000"/>
              </w:rPr>
              <w:t>Piatetsky</w:t>
            </w:r>
            <w:proofErr w:type="spellEnd"/>
            <w:r w:rsidRPr="00D027B9">
              <w:rPr>
                <w:rFonts w:eastAsia="Times New Roman"/>
                <w:color w:val="000000"/>
              </w:rPr>
              <w:t>-Shapiro</w:t>
            </w:r>
            <w:r>
              <w:rPr>
                <w:rFonts w:eastAsia="Times New Roman"/>
                <w:color w:val="000000"/>
              </w:rPr>
              <w:t xml:space="preserve"> </w:t>
            </w:r>
          </w:p>
        </w:tc>
        <w:tc>
          <w:tcPr>
            <w:tcW w:w="3468" w:type="pct"/>
            <w:tcBorders>
              <w:bottom w:val="single" w:sz="12" w:space="0" w:color="1F497D" w:themeColor="text2"/>
            </w:tcBorders>
            <w:hideMark/>
          </w:tcPr>
          <w:p w14:paraId="7656FC3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0B1E36" w:rsidRPr="00D027B9" w14:paraId="5DF1A8A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8A60BE6" w14:textId="77777777" w:rsidR="000B1E36" w:rsidRPr="00D027B9" w:rsidRDefault="000B1E36" w:rsidP="00A464E8">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552357D0" w14:textId="35168F6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7ECAE9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which started as a technological innovation in distributed computing, is now a cultural movement by which we continue to discover how hu</w:t>
            </w:r>
            <w:r>
              <w:rPr>
                <w:rFonts w:eastAsia="Times New Roman"/>
                <w:color w:val="000000"/>
              </w:rPr>
              <w:t>manity interacts with the world—</w:t>
            </w:r>
            <w:r w:rsidRPr="00D027B9">
              <w:rPr>
                <w:rFonts w:eastAsia="Times New Roman"/>
                <w:color w:val="000000"/>
              </w:rPr>
              <w:t xml:space="preserve">and each </w:t>
            </w:r>
            <w:r>
              <w:rPr>
                <w:rFonts w:eastAsia="Times New Roman"/>
                <w:color w:val="000000"/>
              </w:rPr>
              <w:t>other—</w:t>
            </w:r>
            <w:r w:rsidRPr="00D027B9">
              <w:rPr>
                <w:rFonts w:eastAsia="Times New Roman"/>
                <w:color w:val="000000"/>
              </w:rPr>
              <w:t>at large-scale.</w:t>
            </w:r>
            <w:r>
              <w:rPr>
                <w:rFonts w:eastAsia="Times New Roman"/>
                <w:color w:val="000000"/>
              </w:rPr>
              <w:t>”</w:t>
            </w:r>
          </w:p>
        </w:tc>
      </w:tr>
      <w:tr w:rsidR="000B1E36" w:rsidRPr="00D027B9" w14:paraId="59B97DAD"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ADFB61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13590BF0" w14:textId="3D87971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 xml:space="preserve">Daniel </w:t>
            </w:r>
            <w:proofErr w:type="spellStart"/>
            <w:r w:rsidRPr="00D027B9">
              <w:rPr>
                <w:rFonts w:eastAsia="Times New Roman"/>
                <w:color w:val="000000"/>
              </w:rPr>
              <w:t>Gillick</w:t>
            </w:r>
            <w:proofErr w:type="spellEnd"/>
            <w:r>
              <w:rPr>
                <w:rFonts w:eastAsia="Times New Roman"/>
                <w:color w:val="000000"/>
              </w:rPr>
              <w:t xml:space="preserve"> </w:t>
            </w:r>
          </w:p>
        </w:tc>
        <w:tc>
          <w:tcPr>
            <w:tcW w:w="3468" w:type="pct"/>
            <w:tcBorders>
              <w:top w:val="single" w:sz="8" w:space="0" w:color="A6A6A6" w:themeColor="background1" w:themeShade="A6"/>
            </w:tcBorders>
            <w:hideMark/>
          </w:tcPr>
          <w:p w14:paraId="5A2BB48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0B1E36" w:rsidRPr="00D027B9" w14:paraId="65D8C4D2"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3C173F7F" w14:textId="77777777" w:rsidR="000B1E36" w:rsidRPr="00D027B9" w:rsidRDefault="000B1E36" w:rsidP="00A464E8">
            <w:pPr>
              <w:spacing w:after="0"/>
              <w:rPr>
                <w:rFonts w:eastAsia="Times New Roman"/>
                <w:color w:val="000000"/>
              </w:rPr>
            </w:pPr>
          </w:p>
        </w:tc>
        <w:tc>
          <w:tcPr>
            <w:tcW w:w="724" w:type="pct"/>
            <w:hideMark/>
          </w:tcPr>
          <w:p w14:paraId="62EBC952" w14:textId="15BD1EA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Pr>
                <w:rFonts w:eastAsia="Times New Roman"/>
                <w:color w:val="000000"/>
              </w:rPr>
              <w:t xml:space="preserve"> </w:t>
            </w:r>
          </w:p>
        </w:tc>
        <w:tc>
          <w:tcPr>
            <w:tcW w:w="3468" w:type="pct"/>
            <w:hideMark/>
          </w:tcPr>
          <w:p w14:paraId="0A9734FF"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4803903E" w14:textId="77777777" w:rsidR="000B1E36" w:rsidRDefault="000B1E36" w:rsidP="000B1E36"/>
    <w:p w14:paraId="1BCA0315" w14:textId="77777777" w:rsidR="00E44CDE" w:rsidRDefault="00E44CDE" w:rsidP="00E44CDE"/>
    <w:p w14:paraId="2FE50D1A" w14:textId="77777777" w:rsidR="00E44CDE" w:rsidRPr="00E44CDE" w:rsidRDefault="00E44CDE" w:rsidP="00E44CDE">
      <w:pPr>
        <w:sectPr w:rsidR="00E44CDE" w:rsidRPr="00E44CDE"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355C919D" w14:textId="2881EF67" w:rsidR="00B95560" w:rsidRDefault="006C5F06" w:rsidP="0053419D">
      <w:pPr>
        <w:pStyle w:val="Heading1"/>
      </w:pPr>
      <w:bookmarkStart w:id="46" w:name="_Toc478543480"/>
      <w:r>
        <w:lastRenderedPageBreak/>
        <w:t xml:space="preserve">Big Data Engineering </w:t>
      </w:r>
      <w:r w:rsidR="00813114">
        <w:t>(</w:t>
      </w:r>
      <w:r w:rsidR="00E84076">
        <w:t>Frameworks</w:t>
      </w:r>
      <w:r w:rsidR="00813114">
        <w:t>)</w:t>
      </w:r>
      <w:bookmarkEnd w:id="46"/>
    </w:p>
    <w:p w14:paraId="5381D466" w14:textId="116E1747" w:rsidR="0045687D" w:rsidRDefault="00BD478C" w:rsidP="005233B5">
      <w:r>
        <w:t>Some definitions for Big Data</w:t>
      </w:r>
      <w:r w:rsidR="00BC3056">
        <w:t>, as described in Section 2.3,</w:t>
      </w:r>
      <w:r>
        <w:t xml:space="preserve"> focus on the systems </w:t>
      </w:r>
      <w:r w:rsidR="001767BD">
        <w:t xml:space="preserve">engineering </w:t>
      </w:r>
      <w:r>
        <w:t xml:space="preserve">innovations required because </w:t>
      </w:r>
      <w:r w:rsidR="002F025D">
        <w:t xml:space="preserve">of </w:t>
      </w:r>
      <w:r>
        <w:t xml:space="preserve">the characteristics of </w:t>
      </w:r>
      <w:r w:rsidR="0045687D">
        <w:t>Big Data</w:t>
      </w:r>
      <w:r>
        <w:t>.</w:t>
      </w:r>
      <w:r w:rsidR="0045687D">
        <w:t xml:space="preserve"> </w:t>
      </w:r>
      <w:commentRangeStart w:id="47"/>
      <w:r w:rsidR="00BB3E26">
        <w:t>The NBD-PWG has adopted the following definition of Big Data engineering.</w:t>
      </w:r>
      <w:commentRangeEnd w:id="47"/>
      <w:r w:rsidR="008630BE">
        <w:rPr>
          <w:rStyle w:val="CommentReference"/>
        </w:rPr>
        <w:commentReference w:id="47"/>
      </w:r>
    </w:p>
    <w:p w14:paraId="36BE2ACA" w14:textId="77777777" w:rsidR="008D77EA" w:rsidRPr="008D77EA" w:rsidRDefault="008D77EA" w:rsidP="00A4219F">
      <w:pPr>
        <w:pStyle w:val="BDDefinitionEmphasis"/>
        <w:tabs>
          <w:tab w:val="center" w:pos="4680"/>
        </w:tabs>
      </w:pPr>
      <w:bookmarkStart w:id="48"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48"/>
      <w:r w:rsidR="00FB330F">
        <w:t>includes a</w:t>
      </w:r>
      <w:r w:rsidRPr="008D77EA">
        <w:t>dvanced techniques that harness independent resources for building scalable data systems when the characteristics of the datasets require new architectures for efficient storage, manipulation, and analysis.</w:t>
      </w:r>
    </w:p>
    <w:p w14:paraId="387C6A24" w14:textId="47CE84BC"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w:t>
      </w:r>
      <w:r w:rsidR="003919F5">
        <w:t xml:space="preserve">volume, velocity, variety, or variability </w:t>
      </w:r>
      <w:r w:rsidR="004735E5">
        <w:t xml:space="preserve">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w:t>
      </w:r>
      <w:r w:rsidR="00A223F9">
        <w:t xml:space="preserve">through </w:t>
      </w:r>
      <w:r w:rsidR="005233B5">
        <w:t>the use of graph-oriented data storage.</w:t>
      </w:r>
    </w:p>
    <w:p w14:paraId="5D8ACB67" w14:textId="02048BA4" w:rsidR="00667B25" w:rsidRDefault="00667B25" w:rsidP="00667B25">
      <w:pPr>
        <w:pStyle w:val="Heading2"/>
      </w:pPr>
      <w:bookmarkStart w:id="49" w:name="_Toc478543481"/>
      <w:r>
        <w:t xml:space="preserve">Horizontal </w:t>
      </w:r>
      <w:r w:rsidR="006663C3">
        <w:t xml:space="preserve">Infrastructure </w:t>
      </w:r>
      <w:r>
        <w:t>Scaling</w:t>
      </w:r>
      <w:bookmarkEnd w:id="49"/>
    </w:p>
    <w:p w14:paraId="460DC29F" w14:textId="28EF22EB" w:rsidR="00366052" w:rsidRDefault="00366052" w:rsidP="005233B5">
      <w:pPr>
        <w:rPr>
          <w:highlight w:val="yellow"/>
        </w:rPr>
      </w:pPr>
      <w:r w:rsidRPr="0072564A">
        <w:t>Section 2.1 defines horizontal scaling</w:t>
      </w:r>
      <w:r w:rsidR="0034702A">
        <w:t>—</w:t>
      </w:r>
      <w:r w:rsidRPr="0072564A">
        <w:t xml:space="preserve">adding additional resources (processing nodes) as the amount of data to be processed increases. Horizontal scaling can occur at a number of points in the infrastructure. </w:t>
      </w:r>
    </w:p>
    <w:p w14:paraId="22C886AC" w14:textId="374A6A25" w:rsidR="00813114" w:rsidRDefault="00813114" w:rsidP="005B1AB3">
      <w:pPr>
        <w:pStyle w:val="BDTextBulletList"/>
      </w:pPr>
      <w:r w:rsidRPr="009D676B">
        <w:rPr>
          <w:b/>
          <w:i/>
        </w:rPr>
        <w:t>Shared-disk File Systems</w:t>
      </w:r>
      <w:r w:rsidRPr="0099276C">
        <w:rPr>
          <w:b/>
        </w:rPr>
        <w:t>:</w:t>
      </w:r>
      <w:r>
        <w:t xml:space="preserve"> </w:t>
      </w:r>
      <w:r w:rsidR="00366052">
        <w:t>A</w:t>
      </w:r>
      <w:r>
        <w:t xml:space="preserve">pproaches, such as </w:t>
      </w:r>
      <w:r w:rsidRPr="005B0EF9">
        <w:t>Storage Area Networks (SANs) and Network Attached Storage (NAS)</w:t>
      </w:r>
      <w:r>
        <w:rPr>
          <w:i/>
        </w:rPr>
        <w:t>,</w:t>
      </w:r>
      <w:r>
        <w:t xml:space="preserve"> use a single storage pool, which is accessed from multiple computing resources. While these technologies solved many aspects of accessing very large datasets from multiple nodes simultaneously, they suffered from issues related to data locking and updates and, more importantly, created a performance bottleneck (from every input/output [I/O] operation accessing the common storage pool) that limited their ability to scale up to meet the needs of many Big Data applications. These limitations were overcome through the implementation of </w:t>
      </w:r>
      <w:r w:rsidRPr="008C504D">
        <w:t>fully</w:t>
      </w:r>
      <w:r w:rsidRPr="00FD09F5">
        <w:rPr>
          <w:i/>
        </w:rPr>
        <w:t xml:space="preserve"> distributed file systems</w:t>
      </w:r>
      <w:r>
        <w:rPr>
          <w:i/>
        </w:rPr>
        <w:t>.</w:t>
      </w:r>
      <w:r>
        <w:t xml:space="preserve"> </w:t>
      </w:r>
    </w:p>
    <w:p w14:paraId="01E33CB8" w14:textId="77777777" w:rsidR="00813114" w:rsidRDefault="00813114" w:rsidP="005B1AB3">
      <w:pPr>
        <w:pStyle w:val="BDTextBulletList"/>
      </w:pPr>
      <w:r w:rsidRPr="009D676B">
        <w:rPr>
          <w:b/>
          <w:i/>
        </w:rPr>
        <w:t>Distributed File Systems</w:t>
      </w:r>
      <w:r>
        <w:t xml:space="preserve">: In distributed file storage systems, multi-structured (object) datasets are distributed across the computing nodes of the server cluster(s).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Any type of data and many sizes of files can be handled without formal extract, transformation, and load conversions, with some technologies performing markedly better for large file sizes. </w:t>
      </w:r>
    </w:p>
    <w:p w14:paraId="524F66D9" w14:textId="3CD6DA8B" w:rsidR="00813114" w:rsidRDefault="00813114" w:rsidP="005B1AB3">
      <w:pPr>
        <w:pStyle w:val="BDTextBulletList"/>
      </w:pPr>
      <w:r w:rsidRPr="009D676B">
        <w:rPr>
          <w:b/>
          <w:i/>
        </w:rPr>
        <w:t>Distributed Computing:</w:t>
      </w:r>
      <w:r>
        <w:t xml:space="preserve"> The popular framework for distributed computing consists of a storage layer and processing layer combination that implements a multiple-class, algorithm-programming model. Low-cost servers supporting the distributed file system that stores the data can dramatically lower the storage costs of computing on a large scale of data (e.g., web indexing). </w:t>
      </w:r>
      <w:r w:rsidRPr="001A6597">
        <w:rPr>
          <w:b/>
          <w:i/>
        </w:rPr>
        <w:t>Map</w:t>
      </w:r>
      <w:r>
        <w:rPr>
          <w:b/>
          <w:i/>
        </w:rPr>
        <w:t>/</w:t>
      </w:r>
      <w:r w:rsidRPr="001A6597">
        <w:rPr>
          <w:b/>
          <w:i/>
        </w:rPr>
        <w:t>Reduce</w:t>
      </w:r>
      <w:r>
        <w:t xml:space="preserve"> is the default processing component in data-distributed computing where the query is </w:t>
      </w:r>
      <w:r w:rsidR="00366052">
        <w:t>“</w:t>
      </w:r>
      <w:r>
        <w:t>scattered</w:t>
      </w:r>
      <w:r w:rsidR="00366052">
        <w:t>”</w:t>
      </w:r>
      <w:r>
        <w:t xml:space="preserve"> across the processors and the results are </w:t>
      </w:r>
      <w:r w:rsidR="00366052">
        <w:t>“</w:t>
      </w:r>
      <w:r>
        <w:t>gathered</w:t>
      </w:r>
      <w:r w:rsidR="00366052">
        <w:t>”</w:t>
      </w:r>
      <w:r>
        <w:t xml:space="preserve"> into a central processor. Processing results are typically then loaded into an analysis environment. </w:t>
      </w:r>
    </w:p>
    <w:p w14:paraId="4B296747" w14:textId="77777777" w:rsidR="00813114" w:rsidRDefault="00813114" w:rsidP="00813114">
      <w:r>
        <w:lastRenderedPageBreak/>
        <w:t xml:space="preserve">The use of inexpensive servers is appropriate for slower, batch-speed Big Data applications, but do not provide good performance for applications requiring low latency processing. The use of basic Map/Reduce for processing places limitations on updating or iterative access to the data during computation. Bulk Synchronous Parallelism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 </w:t>
      </w:r>
    </w:p>
    <w:p w14:paraId="650AC053" w14:textId="19FD7F45" w:rsidR="00813114" w:rsidRDefault="00813114" w:rsidP="00813114">
      <w:r w:rsidRPr="00813114">
        <w:t>A</w:t>
      </w:r>
      <w:r>
        <w:t xml:space="preserve"> more general description</w:t>
      </w:r>
      <w:r w:rsidR="00366052">
        <w:t xml:space="preserve"> of scatter/gather processes</w:t>
      </w:r>
      <w:r>
        <w:t xml:space="preserve"> is often referred to as </w:t>
      </w:r>
      <w:r w:rsidRPr="000B41DF">
        <w:rPr>
          <w:i/>
        </w:rPr>
        <w:t>moving the processing to the data, not the data to the processing</w:t>
      </w:r>
      <w:r>
        <w:rPr>
          <w:i/>
        </w:rPr>
        <w:t>.</w:t>
      </w:r>
      <w:r>
        <w:t xml:space="preserve"> </w:t>
      </w:r>
    </w:p>
    <w:p w14:paraId="68811886" w14:textId="77777777" w:rsidR="00813114" w:rsidRDefault="00813114" w:rsidP="00813114">
      <w:pPr>
        <w:pStyle w:val="BDDefinitionEmphasis"/>
      </w:pPr>
      <w:r>
        <w:rPr>
          <w:b/>
        </w:rPr>
        <w:t>Computational</w:t>
      </w:r>
      <w:r w:rsidRPr="002830D9">
        <w:rPr>
          <w:b/>
        </w:rPr>
        <w:t xml:space="preserve"> </w:t>
      </w:r>
      <w:r>
        <w:rPr>
          <w:b/>
        </w:rPr>
        <w:t>p</w:t>
      </w:r>
      <w:r w:rsidRPr="002830D9">
        <w:rPr>
          <w:b/>
        </w:rPr>
        <w:t>ortability</w:t>
      </w:r>
      <w:r w:rsidRPr="002830D9">
        <w:t xml:space="preserve"> is the movement of the computation to the location of the data</w:t>
      </w:r>
      <w:r>
        <w:t>.</w:t>
      </w:r>
    </w:p>
    <w:p w14:paraId="06722F8C" w14:textId="69308490" w:rsidR="00813114" w:rsidRDefault="00813114" w:rsidP="00813114">
      <w:r>
        <w:t xml:space="preserve">The implication is that data is too extensive to be queried and moved into another resource for analysis, so the analysis program is instead distributed </w:t>
      </w:r>
      <w:r w:rsidR="00366052">
        <w:t xml:space="preserve">(scattered) </w:t>
      </w:r>
      <w:r>
        <w:t xml:space="preserve">to the data-holding resources, with only the results being aggregated </w:t>
      </w:r>
      <w:r w:rsidR="00366052">
        <w:t xml:space="preserve">(gathered) </w:t>
      </w:r>
      <w:r>
        <w:t xml:space="preserve">on a remote resource. This concept of data locality is a new aspect of parallel data architectures that was not a critical issue before storage leveraged multiple independent nodes. Additional system concepts are the </w:t>
      </w:r>
      <w:r w:rsidRPr="0053419D">
        <w:rPr>
          <w:i/>
        </w:rPr>
        <w:t>interoperability</w:t>
      </w:r>
      <w:r>
        <w:t xml:space="preserve"> (ability for tools to work together), </w:t>
      </w:r>
      <w:r w:rsidRPr="0053419D">
        <w:rPr>
          <w:i/>
        </w:rPr>
        <w:t>reusability</w:t>
      </w:r>
      <w:r>
        <w:t xml:space="preserve"> (ability to apply tools from one domain to another), and </w:t>
      </w:r>
      <w:r w:rsidRPr="0053419D">
        <w:rPr>
          <w:i/>
        </w:rPr>
        <w:t>extendibility</w:t>
      </w:r>
      <w:r>
        <w:t xml:space="preserve"> (ability to add or modify existing tools for new domains). These system concepts are not specific to Big Data, but their presence in Big Data can be understood in the examination of a Big Data reference architecture, which is discussed in </w:t>
      </w:r>
      <w:r w:rsidRPr="0024307E">
        <w:rPr>
          <w:i/>
        </w:rPr>
        <w:t>NIST Big Data Interoperability Framework:</w:t>
      </w:r>
      <w:r>
        <w:t xml:space="preserve"> </w:t>
      </w:r>
      <w:r w:rsidRPr="00850301">
        <w:rPr>
          <w:i/>
        </w:rPr>
        <w:t>Volume 6, Reference Architecture</w:t>
      </w:r>
      <w:r>
        <w:t xml:space="preserve"> of this series.</w:t>
      </w:r>
    </w:p>
    <w:p w14:paraId="0E6BEBDB" w14:textId="77777777" w:rsidR="00813114" w:rsidRDefault="00813114" w:rsidP="00813114">
      <w:r w:rsidRPr="009D676B">
        <w:rPr>
          <w:b/>
          <w:i/>
        </w:rPr>
        <w:t>Resource Negotiation:</w:t>
      </w:r>
      <w:r>
        <w:t xml:space="preserve"> The common distributed computing system has little in the way of built-in data management capabilities. In response, several technologies have been developed to provide the necessary support functions, including operations management, workflow integration, security, and governance. Of special importance to resource management development are new features for supporting additional processing models (other than Map/Reduce) and controls for multi-tenant environments, higher availability, and lower latency applications. </w:t>
      </w:r>
    </w:p>
    <w:p w14:paraId="5D43FAF6" w14:textId="77777777" w:rsidR="00813114" w:rsidRDefault="00813114" w:rsidP="00813114">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its own requests, which will be given to other application masters within the same or other node managers. Tasks are assigned a priority value allocated based on available CPU and memory, and provided the appropriate processing resource in the node. </w:t>
      </w:r>
    </w:p>
    <w:p w14:paraId="13FF975F" w14:textId="77777777" w:rsidR="00813114" w:rsidRDefault="00813114" w:rsidP="00813114">
      <w:r>
        <w:t xml:space="preserve">Data movement is normally handled by transfer and </w:t>
      </w:r>
      <w:r w:rsidRPr="00FD27D5">
        <w:t xml:space="preserve">application program interface </w:t>
      </w:r>
      <w:r>
        <w:t xml:space="preserve">(API) technologies other than the resource manager. In rare cases, peer-to-peer (P2P) communications protocols can also propagate or </w:t>
      </w:r>
      <w:proofErr w:type="gramStart"/>
      <w:r>
        <w:t>migrate</w:t>
      </w:r>
      <w:proofErr w:type="gramEnd"/>
      <w:r>
        <w:t xml:space="preserve"> files across networks at scale, meaning that technically these P2P networks are also distributed file systems. The largest social networks, arguably some of the most dominant users of Big Data, move binary large objects (BLOBs) of over 1 gigabyte (GB) in size internally over large numbers of computers via such technologies. The internal use case has been extended to private file synchronization, where the technology permits automatic updates to local folders whenever two end users are linked through the system. </w:t>
      </w:r>
    </w:p>
    <w:p w14:paraId="4F5ECF7C" w14:textId="77777777" w:rsidR="00813114" w:rsidRDefault="00813114" w:rsidP="00813114">
      <w:r>
        <w:t>In external use cases, each end of the P2P system contributes bandwidth to the data movement, making this currently the fastest way to leverage documents to the largest number of concurrent users. For example, this technology is used to make 3GB images available to the public, or to allow general purpose home computers to devote compute power for scientific challenges such as protein folding. However, any large bundle</w:t>
      </w:r>
      <w:r w:rsidDel="00B278EB">
        <w:t xml:space="preserve"> </w:t>
      </w:r>
      <w:r>
        <w:t xml:space="preserve">of data (e.g., video, scientific data) can be quickly distributed with lower bandwidth cost. </w:t>
      </w:r>
    </w:p>
    <w:p w14:paraId="034A95D4" w14:textId="77777777" w:rsidR="00813114" w:rsidRDefault="00813114" w:rsidP="00813114">
      <w:r w:rsidRPr="00D73A15">
        <w:t xml:space="preserve">There are additional aspects of </w:t>
      </w:r>
      <w:r>
        <w:t>Big Data</w:t>
      </w:r>
      <w:r w:rsidRPr="00D73A15">
        <w:t xml:space="preserve"> that </w:t>
      </w:r>
      <w:r>
        <w:t>are changing rapidly and are not</w:t>
      </w:r>
      <w:r w:rsidRPr="00D73A15">
        <w:t xml:space="preserve"> fully explored in this </w:t>
      </w:r>
      <w:r>
        <w:t>document</w:t>
      </w:r>
      <w:r w:rsidRPr="00D73A15">
        <w:t xml:space="preserve">, including </w:t>
      </w:r>
      <w:r>
        <w:t xml:space="preserve">cluster management and other </w:t>
      </w:r>
      <w:r w:rsidRPr="00D73A15">
        <w:t xml:space="preserve">mechanisms for providing communication among the </w:t>
      </w:r>
      <w:r>
        <w:t>cluster</w:t>
      </w:r>
      <w:r w:rsidRPr="00D73A15">
        <w:t xml:space="preserve"> resources holding the data in the </w:t>
      </w:r>
      <w:r>
        <w:t>non-relational</w:t>
      </w:r>
      <w:r w:rsidRPr="00D73A15">
        <w:t xml:space="preserve"> models.</w:t>
      </w:r>
      <w:r>
        <w:t xml:space="preserve"> D</w:t>
      </w:r>
      <w:r w:rsidRPr="00D73A15">
        <w:t xml:space="preserve">iscussion of the use of </w:t>
      </w:r>
      <w:r w:rsidRPr="00966B12">
        <w:t xml:space="preserve">multiple tiers of storage </w:t>
      </w:r>
      <w:r w:rsidRPr="00D73A15">
        <w:t>(</w:t>
      </w:r>
      <w:r>
        <w:t xml:space="preserve">e.g., </w:t>
      </w:r>
      <w:r w:rsidRPr="00D73A15">
        <w:t xml:space="preserve">in-memory, cache, solid state drive, hard drive, network drive) </w:t>
      </w:r>
      <w:r>
        <w:t>in the newly emerging software-defined storage can be found in other industry publications</w:t>
      </w:r>
      <w:r w:rsidRPr="00D73A15">
        <w:t>.</w:t>
      </w:r>
      <w:r>
        <w:t xml:space="preserve"> </w:t>
      </w:r>
      <w:r w:rsidRPr="003131EB">
        <w:t>Software</w:t>
      </w:r>
      <w:r>
        <w:t>-</w:t>
      </w:r>
      <w:r w:rsidRPr="003131EB">
        <w:t>defined storage is the use of software to determine the dynamic allocation of tiers of storage to reduce storage costs while maintaining the required data retrieval performance.</w:t>
      </w:r>
    </w:p>
    <w:p w14:paraId="36E91F5A" w14:textId="437AE1BD" w:rsidR="0053419D" w:rsidRDefault="0053419D" w:rsidP="00162D7F">
      <w:pPr>
        <w:pStyle w:val="BDSectionGoal"/>
      </w:pPr>
      <w:r w:rsidRPr="00A86C2C">
        <w:rPr>
          <w:b/>
          <w:i/>
        </w:rPr>
        <w:lastRenderedPageBreak/>
        <w:t>Concurrency</w:t>
      </w:r>
      <w:r w:rsidR="007607E2" w:rsidRPr="00A86C2C">
        <w:t>:</w:t>
      </w:r>
      <w:r w:rsidR="007607E2">
        <w:t xml:space="preserve"> </w:t>
      </w:r>
      <w:r w:rsidR="00A86C2C">
        <w:t>A definition and discussion of concurrency is needed.</w:t>
      </w:r>
    </w:p>
    <w:p w14:paraId="5AE25794" w14:textId="77777777" w:rsidR="00667B25" w:rsidRDefault="00667B25" w:rsidP="005233B5"/>
    <w:p w14:paraId="74FD4F23" w14:textId="036DCCF4" w:rsidR="00667B25" w:rsidRDefault="006663C3" w:rsidP="00667B25">
      <w:pPr>
        <w:pStyle w:val="Heading2"/>
      </w:pPr>
      <w:bookmarkStart w:id="50" w:name="_Toc478543482"/>
      <w:r>
        <w:t xml:space="preserve">Scalable </w:t>
      </w:r>
      <w:r w:rsidR="00667B25">
        <w:t>Logical Data Storage</w:t>
      </w:r>
      <w:bookmarkEnd w:id="50"/>
    </w:p>
    <w:p w14:paraId="323620E0" w14:textId="3EE64A79" w:rsidR="00813114" w:rsidRDefault="00813114" w:rsidP="005233B5">
      <w:r>
        <w:t>Essentially, Big Data refers to the extensibility of data repositories and data processing across resources working in parallel, in the same way that the compute-intensive simulation community embraced massively parallel processing two decades ago. By working out methods for communication among resources, the same scaling is now available to data-intensive applications. From the user’s perspective, however, the data is stored in a single logical structure.</w:t>
      </w:r>
    </w:p>
    <w:p w14:paraId="1800A9FE" w14:textId="7ED625AF"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systems</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rsidR="00A03D92">
        <w:t xml:space="preserve">that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02C6117F" w14:textId="155CA6AD" w:rsidR="00667B25" w:rsidRDefault="00B502D9" w:rsidP="005C3DFD">
      <w:pPr>
        <w:pStyle w:val="BDDefinitionEmphasis"/>
      </w:pPr>
      <w:bookmarkStart w:id="51" w:name="Nonrelational_models"/>
      <w:r w:rsidRPr="009100BA">
        <w:rPr>
          <w:b/>
        </w:rPr>
        <w:t xml:space="preserve">Non-relational </w:t>
      </w:r>
      <w:r w:rsidR="005F6D78" w:rsidRPr="009100BA">
        <w:rPr>
          <w:b/>
        </w:rPr>
        <w:t>m</w:t>
      </w:r>
      <w:r w:rsidRPr="009100BA">
        <w:rPr>
          <w:b/>
        </w:rPr>
        <w:t>odels</w:t>
      </w:r>
      <w:bookmarkEnd w:id="51"/>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22F4371A" w14:textId="77777777" w:rsidR="00226E1A" w:rsidRDefault="00226E1A" w:rsidP="00226E1A">
      <w:r>
        <w:t xml:space="preserve">Data elements are collected into records that describe a particular observation, event, or transaction. Previously, most of the data in business systems was </w:t>
      </w:r>
      <w:r w:rsidRPr="00FF4E37">
        <w:rPr>
          <w:b/>
          <w:i/>
        </w:rPr>
        <w:t>structured</w:t>
      </w:r>
      <w:r w:rsidRPr="00FF4E37">
        <w:rPr>
          <w:i/>
        </w:rPr>
        <w:t xml:space="preserve"> </w:t>
      </w:r>
      <w:r>
        <w:t xml:space="preserve">data, where each record was consistently structured and could be described efficiently in a </w:t>
      </w:r>
      <w:r w:rsidRPr="00FF4E37">
        <w:rPr>
          <w:b/>
          <w:i/>
        </w:rPr>
        <w:t>relational model</w:t>
      </w:r>
      <w:r>
        <w:t xml:space="preserve">. Records are conceptualized as the rows in a table where data elements are in the cells. Unstructured data types, such as text, image, video, and relationship data, have been increasing in both volume and prominence. While modern relational databases tend to have support for these types of data elements, their ability to directly analyze, index, and process them has tended to be both limited and accessed via nonstandard SQL extensions. The need to analyze </w:t>
      </w:r>
      <w:r w:rsidRPr="00FF4E37">
        <w:rPr>
          <w:b/>
          <w:i/>
        </w:rPr>
        <w:t>unstructured</w:t>
      </w:r>
      <w:r>
        <w:t xml:space="preserve"> or </w:t>
      </w:r>
      <w:r w:rsidRPr="00FF4E37">
        <w:rPr>
          <w:b/>
          <w:i/>
        </w:rPr>
        <w:t>semi-structured</w:t>
      </w:r>
      <w:r>
        <w:t xml:space="preserve"> data has been present for many years. However, the Big Data paradigm shift has increased the emphasis on extracting the value from unstructured or relationship data, and also on different engineering methods that can handle data more efficiently. </w:t>
      </w:r>
    </w:p>
    <w:p w14:paraId="0DF299EB" w14:textId="77777777" w:rsidR="00226E1A" w:rsidRDefault="00226E1A" w:rsidP="00226E1A">
      <w:r>
        <w:t>Big Data Engineering refers to the new ways that data is stored in records. In some cases, the records are still in the concept of a table structure. One storage paradigm is a key-value structure, with a record consisting of a key and a string of data together in the value. The data is retrieved through the key, and the non-relational database software handles accessing the data in the value. This can be viewed as a subset/simplification of a relational database table with a single index field and column. A variant on this is the document store, where the document has multiple value fields, any of which can be used as the index/key. The difference from the relational table model is that the set of documents do not need to have all the same value fields.</w:t>
      </w:r>
    </w:p>
    <w:p w14:paraId="2F078C10" w14:textId="77777777" w:rsidR="00226E1A" w:rsidRDefault="00226E1A" w:rsidP="00226E1A">
      <w:r w:rsidRPr="00104389">
        <w:t>Another</w:t>
      </w:r>
      <w:r>
        <w:t xml:space="preserve"> type of new Big Data record storage is in a graphical model. A graphical model represents the relationship between data elements. The data elements are nodes, and the relationship is represented as a link between nodes. Graph storage models represent each data element as a series of subject, predicate, and object triples. Often, the available types of objects and relationships are described via ontologies as discussed above.</w:t>
      </w:r>
    </w:p>
    <w:p w14:paraId="69F1ED3C" w14:textId="16ABD7E0" w:rsidR="00226E1A" w:rsidRDefault="007607E2" w:rsidP="00226E1A">
      <w:r>
        <w:t xml:space="preserve">There is another variant of scalable databases, this one being described as </w:t>
      </w:r>
      <w:proofErr w:type="spellStart"/>
      <w:r>
        <w:t>NewSQL</w:t>
      </w:r>
      <w:proofErr w:type="spellEnd"/>
      <w:r>
        <w:t xml:space="preserve">. This term refers to databases that </w:t>
      </w:r>
      <w:r w:rsidR="002E7DD8">
        <w:t xml:space="preserve">follow a number of principles </w:t>
      </w:r>
      <w:r w:rsidR="00B55C48">
        <w:t>of relational database transactions. The reader is referred to the extensive literature to learn about the CAP theorem, ACID and BASE.</w:t>
      </w:r>
      <w:r w:rsidR="00EF18E2">
        <w:t xml:space="preserve"> </w:t>
      </w:r>
    </w:p>
    <w:p w14:paraId="3B4B0CD3" w14:textId="7F470747" w:rsidR="00B95560" w:rsidRDefault="00B95560" w:rsidP="006C5F06">
      <w:pPr>
        <w:pStyle w:val="Heading2"/>
      </w:pPr>
      <w:bookmarkStart w:id="52" w:name="_Toc478543483"/>
      <w:r>
        <w:lastRenderedPageBreak/>
        <w:t>Relationship to other Technological Innovations</w:t>
      </w:r>
      <w:bookmarkEnd w:id="52"/>
    </w:p>
    <w:p w14:paraId="4937DDDB" w14:textId="57E16ABB" w:rsidR="00B95560" w:rsidRDefault="00EF18E2" w:rsidP="005233B5">
      <w:r>
        <w:t>Big Data is related to a number of other domains where computational innovations are being developed.</w:t>
      </w:r>
    </w:p>
    <w:p w14:paraId="38B6646E" w14:textId="667A73C5" w:rsidR="00B95560" w:rsidRDefault="00B95560" w:rsidP="006C5F06">
      <w:pPr>
        <w:pStyle w:val="Heading3"/>
      </w:pPr>
      <w:bookmarkStart w:id="53" w:name="_Toc478543484"/>
      <w:r>
        <w:t>High Performance Computing</w:t>
      </w:r>
      <w:bookmarkEnd w:id="53"/>
      <w:r w:rsidR="00420013">
        <w:t xml:space="preserve"> </w:t>
      </w:r>
    </w:p>
    <w:p w14:paraId="3181119B" w14:textId="7BA66725" w:rsidR="001C27FE" w:rsidRPr="001C27FE" w:rsidRDefault="001C27FE" w:rsidP="001C27FE">
      <w:pPr>
        <w:pStyle w:val="BDSectionGoal"/>
      </w:pPr>
      <w:r>
        <w:t xml:space="preserve">Subsection Scope: Enhance discussion. Add references to other HPC documents. </w:t>
      </w:r>
    </w:p>
    <w:p w14:paraId="106103F7" w14:textId="70D150CA" w:rsidR="00B95560" w:rsidRDefault="00B95560" w:rsidP="00B95560">
      <w:r>
        <w:t xml:space="preserve">As stated above, fundamentally, the Big Data paradigm is a shift in data system architectures from monolithic systems with vertical scaling (i.e., adding more power, such as faster processors or disks, to existing machines) into a parallelized, “horizontally scaled”, system (i.e., adding more machines to the available collection) that uses a loosely coupled set of resources in parallel. This type of parallelization shift began over 20 years ago for compute-intensive applications in </w:t>
      </w:r>
      <w:r w:rsidR="00EF18E2">
        <w:t xml:space="preserve">High Performance Computing (HPC) </w:t>
      </w:r>
      <w:r>
        <w:t xml:space="preserve">communities, when scientific simulations began using massively parallel processing (MPP) systems. </w:t>
      </w:r>
    </w:p>
    <w:p w14:paraId="74E1DC24" w14:textId="77777777" w:rsidR="00B95560" w:rsidRPr="004D0023" w:rsidRDefault="00B95560" w:rsidP="00B95560">
      <w:pPr>
        <w:pStyle w:val="BDDefinitionEmphasis"/>
      </w:pPr>
      <w:r>
        <w:rPr>
          <w:b/>
        </w:rPr>
        <w:t>Massively parallel processing</w:t>
      </w:r>
      <w:r w:rsidRPr="00AF22F9">
        <w:t xml:space="preserve"> </w:t>
      </w:r>
      <w:r>
        <w:t xml:space="preserve">refers to a multitude of individual processors working in parallel to execute a particular program. </w:t>
      </w:r>
    </w:p>
    <w:p w14:paraId="17C740E0" w14:textId="77777777" w:rsidR="00B95560" w:rsidRDefault="00B95560" w:rsidP="00B95560">
      <w:r>
        <w:t xml:space="preserve">In different combinations of splitting the code and data across independent processors, computational scientists were able to greatly extend their simulation capabilities. This, of course, introduced a number of complications in such areas as message passing, data movement, </w:t>
      </w:r>
      <w:proofErr w:type="gramStart"/>
      <w:r>
        <w:t>latency</w:t>
      </w:r>
      <w:proofErr w:type="gramEnd"/>
      <w:r>
        <w:t xml:space="preserve"> in the consistency across resources, load balancing, and system inefficiencies, while waiting on other resources to complete their computational tasks. </w:t>
      </w:r>
    </w:p>
    <w:p w14:paraId="52108526" w14:textId="77777777" w:rsidR="00B95560" w:rsidRDefault="00B95560" w:rsidP="00B95560">
      <w:r>
        <w:t xml:space="preserve">The Big Data paradigm, likewise, is undergoing the shift to parallelism for data-intensive applications. Data systems need a level of extensibility that matches the scaling in the data. To get that level of extensibility, different mechanisms are needed to distribute data and for data retrieval processes across loosely coupled resources. </w:t>
      </w:r>
    </w:p>
    <w:p w14:paraId="5161CC16" w14:textId="717327E6" w:rsidR="00EF18E2" w:rsidRDefault="00EF18E2" w:rsidP="00B95560">
      <w:r>
        <w:t xml:space="preserve">The obvious next focus area will be in systems that are a blend of compute-intensive and data-intensive processing. New work to add more data-intensive capabilities to HPC systems is known as High Performance Data Analytics (HPDA). </w:t>
      </w:r>
      <w:r w:rsidR="00C03B95">
        <w:t>Some</w:t>
      </w:r>
      <w:r>
        <w:t xml:space="preserve"> problems need more extensive computation</w:t>
      </w:r>
      <w:r w:rsidR="00C03B95">
        <w:t xml:space="preserve"> than</w:t>
      </w:r>
      <w:r w:rsidR="00244601">
        <w:t xml:space="preserve"> the ‘</w:t>
      </w:r>
      <w:r>
        <w:t>embarrassingly parallel</w:t>
      </w:r>
      <w:r w:rsidR="00244601">
        <w:t>’</w:t>
      </w:r>
      <w:r>
        <w:t xml:space="preserve"> distribution of data onto separate nodes </w:t>
      </w:r>
      <w:r w:rsidR="00C03B95">
        <w:t>in Map/Reduce systems. Data-intensive machine learning (which also requires significant computation) is known as Big Data Analytics (BDA). Deep Learning is an example of this type of machine learning – needing lots of data and lots of computation.</w:t>
      </w:r>
    </w:p>
    <w:p w14:paraId="4837B4BD" w14:textId="59328DC7" w:rsidR="00B95560" w:rsidRDefault="00B95560" w:rsidP="006C5F06">
      <w:pPr>
        <w:pStyle w:val="Heading3"/>
      </w:pPr>
      <w:bookmarkStart w:id="54" w:name="_Toc478543485"/>
      <w:r>
        <w:t>Cloud</w:t>
      </w:r>
      <w:bookmarkEnd w:id="54"/>
    </w:p>
    <w:p w14:paraId="0E957E62" w14:textId="56DE842A" w:rsidR="001C27FE" w:rsidRPr="001C27FE" w:rsidRDefault="001C27FE" w:rsidP="001C27FE">
      <w:pPr>
        <w:pStyle w:val="BDSectionGoal"/>
      </w:pPr>
      <w:r>
        <w:t>Subsection Scope: Enhance discussion. Add references to other cloud documents.</w:t>
      </w:r>
    </w:p>
    <w:p w14:paraId="21E8C9B8" w14:textId="688DE8A7" w:rsidR="006B0DEA" w:rsidRDefault="006B0DEA" w:rsidP="006B0DEA">
      <w:r>
        <w:t>Early Big Data systems built by Internet search providers and others were frequently deployed on bare metal to achieve the best efficiency at distributing I/O across the clusters and multiple storage devices. While cloud (i.e., virtualized) infrastructures were frequently used to test and prototype Big Data deployments, there are recent trends, due to improved efficiency in I/O virtualization infrastructures, of production solutions being deployed on cloud or Infrastructure-as-a-Service (IaaS) platforms. A high-velocity system with high variability may be deployed on a cloud infrastructure, because of the cost and performance efficiency of being able to add or remove nodes to handle the peak performance. Being able to release those resources when they are no longer needed provides significant cost savings for operating this type of Big Data system. Very large implementations and in some cases cloud providers are now implementing this same type of elastic infrastructure on top of their physical hardware</w:t>
      </w:r>
      <w:r w:rsidR="00C03B95">
        <w:t xml:space="preserve"> (known as “bare metal”)</w:t>
      </w:r>
      <w:r>
        <w:t>. This is especially true for organizations that already have extensive infrastructure but simply need to balance resources across application workloads that can vary.</w:t>
      </w:r>
    </w:p>
    <w:p w14:paraId="1AF23DF0" w14:textId="7243A04C" w:rsidR="00B95560" w:rsidRDefault="00B95560" w:rsidP="00330FE1">
      <w:pPr>
        <w:pStyle w:val="Heading3"/>
      </w:pPr>
      <w:bookmarkStart w:id="55" w:name="_Toc478543486"/>
      <w:r>
        <w:t>Internet of Things</w:t>
      </w:r>
      <w:bookmarkEnd w:id="55"/>
      <w:r w:rsidR="00563B3D">
        <w:t xml:space="preserve"> </w:t>
      </w:r>
    </w:p>
    <w:p w14:paraId="114FD042" w14:textId="42F36CBB" w:rsidR="00564DEA" w:rsidRPr="00564DEA" w:rsidRDefault="00564DEA" w:rsidP="00564DEA">
      <w:pPr>
        <w:pStyle w:val="BDSectionGoal"/>
      </w:pPr>
      <w:r>
        <w:t xml:space="preserve">Subsection Scope: Enhance discussion. Add references to other </w:t>
      </w:r>
      <w:proofErr w:type="spellStart"/>
      <w:r>
        <w:t>IoT</w:t>
      </w:r>
      <w:proofErr w:type="spellEnd"/>
      <w:r>
        <w:t xml:space="preserve"> documents.</w:t>
      </w:r>
    </w:p>
    <w:p w14:paraId="5A8A767D" w14:textId="633C9153" w:rsidR="00D75A63" w:rsidRDefault="00D75A63" w:rsidP="00330FE1">
      <w:r>
        <w:lastRenderedPageBreak/>
        <w:t xml:space="preserve">The Internet of Things </w:t>
      </w:r>
      <w:r w:rsidR="009F3838">
        <w:t>(</w:t>
      </w:r>
      <w:proofErr w:type="spellStart"/>
      <w:r w:rsidR="009F3838">
        <w:t>IoT</w:t>
      </w:r>
      <w:proofErr w:type="spellEnd"/>
      <w:r w:rsidR="009F3838">
        <w:t xml:space="preserve">) </w:t>
      </w:r>
      <w:r>
        <w:t>refers to the connection of physical</w:t>
      </w:r>
      <w:r w:rsidR="006A16B0">
        <w:t xml:space="preserve"> devices to the Internet</w:t>
      </w:r>
      <w:r w:rsidR="009F3838">
        <w:t xml:space="preserve"> that can produce data and communicate with other devices. </w:t>
      </w:r>
      <w:proofErr w:type="spellStart"/>
      <w:r w:rsidR="009F3838">
        <w:t>IoT</w:t>
      </w:r>
      <w:proofErr w:type="spellEnd"/>
      <w:r w:rsidR="009F3838">
        <w:t xml:space="preserve"> represents the other extreme from high volume Big Data </w:t>
      </w:r>
      <w:r w:rsidR="006A16B0">
        <w:t>that</w:t>
      </w:r>
      <w:r w:rsidR="009F3838">
        <w:t xml:space="preserve"> represents one or a few very large datasets. </w:t>
      </w:r>
      <w:r w:rsidR="006A16B0">
        <w:t xml:space="preserve">Conversely </w:t>
      </w:r>
      <w:proofErr w:type="spellStart"/>
      <w:r w:rsidR="009F3838">
        <w:t>IoT</w:t>
      </w:r>
      <w:proofErr w:type="spellEnd"/>
      <w:r w:rsidR="009F3838">
        <w:t xml:space="preserve"> represents a very large number of potentially very small streams of data. </w:t>
      </w:r>
      <w:proofErr w:type="spellStart"/>
      <w:r w:rsidR="009F3838">
        <w:t>IoT</w:t>
      </w:r>
      <w:proofErr w:type="spellEnd"/>
      <w:r w:rsidR="009F3838">
        <w:t xml:space="preserve"> devices are designed to handle the tradeoffs of </w:t>
      </w:r>
      <w:r w:rsidR="006A16B0">
        <w:t xml:space="preserve">generating transmitting all of the data or providing some on-board analytics to reduce the data needing to be transmitted – critical in low bandwidth scenarios. Given the typical simplicity of </w:t>
      </w:r>
      <w:proofErr w:type="spellStart"/>
      <w:r w:rsidR="009F3838">
        <w:t>IoT</w:t>
      </w:r>
      <w:proofErr w:type="spellEnd"/>
      <w:r w:rsidR="009F3838">
        <w:t xml:space="preserve"> </w:t>
      </w:r>
      <w:r w:rsidR="006A16B0">
        <w:t xml:space="preserve">devices, </w:t>
      </w:r>
      <w:proofErr w:type="spellStart"/>
      <w:r w:rsidR="006A16B0">
        <w:t>IoT</w:t>
      </w:r>
      <w:proofErr w:type="spellEnd"/>
      <w:r w:rsidR="006A16B0">
        <w:t xml:space="preserve"> </w:t>
      </w:r>
      <w:r w:rsidR="009F3838">
        <w:t>presents a number of challenges for security and privacy.</w:t>
      </w:r>
    </w:p>
    <w:p w14:paraId="388FC3D1" w14:textId="5EF2E8B1" w:rsidR="00B95560" w:rsidRDefault="00B95560" w:rsidP="006C5F06">
      <w:pPr>
        <w:pStyle w:val="Heading3"/>
      </w:pPr>
      <w:bookmarkStart w:id="56" w:name="_Toc478543487"/>
      <w:r>
        <w:t>Embedded Computing</w:t>
      </w:r>
      <w:r w:rsidR="00563B3D">
        <w:t xml:space="preserve"> </w:t>
      </w:r>
      <w:r w:rsidR="00226E1A">
        <w:t>–</w:t>
      </w:r>
      <w:r w:rsidR="00563B3D">
        <w:t xml:space="preserve"> C</w:t>
      </w:r>
      <w:r w:rsidR="008E4AAD">
        <w:t>yber-</w:t>
      </w:r>
      <w:r w:rsidR="00563B3D">
        <w:t>P</w:t>
      </w:r>
      <w:r w:rsidR="00226E1A">
        <w:t xml:space="preserve">hysical </w:t>
      </w:r>
      <w:r w:rsidR="00563B3D">
        <w:t>S</w:t>
      </w:r>
      <w:r w:rsidR="00226E1A">
        <w:t>ystems</w:t>
      </w:r>
      <w:bookmarkEnd w:id="56"/>
    </w:p>
    <w:p w14:paraId="46EE8280" w14:textId="39CFE15D" w:rsidR="007563D7" w:rsidRPr="00162D7F" w:rsidRDefault="008E4AAD" w:rsidP="00162D7F">
      <w:pPr>
        <w:pStyle w:val="BDSectionGoal"/>
      </w:pPr>
      <w:r w:rsidRPr="00162D7F">
        <w:t>Subsection Scope: This subsection will discuss the scope of cyber-physical systems and implications for Big Data. Smart cities/</w:t>
      </w:r>
      <w:r w:rsidR="007563D7" w:rsidRPr="00162D7F">
        <w:t>cars/buildings/etc</w:t>
      </w:r>
      <w:r w:rsidRPr="00162D7F">
        <w:t>. could be included</w:t>
      </w:r>
      <w:r w:rsidR="001C27FE">
        <w:t xml:space="preserve">. Add references to other CPS documents. </w:t>
      </w:r>
    </w:p>
    <w:p w14:paraId="3C079342" w14:textId="77777777" w:rsidR="00B95560" w:rsidRDefault="00B95560" w:rsidP="00B95560"/>
    <w:p w14:paraId="33C7F071" w14:textId="164E485E" w:rsidR="008F7150" w:rsidRDefault="008F7150" w:rsidP="006C5F06">
      <w:pPr>
        <w:pStyle w:val="Heading3"/>
      </w:pPr>
      <w:bookmarkStart w:id="57" w:name="_Toc478543488"/>
      <w:proofErr w:type="spellStart"/>
      <w:r w:rsidRPr="008F7150">
        <w:t>Blockchain</w:t>
      </w:r>
      <w:bookmarkEnd w:id="57"/>
      <w:proofErr w:type="spellEnd"/>
    </w:p>
    <w:p w14:paraId="7EF29110" w14:textId="749D5DD5" w:rsidR="009F3838" w:rsidRDefault="008E4AAD" w:rsidP="00162D7F">
      <w:pPr>
        <w:pStyle w:val="BDSectionGoal"/>
      </w:pPr>
      <w:r>
        <w:t xml:space="preserve">Subsection scope: This subsection will discuss the definition of </w:t>
      </w:r>
      <w:proofErr w:type="spellStart"/>
      <w:r>
        <w:t>blockchain</w:t>
      </w:r>
      <w:proofErr w:type="spellEnd"/>
      <w:r>
        <w:t xml:space="preserve"> and the </w:t>
      </w:r>
      <w:r w:rsidR="004B787D">
        <w:t xml:space="preserve">relation to </w:t>
      </w:r>
      <w:r>
        <w:t xml:space="preserve">Big Data. </w:t>
      </w:r>
      <w:proofErr w:type="spellStart"/>
      <w:r w:rsidR="009F3838" w:rsidRPr="008E4AAD">
        <w:t>Blockchain</w:t>
      </w:r>
      <w:proofErr w:type="spellEnd"/>
      <w:r w:rsidR="009F3838" w:rsidRPr="008E4AAD">
        <w:t xml:space="preserve"> refers to a distributed database that maintains a continuously-growing list of ordered records called blocks.</w:t>
      </w:r>
    </w:p>
    <w:p w14:paraId="0A63FB8F" w14:textId="77777777" w:rsidR="00B95560" w:rsidRDefault="00B95560" w:rsidP="005233B5"/>
    <w:p w14:paraId="4E136E07" w14:textId="77777777" w:rsidR="008E4AAD" w:rsidRDefault="008E4AAD" w:rsidP="005233B5"/>
    <w:p w14:paraId="5A70EDD7" w14:textId="77777777" w:rsidR="008E4AAD" w:rsidRDefault="008E4AAD" w:rsidP="005233B5"/>
    <w:p w14:paraId="54C7ADAE" w14:textId="77777777" w:rsidR="008E4AAD" w:rsidRDefault="008E4AAD" w:rsidP="006C5F06">
      <w:pPr>
        <w:pStyle w:val="Heading1"/>
        <w:sectPr w:rsidR="008E4AAD"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58" w:name="_Toc385500470"/>
      <w:bookmarkStart w:id="59" w:name="_Toc415520785"/>
    </w:p>
    <w:p w14:paraId="3BA2C7FB" w14:textId="03C918C3" w:rsidR="005233B5" w:rsidRDefault="004D2799" w:rsidP="006C5F06">
      <w:pPr>
        <w:pStyle w:val="Heading1"/>
      </w:pPr>
      <w:bookmarkStart w:id="60" w:name="_Toc478543489"/>
      <w:r>
        <w:lastRenderedPageBreak/>
        <w:t xml:space="preserve">Data Science </w:t>
      </w:r>
      <w:bookmarkEnd w:id="58"/>
      <w:bookmarkEnd w:id="59"/>
      <w:r w:rsidR="00E84076">
        <w:t>Applications</w:t>
      </w:r>
      <w:bookmarkEnd w:id="60"/>
      <w:r w:rsidR="00E84076">
        <w:t xml:space="preserve"> </w:t>
      </w:r>
    </w:p>
    <w:p w14:paraId="6EDEB582" w14:textId="7745D696" w:rsidR="004D2799" w:rsidRDefault="004D2799" w:rsidP="004D2799">
      <w:r>
        <w:t xml:space="preserve">In its purest form, </w:t>
      </w:r>
      <w:r w:rsidR="008C7DAF">
        <w:t>D</w:t>
      </w:r>
      <w:r>
        <w:t xml:space="preserve">ata </w:t>
      </w:r>
      <w:r w:rsidR="008C7DAF">
        <w:t>S</w:t>
      </w:r>
      <w:r w:rsidR="00814F7A">
        <w:t xml:space="preserve">cience </w:t>
      </w:r>
      <w:r w:rsidR="009054CB">
        <w:t xml:space="preserve">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w:t>
      </w:r>
      <w:r w:rsidR="00814F7A">
        <w:t>experiment</w:t>
      </w:r>
      <w:r>
        <w:t xml:space="preserve">, </w:t>
      </w:r>
      <w:r w:rsidR="00814F7A">
        <w:t>theory</w:t>
      </w:r>
      <w:r>
        <w:t xml:space="preserve">, and </w:t>
      </w:r>
      <w:r w:rsidR="001F2F79">
        <w:t>computational science</w:t>
      </w:r>
      <w:r w:rsidR="00814F7A">
        <w:t>s</w:t>
      </w:r>
      <w:r>
        <w:t>. The fourth p</w:t>
      </w:r>
      <w:r w:rsidR="009054CB">
        <w:t xml:space="preserve">aradigm is a term coined by </w:t>
      </w:r>
      <w:r w:rsidR="001F2F79">
        <w:t xml:space="preserve">Dr. </w:t>
      </w:r>
      <w:r>
        <w:t xml:space="preserve">Jim Gray </w:t>
      </w:r>
      <w:r w:rsidR="001F2F79">
        <w:t>in 2007</w:t>
      </w:r>
      <w:r w:rsidR="001228BC">
        <w:t>.</w:t>
      </w:r>
      <w:r w:rsidR="00C2744B">
        <w:rPr>
          <w:rStyle w:val="EndnoteReference"/>
        </w:rPr>
        <w:endnoteReference w:id="15"/>
      </w:r>
      <w:r w:rsidR="00EA04D3">
        <w:t xml:space="preserve"> </w:t>
      </w:r>
      <w:r w:rsidR="00EC3FF2">
        <w:t>Data</w:t>
      </w:r>
      <w:r w:rsidR="00A03D92">
        <w:t>-</w:t>
      </w:r>
      <w:r w:rsidR="00EC3FF2">
        <w:t xml:space="preserve">intensive science, shortened to data science, </w:t>
      </w:r>
      <w:r w:rsidR="00EA04D3">
        <w:t>refers</w:t>
      </w:r>
      <w:r w:rsidR="001F2F79">
        <w:t xml:space="preserve"> </w:t>
      </w:r>
      <w:r>
        <w:t xml:space="preserve">to the conduct of data analysis as an empirical science, learning directly from data itself. </w:t>
      </w:r>
      <w:r w:rsidR="00EC3FF2">
        <w:t xml:space="preserve">This can take the form of collecting data </w:t>
      </w:r>
      <w:r w:rsidR="00303D33">
        <w:t xml:space="preserve">followed by open-ended </w:t>
      </w:r>
      <w:r w:rsidR="00EC3FF2">
        <w:t>analy</w:t>
      </w:r>
      <w:r w:rsidR="00303D33">
        <w:t>sis</w:t>
      </w:r>
      <w:r w:rsidR="00EC3FF2">
        <w:t xml:space="preserve"> without preconceived hypothesis (sometimes referred to as discovery or data exploration). The second empirical method </w:t>
      </w:r>
      <w:r>
        <w:t>refer</w:t>
      </w:r>
      <w:r w:rsidR="00EC3FF2">
        <w:t>s</w:t>
      </w:r>
      <w:r>
        <w:t xml:space="preserve">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EC3FF2">
        <w:t xml:space="preserve">In both methods, the conclusions are based on the data.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w:t>
      </w:r>
      <w:r w:rsidR="00B540C9">
        <w:t xml:space="preserve">original </w:t>
      </w:r>
      <w:r w:rsidR="00F47F3B">
        <w:t>data is browsed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need, or can be the restatement of a need in terms of a technical hypothesis.</w:t>
      </w:r>
      <w:r w:rsidR="00273715">
        <w:t xml:space="preserve"> </w:t>
      </w:r>
    </w:p>
    <w:p w14:paraId="70E62772" w14:textId="3BCD0FC4" w:rsidR="004D2799" w:rsidRPr="000B41DF" w:rsidRDefault="00A62F19" w:rsidP="00A25C32">
      <w:pPr>
        <w:pStyle w:val="BDDefinitionEmphasis"/>
      </w:pPr>
      <w:bookmarkStart w:id="61" w:name="data_science_paradigm"/>
      <w:r>
        <w:rPr>
          <w:b/>
        </w:rPr>
        <w:t>D</w:t>
      </w:r>
      <w:r w:rsidR="00C1030D">
        <w:rPr>
          <w:b/>
        </w:rPr>
        <w:t>ata science</w:t>
      </w:r>
      <w:bookmarkEnd w:id="61"/>
      <w:r>
        <w:t xml:space="preserve"> </w:t>
      </w:r>
      <w:r w:rsidR="004D2799" w:rsidRPr="002B03A2">
        <w:t xml:space="preserve">is </w:t>
      </w:r>
      <w:r>
        <w:t xml:space="preserve">the </w:t>
      </w:r>
      <w:r w:rsidR="004D2799">
        <w:t xml:space="preserve">extraction of </w:t>
      </w:r>
      <w:r w:rsidR="00B540C9">
        <w:t xml:space="preserve">useful </w:t>
      </w:r>
      <w:r w:rsidR="004D2799">
        <w:t xml:space="preserve">knowledge directly from data through a process of discovery, </w:t>
      </w:r>
      <w:r w:rsidR="00EC3FF2">
        <w:t xml:space="preserve">or </w:t>
      </w:r>
      <w:r w:rsidR="00B540C9">
        <w:t xml:space="preserve">of </w:t>
      </w:r>
      <w:r w:rsidR="004D2799">
        <w:t xml:space="preserve">hypothesis </w:t>
      </w:r>
      <w:r>
        <w:t xml:space="preserve">formulation </w:t>
      </w:r>
      <w:r w:rsidR="004D2799">
        <w:t>and hypothesis testing.</w:t>
      </w:r>
    </w:p>
    <w:p w14:paraId="48843DEB" w14:textId="1783CE1A" w:rsidR="00BD44CD" w:rsidRDefault="00BD44CD" w:rsidP="004D2799">
      <w:r>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data</w:t>
      </w:r>
      <w:r w:rsidR="0063477C">
        <w:t>.</w:t>
      </w:r>
      <w:r>
        <w:t xml:space="preserve"> </w:t>
      </w:r>
    </w:p>
    <w:p w14:paraId="58A8951B" w14:textId="4015C29A" w:rsidR="00330FE1" w:rsidRPr="008E765C" w:rsidRDefault="00330FE1" w:rsidP="00330FE1">
      <w:pPr>
        <w:pStyle w:val="Heading2"/>
      </w:pPr>
      <w:bookmarkStart w:id="62" w:name="_Toc478543490"/>
      <w:r w:rsidRPr="008E765C">
        <w:t>When is it Data Science?</w:t>
      </w:r>
      <w:bookmarkEnd w:id="62"/>
    </w:p>
    <w:p w14:paraId="6A48DDDC" w14:textId="1C495F40" w:rsidR="004D72F4" w:rsidRPr="00B11DBD" w:rsidRDefault="00B11DBD" w:rsidP="004D72F4">
      <w:r w:rsidRPr="00B11DBD">
        <w:t xml:space="preserve">The term Data Science arose in the context of Big Data, where </w:t>
      </w:r>
      <w:r w:rsidR="00D27984">
        <w:t xml:space="preserve">the size of the data became part of the problem. Any analysis of large volume or high velocity streaming data </w:t>
      </w:r>
      <w:r w:rsidR="004D72F4">
        <w:t>has</w:t>
      </w:r>
      <w:r>
        <w:t xml:space="preserve"> to consider the </w:t>
      </w:r>
      <w:r w:rsidR="004D72F4">
        <w:t xml:space="preserve">distribution of the data and the </w:t>
      </w:r>
      <w:r>
        <w:t>engineering methods being used</w:t>
      </w:r>
      <w:r w:rsidR="004D72F4">
        <w:t xml:space="preserve"> for management and processing</w:t>
      </w:r>
      <w:r>
        <w:t xml:space="preserve">. </w:t>
      </w:r>
      <w:r w:rsidR="004D72F4">
        <w:t>Data Science is the extension of the analytics lifecycle to encompass Big Data.</w:t>
      </w:r>
    </w:p>
    <w:p w14:paraId="335DEABD" w14:textId="4FB19015" w:rsidR="00E03FDE" w:rsidRDefault="008222AC" w:rsidP="00244601">
      <w:pPr>
        <w:pStyle w:val="BDDefinitionEmphasis"/>
      </w:pPr>
      <w:r>
        <w:t>T</w:t>
      </w:r>
      <w:r w:rsidR="00E03FDE">
        <w:t xml:space="preserve">he term </w:t>
      </w:r>
      <w:r w:rsidR="00E03FDE" w:rsidRPr="00244601">
        <w:rPr>
          <w:b/>
        </w:rPr>
        <w:t>analytics</w:t>
      </w:r>
      <w:r w:rsidR="00E03FDE">
        <w:t xml:space="preserve"> </w:t>
      </w:r>
      <w:r>
        <w:t>refers to the discovery of meaningful patterns in data</w:t>
      </w:r>
      <w:r w:rsidR="00BD26FF">
        <w:t>, and is</w:t>
      </w:r>
      <w:r w:rsidR="00E03FDE">
        <w:t xml:space="preserve"> one of the steps in the data</w:t>
      </w:r>
      <w:r w:rsidR="004D72F4">
        <w:t xml:space="preserve"> analytics</w:t>
      </w:r>
      <w:r w:rsidR="00E03FDE">
        <w:t xml:space="preserve"> life</w:t>
      </w:r>
      <w:r w:rsidR="00D85050">
        <w:t xml:space="preserve"> </w:t>
      </w:r>
      <w:r w:rsidR="00E03FDE">
        <w:t>cycle</w:t>
      </w:r>
      <w:r w:rsidR="00902774">
        <w:t>.</w:t>
      </w:r>
      <w:r w:rsidR="00E03FDE">
        <w:t xml:space="preserve"> </w:t>
      </w:r>
    </w:p>
    <w:p w14:paraId="1944A96E" w14:textId="2FCE895C" w:rsidR="005732B4" w:rsidRDefault="005732B4" w:rsidP="005732B4">
      <w:pPr>
        <w:pStyle w:val="BDDefinitionEmphasis"/>
      </w:pPr>
      <w:r w:rsidRPr="00EB4A3F">
        <w:t xml:space="preserve">The </w:t>
      </w:r>
      <w:r w:rsidR="0057085A" w:rsidRPr="0057085A">
        <w:rPr>
          <w:b/>
        </w:rPr>
        <w:t>data</w:t>
      </w:r>
      <w:r w:rsidR="0057085A">
        <w:t xml:space="preserve"> </w:t>
      </w:r>
      <w:r w:rsidR="00B94016">
        <w:rPr>
          <w:b/>
        </w:rPr>
        <w:t>analytics</w:t>
      </w:r>
      <w:r w:rsidR="00B94016" w:rsidRPr="00EB4A3F">
        <w:rPr>
          <w:b/>
        </w:rPr>
        <w:t xml:space="preserve"> </w:t>
      </w:r>
      <w:r>
        <w:rPr>
          <w:b/>
        </w:rPr>
        <w:t>life</w:t>
      </w:r>
      <w:r w:rsidR="00D85050">
        <w:rPr>
          <w:b/>
        </w:rPr>
        <w:t xml:space="preserve"> </w:t>
      </w:r>
      <w:r>
        <w:rPr>
          <w:b/>
        </w:rPr>
        <w:t>cycle</w:t>
      </w:r>
      <w:r w:rsidRPr="00EB4A3F">
        <w:t xml:space="preserve"> is the set of process</w:t>
      </w:r>
      <w:r>
        <w:t>es</w:t>
      </w:r>
      <w:r w:rsidRPr="00EB4A3F">
        <w:t xml:space="preserve"> </w:t>
      </w:r>
      <w:r>
        <w:t xml:space="preserve">in an application </w:t>
      </w:r>
      <w:r w:rsidRPr="00EB4A3F">
        <w:t xml:space="preserve">that transform data into </w:t>
      </w:r>
      <w:r w:rsidR="00B94016">
        <w:t>useful</w:t>
      </w:r>
      <w:r w:rsidR="00B94016" w:rsidRPr="00EB4A3F">
        <w:t xml:space="preserve"> </w:t>
      </w:r>
      <w:r w:rsidRPr="00EB4A3F">
        <w:t>knowledge</w:t>
      </w:r>
      <w:r>
        <w:t>.</w:t>
      </w:r>
    </w:p>
    <w:p w14:paraId="5F7BD906" w14:textId="2D41B11E" w:rsidR="00902774" w:rsidRPr="00902774" w:rsidRDefault="00902774" w:rsidP="00902774">
      <w:r>
        <w:t>The end-to-end data analytics life cycle consists of four fundamental steps:</w:t>
      </w:r>
    </w:p>
    <w:p w14:paraId="71AE7879" w14:textId="77777777" w:rsidR="00902774" w:rsidRDefault="00902774" w:rsidP="00902774">
      <w:pPr>
        <w:pStyle w:val="BDTextBulletList"/>
        <w:numPr>
          <w:ilvl w:val="0"/>
          <w:numId w:val="2"/>
        </w:numPr>
      </w:pPr>
      <w:r w:rsidRPr="0029773B">
        <w:rPr>
          <w:b/>
          <w:i/>
        </w:rPr>
        <w:t>Collection</w:t>
      </w:r>
      <w:r>
        <w:t>: This stage gathers and stores data in its original form (i.e., raw data.).</w:t>
      </w:r>
    </w:p>
    <w:p w14:paraId="4D50B12B" w14:textId="77777777" w:rsidR="00902774" w:rsidRDefault="00902774" w:rsidP="00902774">
      <w:pPr>
        <w:pStyle w:val="BDTextBulletList"/>
        <w:numPr>
          <w:ilvl w:val="0"/>
          <w:numId w:val="2"/>
        </w:numPr>
      </w:pPr>
      <w:r w:rsidRPr="0029773B">
        <w:rPr>
          <w:b/>
          <w:i/>
        </w:rPr>
        <w:t>Preparation</w:t>
      </w:r>
      <w:r>
        <w:t>: This stage involves the collection of processes that convert raw data into cleansed, organized information.</w:t>
      </w:r>
    </w:p>
    <w:p w14:paraId="2BA99829" w14:textId="77777777" w:rsidR="00902774" w:rsidRDefault="00902774" w:rsidP="00902774">
      <w:pPr>
        <w:pStyle w:val="BDTextBulletList"/>
        <w:numPr>
          <w:ilvl w:val="0"/>
          <w:numId w:val="2"/>
        </w:numPr>
      </w:pPr>
      <w:r w:rsidRPr="0029773B">
        <w:rPr>
          <w:b/>
          <w:i/>
        </w:rPr>
        <w:t>Analysis</w:t>
      </w:r>
      <w:r>
        <w:t>: This stage involves the techniques that produce synthesized knowledge from organized information.</w:t>
      </w:r>
    </w:p>
    <w:p w14:paraId="6705966B" w14:textId="6625E796" w:rsidR="009120BA" w:rsidRDefault="009120BA" w:rsidP="00902774">
      <w:pPr>
        <w:pStyle w:val="BDTextBulletList"/>
        <w:numPr>
          <w:ilvl w:val="0"/>
          <w:numId w:val="2"/>
        </w:numPr>
      </w:pPr>
      <w:r>
        <w:rPr>
          <w:b/>
          <w:i/>
        </w:rPr>
        <w:t>Visualization</w:t>
      </w:r>
      <w:r w:rsidRPr="009120BA">
        <w:t>:</w:t>
      </w:r>
      <w:r>
        <w:t xml:space="preserve"> </w:t>
      </w:r>
      <w:r w:rsidRPr="009120BA">
        <w:rPr>
          <w:shd w:val="clear" w:color="auto" w:fill="FFD961"/>
        </w:rPr>
        <w:t>A description for this new step is needed.</w:t>
      </w:r>
    </w:p>
    <w:p w14:paraId="243F390F" w14:textId="77777777" w:rsidR="00902774" w:rsidRDefault="00902774" w:rsidP="00902774">
      <w:pPr>
        <w:pStyle w:val="BDTextBulletList"/>
        <w:numPr>
          <w:ilvl w:val="0"/>
          <w:numId w:val="2"/>
        </w:numPr>
      </w:pPr>
      <w:r w:rsidRPr="0029773B">
        <w:rPr>
          <w:b/>
          <w:i/>
        </w:rPr>
        <w:t>Action</w:t>
      </w:r>
      <w:r>
        <w:t>: This stage involves processes that use the synthesized knowledge to generate value for the enterprise.</w:t>
      </w:r>
    </w:p>
    <w:p w14:paraId="21886908" w14:textId="771E90B2" w:rsidR="005732B4" w:rsidRDefault="005732B4" w:rsidP="00E03FDE">
      <w:r>
        <w:t>Analytics is used to refer to the methods, their implementations in tools, and the results of the use of the tools as interpreted by the practitioner.</w:t>
      </w:r>
    </w:p>
    <w:p w14:paraId="35031147" w14:textId="19A518B6" w:rsidR="00176ED7" w:rsidRDefault="0009718C">
      <w:pPr>
        <w:pStyle w:val="BDDefinitionEmphasis"/>
      </w:pPr>
      <w:bookmarkStart w:id="63" w:name="Analytics"/>
      <w:r w:rsidRPr="00303D33">
        <w:t>The</w:t>
      </w:r>
      <w:r>
        <w:rPr>
          <w:b/>
        </w:rPr>
        <w:t xml:space="preserve"> </w:t>
      </w:r>
      <w:r w:rsidR="00303D33">
        <w:rPr>
          <w:b/>
        </w:rPr>
        <w:t>a</w:t>
      </w:r>
      <w:r w:rsidR="00BD44CD" w:rsidRPr="00EB4A3F">
        <w:rPr>
          <w:b/>
        </w:rPr>
        <w:t>nalytics</w:t>
      </w:r>
      <w:bookmarkEnd w:id="63"/>
      <w:r w:rsidR="00EF4D3F" w:rsidRPr="00EF4D3F">
        <w:t xml:space="preserve"> </w:t>
      </w:r>
      <w:r w:rsidRPr="00244601">
        <w:rPr>
          <w:b/>
        </w:rPr>
        <w:t>process</w:t>
      </w:r>
      <w:r>
        <w:t xml:space="preserve"> </w:t>
      </w:r>
      <w:r w:rsidR="00BD44CD" w:rsidRPr="00EB4A3F">
        <w:t xml:space="preserve">is the </w:t>
      </w:r>
      <w:r w:rsidR="0063477C">
        <w:t>synthesis</w:t>
      </w:r>
      <w:r w:rsidR="0063477C" w:rsidRPr="00EB4A3F">
        <w:t xml:space="preserve"> </w:t>
      </w:r>
      <w:r w:rsidR="00BD44CD" w:rsidRPr="00EB4A3F">
        <w:t>of knowledge from information</w:t>
      </w:r>
      <w:r w:rsidR="00622820">
        <w:t>.</w:t>
      </w:r>
    </w:p>
    <w:p w14:paraId="1B28C6DD" w14:textId="21697EAD" w:rsidR="00B856F5" w:rsidRDefault="00B856F5" w:rsidP="00D110E6">
      <w:r>
        <w:t>Analytics strictly speaking refers to a specific process in the complete data analytics life cycle, whereas Data Science involves all steps in the data analytics life cycle including when Big Data is being processed.</w:t>
      </w:r>
    </w:p>
    <w:p w14:paraId="51BAA89C" w14:textId="28B6BD81" w:rsidR="00D110E6" w:rsidRDefault="005C7EFB" w:rsidP="00D110E6">
      <w:r>
        <w:lastRenderedPageBreak/>
        <w:t>Analytic</w:t>
      </w:r>
      <w:r w:rsidRPr="005C7EFB">
        <w:t xml:space="preserve"> methods were classically dev</w:t>
      </w:r>
      <w:r w:rsidR="009B3FB2">
        <w:t xml:space="preserve">eloped for simple data tables. </w:t>
      </w:r>
      <w:r w:rsidRPr="005C7EFB">
        <w:t xml:space="preserve">When storage became expensive, relational databases and methods were </w:t>
      </w:r>
      <w:r w:rsidR="00BC4881">
        <w:t xml:space="preserve">developed. </w:t>
      </w:r>
      <w:r>
        <w:t xml:space="preserve">With the advent of </w:t>
      </w:r>
      <w:r w:rsidRPr="005C7EFB">
        <w:t xml:space="preserve">less expensive storage and </w:t>
      </w:r>
      <w:r w:rsidR="00BC4881">
        <w:t>B</w:t>
      </w:r>
      <w:r w:rsidRPr="005C7EFB">
        <w:t xml:space="preserve">ig </w:t>
      </w:r>
      <w:r w:rsidR="00BC4881">
        <w:t>D</w:t>
      </w:r>
      <w:r w:rsidRPr="005C7EFB">
        <w:t xml:space="preserve">ata, new strategies to </w:t>
      </w:r>
      <w:r w:rsidR="00BE6DE7">
        <w:t>manage large</w:t>
      </w:r>
      <w:r w:rsidRPr="005C7EFB">
        <w:t xml:space="preserve"> volume</w:t>
      </w:r>
      <w:r w:rsidR="00BE6DE7">
        <w:t>s</w:t>
      </w:r>
      <w:r w:rsidRPr="005C7EFB">
        <w:t xml:space="preserve"> don’t necessarily require </w:t>
      </w:r>
      <w:r w:rsidR="001B5646">
        <w:t xml:space="preserve">the use of relational methods. </w:t>
      </w:r>
      <w:r w:rsidRPr="005C7EFB">
        <w:t>These new strategies</w:t>
      </w:r>
      <w:r>
        <w:t xml:space="preserve"> for Big Data Engineering </w:t>
      </w:r>
      <w:r w:rsidRPr="005C7EFB">
        <w:t xml:space="preserve">involve rearrangement of the data, parallel storage, parallel processing, and revisions to algorithms. </w:t>
      </w:r>
      <w:r w:rsidR="00EF4D3F">
        <w:t>W</w:t>
      </w:r>
      <w:r w:rsidR="00BD44CD">
        <w:t xml:space="preserve">ith the new </w:t>
      </w:r>
      <w:r w:rsidR="00C63FFB">
        <w:t>Big Data</w:t>
      </w:r>
      <w:r w:rsidR="00BD44CD">
        <w:t xml:space="preserve"> paradigm</w:t>
      </w:r>
      <w:r w:rsidR="00EF4D3F">
        <w:t>,</w:t>
      </w:r>
      <w:r w:rsidR="00BD44CD">
        <w:t xml:space="preserve"> analytics </w:t>
      </w:r>
      <w:r w:rsidR="00A62F19">
        <w:t xml:space="preserve">implementations can no longer be designed independent of the data storage design, as could be previously assumed if the data was already cleansed and stored in a relational model. </w:t>
      </w:r>
      <w:r w:rsidR="004D72F4">
        <w:t>In the Data Science realm, a</w:t>
      </w:r>
      <w:r w:rsidR="00A62F19">
        <w:t>nalytics implementations must now be designed at the same time that the data distribution is being designed for storage</w:t>
      </w:r>
      <w:r w:rsidR="004D72F4">
        <w:t xml:space="preserve"> – the techniques are no longer independent and separable as they were before</w:t>
      </w:r>
      <w:r w:rsidR="00A62F19">
        <w:t xml:space="preserve">. </w:t>
      </w:r>
    </w:p>
    <w:p w14:paraId="3C4E8852" w14:textId="27469017" w:rsidR="00E27D0A" w:rsidRDefault="004D2799" w:rsidP="004D2799">
      <w:r>
        <w:t xml:space="preserve">Data </w:t>
      </w:r>
      <w:r w:rsidR="00DC5844">
        <w:t xml:space="preserve">science </w:t>
      </w:r>
      <w:r w:rsidR="008F71D7">
        <w:t xml:space="preserve">across the entire data </w:t>
      </w:r>
      <w:r w:rsidR="0057085A">
        <w:t xml:space="preserve">analytics </w:t>
      </w:r>
      <w:r w:rsidR="008F71D7">
        <w:t>life</w:t>
      </w:r>
      <w:r w:rsidR="00D85050">
        <w:t xml:space="preserve"> </w:t>
      </w:r>
      <w:r w:rsidR="008F71D7">
        <w:t xml:space="preserve">cycle </w:t>
      </w:r>
      <w:r>
        <w:t>incorporates principles, techniques</w:t>
      </w:r>
      <w:r w:rsidR="0092479E">
        <w:t>,</w:t>
      </w:r>
      <w:r>
        <w:t xml:space="preserve"> and methods from many disciplines and domains</w:t>
      </w:r>
      <w:r w:rsidR="007404FE">
        <w:t xml:space="preserve"> </w:t>
      </w:r>
      <w:r w:rsidR="006C43C2">
        <w:t>including</w:t>
      </w:r>
      <w:r w:rsidR="007404FE">
        <w:t xml:space="preserve"> data cleansing, </w:t>
      </w:r>
      <w:r w:rsidR="006C43C2">
        <w:t xml:space="preserve">data management, </w:t>
      </w:r>
      <w:r w:rsidR="007404FE">
        <w:t>analytics</w:t>
      </w:r>
      <w:r w:rsidR="006C43C2">
        <w:t>,</w:t>
      </w:r>
      <w:r w:rsidR="007404FE">
        <w:t xml:space="preserve"> visualization</w:t>
      </w:r>
      <w:r w:rsidR="006C43C2">
        <w:t>, engineering</w:t>
      </w:r>
      <w:r w:rsidR="00190D1E">
        <w:t>,</w:t>
      </w:r>
      <w:r>
        <w:t xml:space="preserve"> </w:t>
      </w:r>
      <w:r w:rsidR="007404FE">
        <w:t>and in the context of Big Data, now also includes Big Data Engineering</w:t>
      </w:r>
      <w:r>
        <w:t xml:space="preserve">. </w:t>
      </w:r>
    </w:p>
    <w:p w14:paraId="4A9F7D45" w14:textId="4ADC1FE5" w:rsidR="00E27D0A" w:rsidRDefault="00E27D0A" w:rsidP="00E27D0A">
      <w:pPr>
        <w:pStyle w:val="BDDefinitionEmphasis"/>
      </w:pPr>
      <w:r w:rsidRPr="00EB4A3F">
        <w:rPr>
          <w:b/>
        </w:rPr>
        <w:t>Data</w:t>
      </w:r>
      <w:r>
        <w:rPr>
          <w:b/>
        </w:rPr>
        <w:t xml:space="preserve"> </w:t>
      </w:r>
      <w:r w:rsidR="0042637F">
        <w:rPr>
          <w:b/>
        </w:rPr>
        <w:t>science</w:t>
      </w:r>
      <w:r>
        <w:rPr>
          <w:b/>
        </w:rPr>
        <w:t xml:space="preserve"> applications</w:t>
      </w:r>
      <w:r w:rsidRPr="00EB4A3F">
        <w:t xml:space="preserve"> </w:t>
      </w:r>
      <w:r w:rsidR="0042637F">
        <w:t>implement data transformation processes from the data</w:t>
      </w:r>
      <w:r w:rsidR="0057085A">
        <w:t xml:space="preserve"> analytics</w:t>
      </w:r>
      <w:r w:rsidR="0042637F">
        <w:t xml:space="preserve"> life</w:t>
      </w:r>
      <w:r w:rsidR="00D85050">
        <w:t xml:space="preserve"> </w:t>
      </w:r>
      <w:r w:rsidR="0042637F">
        <w:t xml:space="preserve">cycle </w:t>
      </w:r>
      <w:r w:rsidR="00EA2B73">
        <w:t xml:space="preserve">including </w:t>
      </w:r>
      <w:r w:rsidR="0042637F">
        <w:t xml:space="preserve">Big Data </w:t>
      </w:r>
      <w:r w:rsidR="00EA2B73">
        <w:t>Techniques</w:t>
      </w:r>
      <w:r w:rsidRPr="00EB4A3F">
        <w:t>.</w:t>
      </w:r>
    </w:p>
    <w:p w14:paraId="61B0C577" w14:textId="7935E713" w:rsidR="00EA2B73" w:rsidRDefault="00330FE1" w:rsidP="00330FE1">
      <w:r>
        <w:t xml:space="preserve">In the traditional data warehouse, the data handling process followed the order above (i.e., collection, preparation, storage, and analysis.) The </w:t>
      </w:r>
      <w:r w:rsidR="00EA2B73">
        <w:t>data warehouse</w:t>
      </w:r>
      <w:r>
        <w:t xml:space="preserve"> was designed in a way that optimized the intended analytics. </w:t>
      </w:r>
    </w:p>
    <w:p w14:paraId="0E4E1C10" w14:textId="61262A46" w:rsidR="00330FE1" w:rsidRDefault="00330FE1" w:rsidP="00330FE1">
      <w:r>
        <w:t>The different Big Data characteristics have influenced changes in the ordering of the data handling processes</w:t>
      </w:r>
      <w:r w:rsidR="00902774">
        <w:t xml:space="preserve"> – in particular when the data is stored</w:t>
      </w:r>
      <w:r>
        <w:t xml:space="preserve">. </w:t>
      </w:r>
      <w:r w:rsidR="00263291">
        <w:t>Different Big Data use cases can be characterized in terms of the dataset characteristics and in terms of the time limits for the end-to-end analytics processing. Dataset characteristics change the analytics life cycle processes in different ways, for example</w:t>
      </w:r>
      <w:r>
        <w:t>:</w:t>
      </w:r>
    </w:p>
    <w:p w14:paraId="65975B2A" w14:textId="77777777" w:rsidR="00330FE1" w:rsidRDefault="00330FE1" w:rsidP="00330FE1">
      <w:pPr>
        <w:pStyle w:val="BDTextBulletList"/>
      </w:pPr>
      <w:r w:rsidRPr="004F20DF">
        <w:rPr>
          <w:b/>
          <w:i/>
        </w:rPr>
        <w:t xml:space="preserve">Data </w:t>
      </w:r>
      <w:r>
        <w:rPr>
          <w:b/>
          <w:i/>
        </w:rPr>
        <w:t>w</w:t>
      </w:r>
      <w:r w:rsidRPr="004F20DF">
        <w:rPr>
          <w:b/>
          <w:i/>
        </w:rPr>
        <w:t>arehouse</w:t>
      </w:r>
      <w:r>
        <w:t>: Persistent storage occurs after data preparation.</w:t>
      </w:r>
    </w:p>
    <w:p w14:paraId="7A9153CA" w14:textId="77777777" w:rsidR="00330FE1" w:rsidRDefault="00330FE1" w:rsidP="00330FE1">
      <w:pPr>
        <w:pStyle w:val="BDTextBulletList"/>
      </w:pPr>
      <w:r w:rsidRPr="004F20DF">
        <w:rPr>
          <w:b/>
          <w:i/>
        </w:rPr>
        <w:t xml:space="preserve">Big Data </w:t>
      </w:r>
      <w:r>
        <w:rPr>
          <w:b/>
          <w:i/>
        </w:rPr>
        <w:t>volume system</w:t>
      </w:r>
      <w:r>
        <w:t>: Data is stored immediately in raw form before preparation; preparation occurs on read, and is referred to as ‘schema on read.’</w:t>
      </w:r>
    </w:p>
    <w:p w14:paraId="34485E0D" w14:textId="77777777" w:rsidR="00330FE1" w:rsidRDefault="00330FE1" w:rsidP="00330FE1">
      <w:pPr>
        <w:pStyle w:val="BDTextBulletList"/>
      </w:pPr>
      <w:r w:rsidRPr="004F20DF">
        <w:rPr>
          <w:b/>
          <w:i/>
        </w:rPr>
        <w:t xml:space="preserve">Big Data </w:t>
      </w:r>
      <w:r>
        <w:rPr>
          <w:b/>
          <w:i/>
        </w:rPr>
        <w:t>v</w:t>
      </w:r>
      <w:r w:rsidRPr="004F20DF">
        <w:rPr>
          <w:b/>
          <w:i/>
        </w:rPr>
        <w:t>elocity application</w:t>
      </w:r>
      <w:r>
        <w:t>: The collection, preparation, and analytics (alerting) occur on the fly, and possibly includes some summarization or aggregation prior to storage.</w:t>
      </w:r>
    </w:p>
    <w:p w14:paraId="574CE154" w14:textId="77777777" w:rsidR="00330FE1" w:rsidRDefault="00330FE1" w:rsidP="00330FE1">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188CF8EE" w14:textId="4802B6B3" w:rsidR="00A6594C" w:rsidRDefault="00A6594C" w:rsidP="00A6594C">
      <w:pPr>
        <w:pStyle w:val="Heading2"/>
      </w:pPr>
      <w:bookmarkStart w:id="64" w:name="_Toc478543491"/>
      <w:r>
        <w:t xml:space="preserve">Data Science </w:t>
      </w:r>
      <w:r w:rsidR="001767BD">
        <w:t>Characteristics</w:t>
      </w:r>
      <w:bookmarkEnd w:id="64"/>
    </w:p>
    <w:p w14:paraId="0F9F1D46" w14:textId="53CE5B58" w:rsidR="00564DEA" w:rsidRPr="00564DEA" w:rsidRDefault="00564DEA" w:rsidP="00564DEA">
      <w:pPr>
        <w:pStyle w:val="BDSectionGoal"/>
      </w:pPr>
      <w:r>
        <w:t>Subsection Scope: The discussions below need to be enhanced.</w:t>
      </w:r>
      <w:r w:rsidR="00CD4129">
        <w:t xml:space="preserve"> Add an analogy to </w:t>
      </w:r>
      <w:proofErr w:type="gramStart"/>
      <w:r w:rsidR="00CD4129">
        <w:t>the who</w:t>
      </w:r>
      <w:proofErr w:type="gramEnd"/>
      <w:r w:rsidR="00CD4129">
        <w:t xml:space="preserve">, what, when, why, and how to our V words. So we explain that he V words are telling part of the story of Big Data. They help flesh out the storytelling of the Big Data scenario. The more precise understanding is through the BD Characteristics – computational parallelism. </w:t>
      </w:r>
      <w:r w:rsidR="00F1091C">
        <w:t>Talk about data hubris, missing data, bias, data confounding</w:t>
      </w:r>
      <w:r w:rsidR="0057186D">
        <w:t>, and data quality</w:t>
      </w:r>
      <w:r w:rsidR="00F1091C">
        <w:t>.</w:t>
      </w:r>
    </w:p>
    <w:p w14:paraId="3F204374" w14:textId="00D4AF04" w:rsidR="00A6594C" w:rsidRDefault="006D0E45" w:rsidP="000B1E36">
      <w:r>
        <w:t xml:space="preserve">In addition to volume, velocity, variety, and variability, several terms, many beginning with V, have been used in connection with Big Data </w:t>
      </w:r>
      <w:r w:rsidR="00902774">
        <w:t>but specifically refer to the analytical processing of the data rather than the characteristic of the datasets themselves</w:t>
      </w:r>
      <w:r>
        <w:t xml:space="preserve">. Some of these terms strongly relate to analytics on the data. </w:t>
      </w:r>
    </w:p>
    <w:p w14:paraId="50459E28" w14:textId="0D945A31" w:rsidR="00A6594C" w:rsidRDefault="00A6594C" w:rsidP="00A6594C">
      <w:pPr>
        <w:pStyle w:val="Heading3"/>
      </w:pPr>
      <w:bookmarkStart w:id="65" w:name="_Toc478543492"/>
      <w:r>
        <w:t>Veracity</w:t>
      </w:r>
      <w:bookmarkEnd w:id="65"/>
    </w:p>
    <w:p w14:paraId="12CDDE79" w14:textId="77777777" w:rsidR="00A6594C" w:rsidRDefault="00A6594C" w:rsidP="00A6594C">
      <w:r w:rsidRPr="00AD5BED">
        <w:t>Veracity refers to</w:t>
      </w:r>
      <w:r>
        <w:t xml:space="preserve"> the completeness and accuracy of the data and relates to the vernacular “garbage-in, garbage-out” description for data quality issues in existence for a long time. If the analytics are causal, then the quality of every data element is extremely important. If the analytics are correlations or trending over massive volume datasets, then individual bad elements could be lost in the overall counts and the trend will still be accurate. As mentioned in Section 2.2, many people debate whether “more data is superior to better algorithms,” but that is a topic better discussed elsewhere.</w:t>
      </w:r>
    </w:p>
    <w:p w14:paraId="26911710" w14:textId="272E7677" w:rsidR="005345EC" w:rsidRDefault="005345EC" w:rsidP="005345EC">
      <w:pPr>
        <w:pStyle w:val="Heading3"/>
      </w:pPr>
      <w:bookmarkStart w:id="66" w:name="_Toc478543493"/>
      <w:r>
        <w:lastRenderedPageBreak/>
        <w:t>Validity</w:t>
      </w:r>
      <w:bookmarkEnd w:id="66"/>
    </w:p>
    <w:p w14:paraId="18587BCF" w14:textId="01A9311A" w:rsidR="005345EC" w:rsidRDefault="008E4AAD" w:rsidP="00162D7F">
      <w:pPr>
        <w:pStyle w:val="BDSectionGoal"/>
      </w:pPr>
      <w:r>
        <w:t>Subsection Scope: One paragraph is needed to describe validity and the relation to Big Data. Validity addresses if t</w:t>
      </w:r>
      <w:r w:rsidR="005345EC" w:rsidRPr="008E4AAD">
        <w:t>he data is appropriate to the question being asked</w:t>
      </w:r>
      <w:r>
        <w:t>.</w:t>
      </w:r>
    </w:p>
    <w:p w14:paraId="159266EE" w14:textId="77777777" w:rsidR="005345EC" w:rsidRDefault="005345EC" w:rsidP="005345EC"/>
    <w:p w14:paraId="48A589CD" w14:textId="457CCF26" w:rsidR="005345EC" w:rsidRDefault="00564DEA" w:rsidP="00564DEA">
      <w:pPr>
        <w:pStyle w:val="Heading3"/>
      </w:pPr>
      <w:bookmarkStart w:id="67" w:name="_Toc478543494"/>
      <w:r>
        <w:t>Volatility</w:t>
      </w:r>
      <w:bookmarkEnd w:id="67"/>
    </w:p>
    <w:p w14:paraId="6023BA85" w14:textId="77777777" w:rsidR="00564DEA" w:rsidRPr="005345EC" w:rsidRDefault="00564DEA" w:rsidP="005345EC"/>
    <w:p w14:paraId="19D14D6F" w14:textId="7543AD53" w:rsidR="00A6594C" w:rsidRDefault="006D0E45" w:rsidP="006D0E45">
      <w:pPr>
        <w:pStyle w:val="Heading3"/>
      </w:pPr>
      <w:bookmarkStart w:id="68" w:name="_Toc478543495"/>
      <w:r>
        <w:t>Visualization</w:t>
      </w:r>
      <w:bookmarkEnd w:id="68"/>
    </w:p>
    <w:p w14:paraId="6A63C28C" w14:textId="2E177D65" w:rsidR="004B787D" w:rsidRDefault="004B787D" w:rsidP="00162D7F">
      <w:pPr>
        <w:pStyle w:val="BDSectionGoal"/>
      </w:pPr>
      <w:r>
        <w:t>Subsection Scope: One paragraph is needed to describe visualization and the relation to Big Data. In addition to other items, the subsection could discuss the following:</w:t>
      </w:r>
    </w:p>
    <w:p w14:paraId="009BA094" w14:textId="77777777" w:rsidR="004B787D" w:rsidRDefault="004B787D" w:rsidP="00162D7F">
      <w:pPr>
        <w:pStyle w:val="BDSectionGoal"/>
      </w:pPr>
      <w:r>
        <w:t xml:space="preserve">* </w:t>
      </w:r>
      <w:r w:rsidR="006D0E45" w:rsidRPr="004B787D">
        <w:t xml:space="preserve">Presentation and aggregation of </w:t>
      </w:r>
      <w:r>
        <w:t>Big</w:t>
      </w:r>
      <w:r w:rsidR="006D0E45" w:rsidRPr="004B787D">
        <w:t xml:space="preserve"> </w:t>
      </w:r>
      <w:r>
        <w:t>D</w:t>
      </w:r>
      <w:r w:rsidR="006D0E45" w:rsidRPr="004B787D">
        <w:t>ata sets (visualization)</w:t>
      </w:r>
    </w:p>
    <w:p w14:paraId="0078914A" w14:textId="60761BDB" w:rsidR="00F87466" w:rsidRPr="009F5284" w:rsidRDefault="004B787D" w:rsidP="00162D7F">
      <w:pPr>
        <w:pStyle w:val="BDSectionGoal"/>
      </w:pPr>
      <w:r>
        <w:t xml:space="preserve">* The </w:t>
      </w:r>
      <w:r w:rsidR="00F87466" w:rsidRPr="004B787D">
        <w:t>need to recognize the parallelization needs of presenting visualizations of large datasets.</w:t>
      </w:r>
    </w:p>
    <w:p w14:paraId="34888ADA" w14:textId="77777777" w:rsidR="006D0E45" w:rsidRDefault="006D0E45" w:rsidP="000B1E36"/>
    <w:p w14:paraId="0F54CC7E" w14:textId="7BE98C6C" w:rsidR="00A6594C" w:rsidRDefault="00A6594C" w:rsidP="00A6594C">
      <w:pPr>
        <w:pStyle w:val="Heading3"/>
      </w:pPr>
      <w:bookmarkStart w:id="69" w:name="_Toc478543496"/>
      <w:r>
        <w:t>Value</w:t>
      </w:r>
      <w:bookmarkEnd w:id="69"/>
    </w:p>
    <w:p w14:paraId="4335A436" w14:textId="2E49A1B1" w:rsidR="00A6594C" w:rsidRDefault="004B787D" w:rsidP="00162D7F">
      <w:pPr>
        <w:pStyle w:val="BDSectionGoal"/>
      </w:pPr>
      <w:r>
        <w:t>Subsection Scope: One paragraph is needed to describe value and the relation to Big Data.</w:t>
      </w:r>
    </w:p>
    <w:p w14:paraId="2441908C" w14:textId="77777777" w:rsidR="00F87466" w:rsidRDefault="00F87466" w:rsidP="000B1E36"/>
    <w:p w14:paraId="52D47C5D" w14:textId="4A7ACC6B" w:rsidR="006D0E45" w:rsidRDefault="006D0E45" w:rsidP="006D0E45">
      <w:pPr>
        <w:pStyle w:val="Heading3"/>
      </w:pPr>
      <w:bookmarkStart w:id="70" w:name="_Toc478543497"/>
      <w:r>
        <w:t>Metadata</w:t>
      </w:r>
      <w:bookmarkEnd w:id="70"/>
    </w:p>
    <w:p w14:paraId="64D8692A" w14:textId="477F01DE" w:rsidR="00661358" w:rsidRDefault="005345EC" w:rsidP="005345EC">
      <w:r>
        <w:t xml:space="preserve">Metadata is descriptive data about objects. </w:t>
      </w:r>
      <w:r w:rsidR="00661358" w:rsidRPr="00092F27">
        <w:t>Metadata</w:t>
      </w:r>
      <w:r w:rsidR="00661358">
        <w:t xml:space="preserve"> describes additional information about the data such as how and when data was collected and how it has been processed. Metadata should itself be viewed as data with all the requirements for tracking, change management, and security. Many standards are being developed for metadata, for general metadata coverage (e.g., ISO/IEC 11179-x</w:t>
      </w:r>
      <w:r w:rsidR="00661358">
        <w:rPr>
          <w:rStyle w:val="EndnoteReference"/>
        </w:rPr>
        <w:endnoteReference w:id="16"/>
      </w:r>
      <w:r w:rsidR="00661358">
        <w:t>) and discipline-specific metadata (e.g., ISO 19115-x</w:t>
      </w:r>
      <w:r w:rsidR="00661358">
        <w:rPr>
          <w:rStyle w:val="EndnoteReference"/>
        </w:rPr>
        <w:endnoteReference w:id="17"/>
      </w:r>
      <w:r w:rsidR="00661358">
        <w:t xml:space="preserve"> for geospatial data). </w:t>
      </w:r>
    </w:p>
    <w:p w14:paraId="5D474E37" w14:textId="6E777484" w:rsidR="00661358" w:rsidRDefault="00661358" w:rsidP="00661358">
      <w:r>
        <w:t xml:space="preserve">Metadata that describes the history of a dataset is called its </w:t>
      </w:r>
      <w:r w:rsidRPr="00D16D79">
        <w:rPr>
          <w:i/>
        </w:rPr>
        <w:t>provenance</w:t>
      </w:r>
      <w:r>
        <w:t xml:space="preserve">. As </w:t>
      </w:r>
      <w:r w:rsidRPr="00D16D79">
        <w:rPr>
          <w:i/>
        </w:rPr>
        <w:t>open data</w:t>
      </w:r>
      <w:r>
        <w:t xml:space="preserve"> (data available to others) and </w:t>
      </w:r>
      <w:r w:rsidRPr="00D16D79">
        <w:rPr>
          <w:i/>
        </w:rPr>
        <w:t>linked data</w:t>
      </w:r>
      <w:r>
        <w:t xml:space="preserve"> (data that is connected to other data) become the norm, it is increasingly important to have information about how data was collected, transmitted, and processed. Provenance type of metadata guides users to correct data utilization when the data is repurposed from its original collection process in an effort to extract additional value.</w:t>
      </w:r>
    </w:p>
    <w:p w14:paraId="13908BA5" w14:textId="77777777" w:rsidR="00661358" w:rsidRDefault="00661358" w:rsidP="00661358">
      <w:r w:rsidRPr="001247B7">
        <w:rPr>
          <w:i/>
        </w:rPr>
        <w:t xml:space="preserve">Semantic </w:t>
      </w:r>
      <w:r>
        <w:rPr>
          <w:i/>
        </w:rPr>
        <w:t>meta</w:t>
      </w:r>
      <w:r w:rsidRPr="001247B7">
        <w:rPr>
          <w:i/>
        </w:rPr>
        <w:t>data</w:t>
      </w:r>
      <w:r w:rsidRPr="00044168">
        <w:t>, another type of metadata,</w:t>
      </w:r>
      <w:r>
        <w:rPr>
          <w:b/>
          <w:i/>
        </w:rPr>
        <w:t xml:space="preserve"> </w:t>
      </w:r>
      <w:r>
        <w:t xml:space="preserve">refers to the description of a data element to assist with proper interpretation. </w:t>
      </w:r>
      <w:proofErr w:type="gramStart"/>
      <w:r>
        <w:t xml:space="preserve">An </w:t>
      </w:r>
      <w:r w:rsidRPr="00D01AA2">
        <w:rPr>
          <w:i/>
        </w:rPr>
        <w:t>ontology</w:t>
      </w:r>
      <w:proofErr w:type="gramEnd"/>
      <w:r>
        <w:t xml:space="preserve"> can be conceptualized as a graphic model, representing a semantic relationship between entities. Ontologies are semantic models constrained to follow different levels of logic models. Ontologies and semantic models predated Big Data and are </w:t>
      </w:r>
      <w:r w:rsidRPr="00104389">
        <w:t xml:space="preserve">not </w:t>
      </w:r>
      <w:r>
        <w:t xml:space="preserve">discussed in depth </w:t>
      </w:r>
      <w:r w:rsidRPr="00104389">
        <w:t>this document</w:t>
      </w:r>
      <w:r>
        <w:t xml:space="preserve">. Ontologies can be very general or extremely domain-specific in nature. A number of mechanisms exist for implementing these unique descriptions, and the reader is referred to the </w:t>
      </w:r>
      <w:r w:rsidRPr="00846140">
        <w:t xml:space="preserve">World Wide Web Consortium </w:t>
      </w:r>
      <w:r>
        <w:t>(W3C) efforts on the semantic web</w:t>
      </w:r>
      <w:r>
        <w:rPr>
          <w:rStyle w:val="EndnoteReference"/>
        </w:rPr>
        <w:endnoteReference w:id="18"/>
      </w:r>
      <w:r>
        <w:t xml:space="preserve"> </w:t>
      </w:r>
      <w:r>
        <w:rPr>
          <w:rStyle w:val="EndnoteReference"/>
        </w:rPr>
        <w:endnoteReference w:id="19"/>
      </w:r>
      <w:r>
        <w:t xml:space="preserve"> for additional information. Semantic data is important in the new Big Data Paradigm since the Semantic Web represents a Big Data attempt to provide </w:t>
      </w:r>
      <w:r w:rsidRPr="00104389">
        <w:t xml:space="preserve">cross-cutting </w:t>
      </w:r>
      <w:r>
        <w:t xml:space="preserve">meanings for terms. </w:t>
      </w:r>
      <w:r w:rsidRPr="00104389">
        <w:t>Again, semantic metadata is</w:t>
      </w:r>
      <w:r>
        <w:t xml:space="preserve"> especially important for linked data efforts.</w:t>
      </w:r>
    </w:p>
    <w:p w14:paraId="552ECB2D" w14:textId="6669243E" w:rsidR="005345EC" w:rsidRDefault="00661358" w:rsidP="00661358">
      <w:r w:rsidRPr="003725CA">
        <w:rPr>
          <w:i/>
        </w:rPr>
        <w:t>Taxonomies</w:t>
      </w:r>
      <w:r>
        <w:t xml:space="preserve"> represent in some sense metadata about data element relationships. Taxonomy is a hierarchical relationship between entities, where a data element is broken down into smaller component parts. While these concepts are important, they predated the Big Data paradigm shift.</w:t>
      </w:r>
    </w:p>
    <w:p w14:paraId="6AA05F19" w14:textId="256D3699" w:rsidR="005345EC" w:rsidRDefault="005345EC" w:rsidP="005345EC">
      <w:pPr>
        <w:pStyle w:val="Heading3"/>
      </w:pPr>
      <w:bookmarkStart w:id="71" w:name="_Toc478543498"/>
      <w:r>
        <w:lastRenderedPageBreak/>
        <w:t>Data Types</w:t>
      </w:r>
      <w:bookmarkEnd w:id="71"/>
    </w:p>
    <w:p w14:paraId="70083BB4" w14:textId="77777777" w:rsidR="005345EC" w:rsidRDefault="005345EC" w:rsidP="005345EC">
      <w:r>
        <w:t>Individual data elements have not changed with Big Data and are not discussed in detail in this document. For additional information on data types, readers are directed to the ISO standard ISO/IEC 11404:2007 General Purpose Datatypes,</w:t>
      </w:r>
      <w:r>
        <w:rPr>
          <w:rStyle w:val="EndnoteReference"/>
        </w:rPr>
        <w:endnoteReference w:id="20"/>
      </w:r>
      <w:r>
        <w:t xml:space="preserve"> and, as an example, its extension into healthcare information data types in ISO 21090:2011 Health Informatics.</w:t>
      </w:r>
      <w:r>
        <w:rPr>
          <w:rStyle w:val="EndnoteReference"/>
        </w:rPr>
        <w:endnoteReference w:id="21"/>
      </w:r>
    </w:p>
    <w:p w14:paraId="393BD18E" w14:textId="5D1F8E87" w:rsidR="006D0E45" w:rsidRDefault="00813114" w:rsidP="00813114">
      <w:pPr>
        <w:pStyle w:val="Heading3"/>
      </w:pPr>
      <w:bookmarkStart w:id="72" w:name="_Toc478543499"/>
      <w:r>
        <w:t>Complexity</w:t>
      </w:r>
      <w:bookmarkEnd w:id="72"/>
    </w:p>
    <w:p w14:paraId="6BDECB06" w14:textId="77777777" w:rsidR="00813114" w:rsidRDefault="00813114" w:rsidP="00813114">
      <w:r>
        <w:t xml:space="preserve">Another data element relationship concept that is not new in the Big Data paradigm shift is the presence of </w:t>
      </w:r>
      <w:r w:rsidRPr="00FF4E37">
        <w:rPr>
          <w:i/>
        </w:rPr>
        <w:t>complexity</w:t>
      </w:r>
      <w:r>
        <w:t xml:space="preserve"> between the data elements. There are systems where data elements cannot be analyzed outside the context of other data elements. This is evident, for example, in the analytics for the Human Genome Project, where it is the relationship between the elements and their position and proximity to other elements that matters. The term </w:t>
      </w:r>
      <w:r w:rsidRPr="00700077">
        <w:rPr>
          <w:i/>
        </w:rPr>
        <w:t>complexity</w:t>
      </w:r>
      <w:r>
        <w:t xml:space="preserve"> is often attributed to Big Data, but it refers to this interrelationship between data elements or across data records, independent of whether the dataset has the characteristics of Big Data.</w:t>
      </w:r>
    </w:p>
    <w:p w14:paraId="65183746" w14:textId="7B69AE24" w:rsidR="00330FE1" w:rsidRDefault="00330FE1" w:rsidP="00330FE1">
      <w:pPr>
        <w:pStyle w:val="Heading3"/>
      </w:pPr>
      <w:bookmarkStart w:id="73" w:name="_Toc478543500"/>
      <w:r>
        <w:t>Latency</w:t>
      </w:r>
      <w:bookmarkEnd w:id="73"/>
    </w:p>
    <w:p w14:paraId="3D0B73E3" w14:textId="657488F4" w:rsidR="00330FE1"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latency and the relation to Big Data.</w:t>
      </w:r>
    </w:p>
    <w:p w14:paraId="3FC00AAD" w14:textId="77777777" w:rsidR="00226E1A" w:rsidRDefault="00226E1A" w:rsidP="000B1E36"/>
    <w:p w14:paraId="5ABDD29B" w14:textId="77BDE81B" w:rsidR="00E84076" w:rsidRDefault="00E84076" w:rsidP="00E84076">
      <w:pPr>
        <w:pStyle w:val="Heading2"/>
      </w:pPr>
      <w:bookmarkStart w:id="74" w:name="_Toc478543501"/>
      <w:r w:rsidRPr="006D0E45">
        <w:t xml:space="preserve">Big Data </w:t>
      </w:r>
      <w:r w:rsidR="00D84099">
        <w:t>Science</w:t>
      </w:r>
      <w:bookmarkEnd w:id="74"/>
    </w:p>
    <w:p w14:paraId="052B2D1D" w14:textId="77777777" w:rsidR="001767BD" w:rsidRDefault="001767BD" w:rsidP="001767BD">
      <w:r>
        <w:t>Data science is tightly linked to Big Data, and refers to the management and execution of the end-to-end data processes, including the behaviors of the data system. As such, data science includes all of analytics, but analytics does not include all of data science.</w:t>
      </w:r>
      <w:r w:rsidDel="000B1E36">
        <w:t xml:space="preserve"> </w:t>
      </w:r>
    </w:p>
    <w:p w14:paraId="3F456F3B" w14:textId="77777777" w:rsidR="00E84076" w:rsidRDefault="00E84076" w:rsidP="00E84076">
      <w:r w:rsidRPr="006D0E45">
        <w:t xml:space="preserve">Analytic processes are often characterized as </w:t>
      </w:r>
      <w:r w:rsidRPr="006D0E45">
        <w:rPr>
          <w:b/>
          <w:i/>
        </w:rPr>
        <w:t>discovery</w:t>
      </w:r>
      <w:r w:rsidRPr="006D0E45">
        <w:t xml:space="preserve"> for the initial hypothesis formulation, </w:t>
      </w:r>
      <w:r w:rsidRPr="006D0E45">
        <w:rPr>
          <w:b/>
          <w:i/>
        </w:rPr>
        <w:t>development</w:t>
      </w:r>
      <w:r w:rsidRPr="006D0E45">
        <w:t xml:space="preserve"> for establishing the analytics process for a specific hypothesis, and </w:t>
      </w:r>
      <w:r w:rsidRPr="006D0E45">
        <w:rPr>
          <w:b/>
          <w:i/>
        </w:rPr>
        <w:t>applied</w:t>
      </w:r>
      <w:r w:rsidRPr="006D0E45">
        <w:t xml:space="preserve"> for the encapsulation</w:t>
      </w:r>
      <w:r>
        <w:t xml:space="preserve"> of the analysis into an operational system.</w:t>
      </w:r>
      <w:r w:rsidRPr="00ED03FB">
        <w:t xml:space="preserve"> </w:t>
      </w:r>
      <w:r>
        <w:t xml:space="preserve">While Big Data has touched all three types of analytic processes, the majority of the changes is observed in development and applied analytics. New Big Data engineering technologies change the types of analytics that are possible, but do not result in completely new types of analytics. However, given the retrieval speeds, analysts are able to interact with their data in ways that were not previously possible. Traditional statistical analytic techniques downsize, sample, or summarize the data before analysis. This was done to make analysis of large datasets reasonable on hardware that could not scale to the size of the dataset. Big Data analytics often emphasize the value of computation across the entire dataset, which gives analysts better chances to determine causation, rather than just correlation. Correlation, though, is still useful when knowing the direction or trend of something is enough to take action. Today, most analytics in statistics and data mining focus on causation—being able to describe why something is happening. Discovering the cause aids actors in changing a trend or outcome. Actors, which in system development can represent individuals, organizations, software, or hardware, are discussed in </w:t>
      </w:r>
      <w:r w:rsidRPr="00136F79">
        <w:rPr>
          <w:i/>
        </w:rPr>
        <w:t>NIST Big Data Interoperability Framework: Volume 2, Taxonomy</w:t>
      </w:r>
      <w:r>
        <w:t xml:space="preserve">. Big Data solutions make it more feasible to implement causation type of complex analytics for large, complex, and heterogeneous data. </w:t>
      </w:r>
    </w:p>
    <w:p w14:paraId="7FD745D9" w14:textId="77777777" w:rsidR="00E84076" w:rsidRDefault="00E84076" w:rsidP="00E84076">
      <w:r>
        <w:t xml:space="preserve">Another analytics consideration is the speed of interaction between the analytics processes and the person or process responsible for delivering the actionable insight. Analytic data processing speed can fall along a continuum between batch and streaming-oriented processing. Although the processing continuum existed prior to the era of Big Data, the desired location on this continuum is a large factor in the choice of architectures and component tools to be used. </w:t>
      </w:r>
      <w:r w:rsidRPr="00A26042">
        <w:t xml:space="preserve">Given the greater query and analytic speeds within </w:t>
      </w:r>
      <w:r>
        <w:t>Big Data</w:t>
      </w:r>
      <w:r w:rsidRPr="00A26042">
        <w:t xml:space="preserve"> due to the scaling</w:t>
      </w:r>
      <w:r>
        <w:t xml:space="preserve"> across a cluster</w:t>
      </w:r>
      <w:r w:rsidRPr="00A26042">
        <w:t xml:space="preserve">, there is an increasing emphasis on interactive </w:t>
      </w:r>
      <w:r>
        <w:t xml:space="preserve">(i.e., real-time) processing. </w:t>
      </w:r>
      <w:r w:rsidRPr="00A26042">
        <w:t xml:space="preserve">Rapid analytics cycles allow an analyst to do exploratory discovery on the data, browsing more of the data space than might otherwise have </w:t>
      </w:r>
      <w:r w:rsidRPr="00A26042">
        <w:lastRenderedPageBreak/>
        <w:t xml:space="preserve">been </w:t>
      </w:r>
      <w:r>
        <w:t>possible</w:t>
      </w:r>
      <w:r w:rsidRPr="00A26042">
        <w:t xml:space="preserve"> </w:t>
      </w:r>
      <w:r>
        <w:t>in any practical time frame</w:t>
      </w:r>
      <w:r w:rsidRPr="00A26042">
        <w:t>.</w:t>
      </w:r>
      <w:r>
        <w:t xml:space="preserve"> The processing continuum is further discussed in </w:t>
      </w:r>
      <w:r w:rsidRPr="002308CB">
        <w:rPr>
          <w:i/>
        </w:rPr>
        <w:t>NIST Big Data Interoperability Framework: Volume 6, Reference Architecture</w:t>
      </w:r>
      <w:r>
        <w:t>.</w:t>
      </w:r>
    </w:p>
    <w:p w14:paraId="4C6AA1AC" w14:textId="09A51FC7" w:rsidR="00B67A9E" w:rsidRDefault="00B67A9E" w:rsidP="001767BD">
      <w:pPr>
        <w:pStyle w:val="Heading3"/>
      </w:pPr>
      <w:bookmarkStart w:id="75" w:name="_Toc478543502"/>
      <w:r>
        <w:t>Data Cleansing</w:t>
      </w:r>
      <w:bookmarkEnd w:id="75"/>
    </w:p>
    <w:p w14:paraId="31C91130" w14:textId="6DA5B87E" w:rsidR="00B67A9E" w:rsidRDefault="00B67A9E" w:rsidP="00CD4129">
      <w:pPr>
        <w:pStyle w:val="BDSectionGoal"/>
        <w:spacing w:before="240"/>
      </w:pPr>
      <w:r>
        <w:t xml:space="preserve">Subsection Scope: </w:t>
      </w:r>
      <w:r w:rsidR="00CD4129">
        <w:t>Tell the story of what is required to clean up the data along various strategies (e.g., data cleansing</w:t>
      </w:r>
      <w:r w:rsidR="002B51E3">
        <w:t xml:space="preserve"> (correcting sematic issues such as Baltimore, HI should be Baltimore, MD)</w:t>
      </w:r>
      <w:r w:rsidR="00CD4129">
        <w:t>, data preening</w:t>
      </w:r>
      <w:r w:rsidR="002B51E3">
        <w:t>/formatting (Street vs. St.)</w:t>
      </w:r>
      <w:r w:rsidR="00CD4129">
        <w:t xml:space="preserve">, </w:t>
      </w:r>
      <w:r w:rsidR="002B51E3">
        <w:t>anything that will make the data better</w:t>
      </w:r>
      <w:r w:rsidR="00CD4129">
        <w:t>)</w:t>
      </w:r>
      <w:r w:rsidR="002B51E3">
        <w:t xml:space="preserve">. Possibly discuss fake data. </w:t>
      </w:r>
      <w:proofErr w:type="gramStart"/>
      <w:r w:rsidR="002B51E3">
        <w:t xml:space="preserve">Mention major concepts that can make data dirty (e.g., Wikipedia vs. </w:t>
      </w:r>
      <w:proofErr w:type="spellStart"/>
      <w:r w:rsidR="002B51E3">
        <w:t>chatbots</w:t>
      </w:r>
      <w:proofErr w:type="spellEnd"/>
      <w:r w:rsidR="002B51E3">
        <w:t xml:space="preserve"> fight).</w:t>
      </w:r>
      <w:proofErr w:type="gramEnd"/>
      <w:r w:rsidR="002B51E3">
        <w:t xml:space="preserve"> </w:t>
      </w:r>
    </w:p>
    <w:p w14:paraId="65D6A4BA" w14:textId="77777777" w:rsidR="00CD4129" w:rsidRPr="00B67A9E" w:rsidRDefault="00CD4129" w:rsidP="00B67A9E"/>
    <w:p w14:paraId="0876E659" w14:textId="77777777" w:rsidR="001767BD" w:rsidRDefault="001767BD" w:rsidP="001767BD">
      <w:pPr>
        <w:pStyle w:val="Heading3"/>
      </w:pPr>
      <w:bookmarkStart w:id="76" w:name="_Toc478543503"/>
      <w:r>
        <w:t>Sampling</w:t>
      </w:r>
      <w:bookmarkEnd w:id="76"/>
    </w:p>
    <w:p w14:paraId="546F9D20" w14:textId="77777777" w:rsidR="001767BD" w:rsidRPr="00CC61DB" w:rsidRDefault="001767BD" w:rsidP="001767BD">
      <w:r w:rsidRPr="00CC61DB">
        <w:t>Several issues are currently being debated within the data science community</w:t>
      </w:r>
      <w:r>
        <w:t>.</w:t>
      </w:r>
      <w:r w:rsidRPr="00CC61DB">
        <w:t xml:space="preserve"> </w:t>
      </w:r>
      <w:r>
        <w:t>T</w:t>
      </w:r>
      <w:r w:rsidRPr="00CC61DB">
        <w:t xml:space="preserve">wo </w:t>
      </w:r>
      <w:r>
        <w:t xml:space="preserve">prominent examples </w:t>
      </w:r>
      <w:r w:rsidRPr="00CC61DB">
        <w:t>are data sampling, and the idea that more data is superior to better algorithms</w:t>
      </w:r>
      <w:r>
        <w:t>.</w:t>
      </w:r>
      <w:r w:rsidRPr="00CC61DB">
        <w:t xml:space="preserve"> </w:t>
      </w:r>
    </w:p>
    <w:p w14:paraId="58EBC8B0" w14:textId="77777777" w:rsidR="001767BD" w:rsidRDefault="001767BD" w:rsidP="001767BD">
      <w:r>
        <w:t xml:space="preserve">Data sampling, a central concept of statistics, involves the selection of a subset of data from the larger data population. </w:t>
      </w:r>
      <w:r w:rsidRPr="00B4267E">
        <w:t>Provided that the subset is adequately representative of the larger population, the subset of data can be used to explore the appropriateness of the data population for specific hypothesis tests or questions</w:t>
      </w:r>
      <w:r>
        <w:t xml:space="preserve">. For example, it is possible to calculate the data needed to determine an outcome for an experimental procedure (e.g., during a pharmaceutical clinical trial). </w:t>
      </w:r>
    </w:p>
    <w:p w14:paraId="687EEFA3" w14:textId="77777777" w:rsidR="001767BD" w:rsidRDefault="001767BD" w:rsidP="001767BD">
      <w:r>
        <w:t xml:space="preserve">When the data mining community began, the emphasis was typically on repurposed data (i.e., data used to train models was sampled from a larger dataset that was originally collected for another purpose). The often-overlooked critical step was to ensure that the analytics were not prone to over-fitting (i.e., the analytical pattern matched the data sample but did not work well to answer questions of the overall data population). In the new Big Data paradigm, it is implied that data sampling from the overall data population is no longer necessary since the Big Data system can theoretically process all the data without loss of performance. </w:t>
      </w:r>
      <w:r w:rsidRPr="00B4267E">
        <w:t>However, even if all of the available data is used, it still may only represent a population subset whose behaviors led them to produce the data, which might not be the true population of interest</w:t>
      </w:r>
      <w:r>
        <w:t>. For example, studying Twitter data to analyze people’s behaviors does not represent all people, as not everyone uses Twitter. While less sampling may be used in data science processes, it is important to be aware of the implicit data sampling when trying to address business questions.</w:t>
      </w:r>
    </w:p>
    <w:p w14:paraId="68BC290A" w14:textId="77777777" w:rsidR="001767BD" w:rsidRPr="001B38A6" w:rsidRDefault="001767BD" w:rsidP="001767BD">
      <w:r>
        <w:t xml:space="preserve">The assertion that </w:t>
      </w:r>
      <w:r w:rsidRPr="00AD0657">
        <w:t xml:space="preserve">more data </w:t>
      </w:r>
      <w:r>
        <w:t>is superior to</w:t>
      </w:r>
      <w:r w:rsidRPr="00AD0657">
        <w:t xml:space="preserve"> better algorithms</w:t>
      </w:r>
      <w:r w:rsidRPr="00733150">
        <w:t xml:space="preserve"> impl</w:t>
      </w:r>
      <w:r>
        <w:t>ies</w:t>
      </w:r>
      <w:r w:rsidRPr="00733150">
        <w:t xml:space="preserve"> that better results </w:t>
      </w:r>
      <w:r>
        <w:t xml:space="preserve">can be achieved </w:t>
      </w:r>
      <w:r w:rsidRPr="00733150">
        <w:t>by analyzing larger samples of data rather that refining the algorithms use</w:t>
      </w:r>
      <w:r>
        <w:t>d</w:t>
      </w:r>
      <w:r w:rsidRPr="00733150">
        <w:t xml:space="preserve"> in </w:t>
      </w:r>
      <w:r>
        <w:t xml:space="preserve">the </w:t>
      </w:r>
      <w:r w:rsidRPr="00733150">
        <w:t>analytics</w:t>
      </w:r>
      <w:r>
        <w:t xml:space="preserve">. The heart of this debate states that a few bad data elements are less likely to influence the analytical results in a large dataset than if errors are present in a small sample of that dataset. If the analytics needs are correlation and not causation, then this assertion is easier to justify. Outside the context of large datasets in which aggregate trending behavior is all that matters, the data quality rule </w:t>
      </w:r>
      <w:r w:rsidRPr="001B38A6">
        <w:t>remains “garbage-in, garbage-out</w:t>
      </w:r>
      <w:r>
        <w:t>,</w:t>
      </w:r>
      <w:r w:rsidRPr="001B38A6">
        <w:t>”</w:t>
      </w:r>
      <w:r>
        <w:t xml:space="preserve"> where</w:t>
      </w:r>
      <w:r>
        <w:rPr>
          <w:rStyle w:val="CommentReference"/>
          <w:sz w:val="22"/>
          <w:szCs w:val="22"/>
        </w:rPr>
        <w:t xml:space="preserve"> you canno</w:t>
      </w:r>
      <w:r w:rsidRPr="001B38A6">
        <w:rPr>
          <w:rStyle w:val="CommentReference"/>
          <w:sz w:val="22"/>
          <w:szCs w:val="22"/>
        </w:rPr>
        <w:t xml:space="preserve">t </w:t>
      </w:r>
      <w:r>
        <w:rPr>
          <w:rStyle w:val="CommentReference"/>
          <w:sz w:val="22"/>
          <w:szCs w:val="22"/>
        </w:rPr>
        <w:t>expect accurate results based on inaccurate data.</w:t>
      </w:r>
    </w:p>
    <w:p w14:paraId="4B0A9A25" w14:textId="2954417F" w:rsidR="00A6594C" w:rsidRDefault="00A6594C" w:rsidP="001767BD">
      <w:pPr>
        <w:pStyle w:val="Heading3"/>
      </w:pPr>
      <w:bookmarkStart w:id="77" w:name="_Toc478543504"/>
      <w:r>
        <w:t>Machine Learning</w:t>
      </w:r>
      <w:bookmarkEnd w:id="77"/>
    </w:p>
    <w:p w14:paraId="3DB8A972" w14:textId="5D9AB647" w:rsidR="00F95A93"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machine learning and the relation to Big Data. In addition to other items, the subsection could discuss the following:</w:t>
      </w:r>
    </w:p>
    <w:p w14:paraId="44230C76" w14:textId="37D60C93" w:rsidR="00F95A93" w:rsidRDefault="00F95A93" w:rsidP="00162D7F">
      <w:pPr>
        <w:pStyle w:val="BDSectionGoal"/>
      </w:pPr>
      <w:r>
        <w:t xml:space="preserve">* </w:t>
      </w:r>
      <w:proofErr w:type="gramStart"/>
      <w:r>
        <w:t>network</w:t>
      </w:r>
      <w:proofErr w:type="gramEnd"/>
      <w:r>
        <w:t xml:space="preserve"> behavior</w:t>
      </w:r>
      <w:r w:rsidR="001767BD" w:rsidRPr="00F95A93">
        <w:t xml:space="preserve"> </w:t>
      </w:r>
    </w:p>
    <w:p w14:paraId="4A0AA141" w14:textId="617330BC" w:rsidR="001767BD" w:rsidRDefault="00F95A93" w:rsidP="00162D7F">
      <w:pPr>
        <w:pStyle w:val="BDSectionGoal"/>
      </w:pPr>
      <w:r>
        <w:t xml:space="preserve">* </w:t>
      </w:r>
      <w:proofErr w:type="gramStart"/>
      <w:r w:rsidR="001767BD" w:rsidRPr="00F95A93">
        <w:t>where</w:t>
      </w:r>
      <w:proofErr w:type="gramEnd"/>
      <w:r w:rsidR="001767BD" w:rsidRPr="00F95A93">
        <w:t xml:space="preserve"> the analytics becomes more accurate due to the sheer volume of data, such as  deep learning techniques of  image classification&gt;</w:t>
      </w:r>
    </w:p>
    <w:p w14:paraId="1B217F94" w14:textId="77777777" w:rsidR="00F95A93" w:rsidRPr="00F95A93" w:rsidRDefault="00F95A93" w:rsidP="00F95A93"/>
    <w:p w14:paraId="35B946E7" w14:textId="77777777" w:rsidR="00962A04" w:rsidRPr="00E84076" w:rsidRDefault="00962A04" w:rsidP="00962A04">
      <w:pPr>
        <w:pStyle w:val="Heading2"/>
      </w:pPr>
      <w:bookmarkStart w:id="78" w:name="_Toc478543505"/>
      <w:r>
        <w:lastRenderedPageBreak/>
        <w:t>E</w:t>
      </w:r>
      <w:r w:rsidRPr="00E84076">
        <w:t xml:space="preserve">mergent </w:t>
      </w:r>
      <w:r>
        <w:t>B</w:t>
      </w:r>
      <w:r w:rsidRPr="00E84076">
        <w:t>ehavior</w:t>
      </w:r>
      <w:bookmarkEnd w:id="78"/>
      <w:r w:rsidRPr="00E84076">
        <w:t xml:space="preserve"> </w:t>
      </w:r>
    </w:p>
    <w:p w14:paraId="1FE1E9F5" w14:textId="091A500C" w:rsidR="00962A04" w:rsidRPr="00F95A93" w:rsidRDefault="00B1697E" w:rsidP="00162D7F">
      <w:pPr>
        <w:pStyle w:val="BDSectionGoal"/>
      </w:pPr>
      <w:r w:rsidRPr="00B1697E">
        <w:t xml:space="preserve">Subsection Scope: </w:t>
      </w:r>
      <w:r>
        <w:t xml:space="preserve">A description of </w:t>
      </w:r>
      <w:r w:rsidRPr="00B1697E">
        <w:t>emergent behavior</w:t>
      </w:r>
      <w:r>
        <w:t xml:space="preserve"> and the relation to Big Data are needed. This subsection could contain the following (along with other items): </w:t>
      </w:r>
      <w:r w:rsidR="00962A04" w:rsidRPr="00F95A93">
        <w:t xml:space="preserve"> Emergent </w:t>
      </w:r>
      <w:proofErr w:type="gramStart"/>
      <w:r w:rsidR="00962A04" w:rsidRPr="00F95A93">
        <w:t>behavior (inference) “Matrix Effect” (Mosaic effect) where for example now have</w:t>
      </w:r>
      <w:proofErr w:type="gramEnd"/>
      <w:r w:rsidR="00962A04" w:rsidRPr="00F95A93">
        <w:t xml:space="preserve"> PII concerns</w:t>
      </w:r>
      <w:r>
        <w:t>. Volunteers for this subsection include:</w:t>
      </w:r>
    </w:p>
    <w:p w14:paraId="38D90DE8" w14:textId="5AE100F2" w:rsidR="00962A04" w:rsidRPr="00F95A93" w:rsidRDefault="00962A04" w:rsidP="00162D7F">
      <w:pPr>
        <w:pStyle w:val="BDSectionGoal"/>
      </w:pPr>
      <w:proofErr w:type="spellStart"/>
      <w:r w:rsidRPr="00F95A93">
        <w:t>Cavan</w:t>
      </w:r>
      <w:proofErr w:type="spellEnd"/>
      <w:r w:rsidRPr="00F95A93">
        <w:t xml:space="preserve"> – share thoughts/outline specific contribution (Mosaic effect)</w:t>
      </w:r>
    </w:p>
    <w:p w14:paraId="79F75611" w14:textId="3DC85A06" w:rsidR="00962A04" w:rsidRPr="00B1697E" w:rsidRDefault="00962A04" w:rsidP="00162D7F">
      <w:pPr>
        <w:pStyle w:val="BDSectionGoal"/>
      </w:pPr>
      <w:r w:rsidRPr="00B1697E">
        <w:t>Ann – write up something with the “inference is emerging”</w:t>
      </w:r>
    </w:p>
    <w:p w14:paraId="6650B5FF" w14:textId="77777777" w:rsidR="00330FE1" w:rsidRDefault="00330FE1" w:rsidP="00277D2B"/>
    <w:p w14:paraId="60AEE498" w14:textId="77777777" w:rsidR="00962A04" w:rsidRDefault="00962A04" w:rsidP="00962A04">
      <w:pPr>
        <w:pStyle w:val="Heading2"/>
      </w:pPr>
      <w:bookmarkStart w:id="79" w:name="_Toc478543506"/>
      <w:r>
        <w:t>Data Scientists</w:t>
      </w:r>
      <w:bookmarkEnd w:id="79"/>
    </w:p>
    <w:p w14:paraId="3084895D" w14:textId="77777777" w:rsidR="00962A04" w:rsidRDefault="00962A04" w:rsidP="00962A04">
      <w:r>
        <w:t>Data scientists and data science teams solve complex data problems by employing deep expertise in one or more of these disciplines, in the context of business strategy, and under the guidance of domain knowledge. Personal skills in communication, presentation, and inquisitiveness are also very important given the complexity of interactions within Big Data systems.</w:t>
      </w:r>
    </w:p>
    <w:p w14:paraId="67968F12" w14:textId="77777777" w:rsidR="00962A04" w:rsidRPr="002B03A2" w:rsidRDefault="00962A04" w:rsidP="00962A04">
      <w:pPr>
        <w:pStyle w:val="BDDefinitionEmphasis"/>
      </w:pPr>
      <w:r w:rsidRPr="00552DEC">
        <w:t xml:space="preserve">A </w:t>
      </w:r>
      <w:r>
        <w:rPr>
          <w:b/>
        </w:rPr>
        <w:t>data scientist</w:t>
      </w:r>
      <w:r w:rsidRPr="002B03A2">
        <w:t xml:space="preserve"> </w:t>
      </w:r>
      <w:r>
        <w:t>is a practitioner who has sufficient knowledge in the overlapping regimes of business needs; domain knowledge; analytical skills; and software and systems engineering to manage the end-to-end data processes in the analytics life cycle.</w:t>
      </w:r>
    </w:p>
    <w:p w14:paraId="15FBA106" w14:textId="77777777" w:rsidR="00962A04" w:rsidRDefault="00962A04" w:rsidP="00962A04">
      <w:r>
        <w:t>While this full collection of skills can be present in a single individual, it is also possible that these skills, as shown in Figure 1, are covered in the members of a team. A Venn diagram is often shown to describe the overlapping skills needed for data science. In the early days of experiments, experts in a particular domain would perform the data analysis. With the advent of computers for analysis, additional skills in statistics or machine learning were needed for more sophisticated analysis, or domain experts would work with software and system engineers to build customized analytical applications. With the increase in complexity of compute-intensive simulations across parallel processors, computational science techniques were needed to implement the algorithms on these architectures. For data-intensive applications, all of these skill groups are needed to distribute both the data and the computation across systems of resources working in parallel. While data scientists seldom have strong skills in all these areas, they need to have an understanding of all areas to deliver value from data-intensive applications and work in a team that spans all of these areas.</w:t>
      </w:r>
    </w:p>
    <w:p w14:paraId="715D23D7" w14:textId="77777777" w:rsidR="00962A04" w:rsidRDefault="00962A04" w:rsidP="00962A04">
      <w:pPr>
        <w:jc w:val="center"/>
      </w:pPr>
      <w:r>
        <w:rPr>
          <w:noProof/>
        </w:rPr>
        <w:drawing>
          <wp:inline distT="0" distB="0" distL="0" distR="0" wp14:anchorId="75924A93" wp14:editId="0843EE7B">
            <wp:extent cx="2743835" cy="2213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Teams business new.png"/>
                    <pic:cNvPicPr/>
                  </pic:nvPicPr>
                  <pic:blipFill>
                    <a:blip r:embed="rId26">
                      <a:extLst>
                        <a:ext uri="{28A0092B-C50C-407E-A947-70E740481C1C}">
                          <a14:useLocalDpi xmlns:a14="http://schemas.microsoft.com/office/drawing/2010/main" val="0"/>
                        </a:ext>
                      </a:extLst>
                    </a:blip>
                    <a:stretch>
                      <a:fillRect/>
                    </a:stretch>
                  </pic:blipFill>
                  <pic:spPr>
                    <a:xfrm>
                      <a:off x="0" y="0"/>
                      <a:ext cx="2760060" cy="2226533"/>
                    </a:xfrm>
                    <a:prstGeom prst="rect">
                      <a:avLst/>
                    </a:prstGeom>
                  </pic:spPr>
                </pic:pic>
              </a:graphicData>
            </a:graphic>
          </wp:inline>
        </w:drawing>
      </w:r>
    </w:p>
    <w:p w14:paraId="1D34E5F2" w14:textId="77777777" w:rsidR="00962A04" w:rsidRPr="000966EC" w:rsidRDefault="00962A04" w:rsidP="00962A04">
      <w:pPr>
        <w:pStyle w:val="BDFigureCaption"/>
      </w:pPr>
      <w:bookmarkStart w:id="80" w:name="_Toc477251086"/>
      <w:r w:rsidRPr="000966EC">
        <w:t xml:space="preserve">Figure </w:t>
      </w:r>
      <w:r>
        <w:fldChar w:fldCharType="begin"/>
      </w:r>
      <w:r>
        <w:instrText xml:space="preserve"> SEQ Figure \* ARABIC \s 1 </w:instrText>
      </w:r>
      <w:r>
        <w:fldChar w:fldCharType="separate"/>
      </w:r>
      <w:r>
        <w:t>1</w:t>
      </w:r>
      <w:r>
        <w:fldChar w:fldCharType="end"/>
      </w:r>
      <w:r w:rsidRPr="000966EC">
        <w:t>: Skills Needed in Data Science</w:t>
      </w:r>
      <w:bookmarkEnd w:id="80"/>
    </w:p>
    <w:p w14:paraId="11662BB1" w14:textId="77777777" w:rsidR="00962A04" w:rsidRDefault="00962A04" w:rsidP="00962A04">
      <w:r>
        <w:t xml:space="preserve">Data science is not solely concerned with analytics, but also with the end-to-end life cycle, where the data system is essentially the scientific equipment being used to develop an understanding of a real-world process. The </w:t>
      </w:r>
      <w:r>
        <w:lastRenderedPageBreak/>
        <w:t>implication is that the data scientist must be aware of the sources and provenance of the data, the appropriateness and accuracy of the transformations on the data, the interplay between the transformation algorithms and processes, and the data storage mechanisms. This end-to-end overview role ensures that everything is performed correctly to explore the data and create and validate hypotheses. Data science is increasingly used to influence business decisions. These analytics concepts are discussed further in Section 3.4.</w:t>
      </w:r>
    </w:p>
    <w:p w14:paraId="642DCC61" w14:textId="77777777" w:rsidR="00330FE1" w:rsidRPr="00330FE1" w:rsidRDefault="00330FE1" w:rsidP="00330FE1">
      <w:pPr>
        <w:pStyle w:val="Heading2"/>
      </w:pPr>
      <w:bookmarkStart w:id="81" w:name="_Toc478543507"/>
      <w:r w:rsidRPr="00330FE1">
        <w:t>Big Data Metrics and Benchmarks</w:t>
      </w:r>
      <w:bookmarkEnd w:id="81"/>
      <w:r w:rsidRPr="00330FE1">
        <w:t xml:space="preserve"> </w:t>
      </w:r>
    </w:p>
    <w:p w14:paraId="3131A955" w14:textId="61201D5F" w:rsidR="00330FE1" w:rsidRPr="00B94016" w:rsidRDefault="00745A10" w:rsidP="00162D7F">
      <w:pPr>
        <w:pStyle w:val="BDSectionGoal"/>
        <w:rPr>
          <w:highlight w:val="yellow"/>
        </w:rPr>
      </w:pPr>
      <w:r w:rsidRPr="00745A10">
        <w:t>Subsection Scope</w:t>
      </w:r>
      <w:r>
        <w:t xml:space="preserve">: Additional text is needed to round out the discussion of Big Data metrics and benchmarks. </w:t>
      </w:r>
      <w:r w:rsidR="00330FE1" w:rsidRPr="00745A10">
        <w:t>Look at other Consortia’s work</w:t>
      </w:r>
    </w:p>
    <w:p w14:paraId="593A029C" w14:textId="77777777" w:rsidR="00330FE1" w:rsidRDefault="00330FE1" w:rsidP="00330FE1">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As described in Section 2.1, Big Data characteristics lead to use of Big Data engineering techniques that allow the data system to operate affordably and efficiently. Whether a performance or cost efficiency can be attained for a particular application requires a design analysis, which is beyond the scope of this report. </w:t>
      </w:r>
    </w:p>
    <w:p w14:paraId="2183079F" w14:textId="77777777" w:rsidR="00330FE1" w:rsidRDefault="00330FE1" w:rsidP="00330FE1">
      <w:r>
        <w:t>There is a significant need for metrics and benchmarking to provide standards for the performance of Big Data systems. While there are a number of standard metrics used in benchmarking, only the ones relevant to the ne</w:t>
      </w:r>
      <w:r w:rsidRPr="00E84076">
        <w:t>w Big Data Paradigm would be within the scope of this work. This topic is being addressed by the Transaction Processing Performance Council TCP-</w:t>
      </w:r>
      <w:proofErr w:type="spellStart"/>
      <w:r w:rsidRPr="00E84076">
        <w:t>xHD</w:t>
      </w:r>
      <w:proofErr w:type="spellEnd"/>
      <w:r w:rsidRPr="00E84076">
        <w:t xml:space="preserve"> Big Data Committee, and available information from their efforts may be included in future versions of this report.</w:t>
      </w:r>
    </w:p>
    <w:p w14:paraId="577F4397" w14:textId="77777777" w:rsidR="00A80483" w:rsidRPr="00E84076" w:rsidRDefault="00A80483" w:rsidP="00330FE1"/>
    <w:p w14:paraId="00EAC497" w14:textId="77777777" w:rsidR="00226E1A" w:rsidRPr="00E84076" w:rsidRDefault="00226E1A" w:rsidP="007B6FF2"/>
    <w:p w14:paraId="4C7FFBE1" w14:textId="77777777" w:rsidR="00745A10" w:rsidRDefault="00745A10" w:rsidP="00226E1A">
      <w:pPr>
        <w:pStyle w:val="Heading1"/>
        <w:sectPr w:rsidR="00745A10"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82" w:name="_Toc385500477"/>
      <w:bookmarkStart w:id="83" w:name="_Toc415520795"/>
    </w:p>
    <w:p w14:paraId="5919A849" w14:textId="619FDA21" w:rsidR="00E84076" w:rsidRPr="00E84076" w:rsidRDefault="006A6D35" w:rsidP="00226E1A">
      <w:pPr>
        <w:pStyle w:val="Heading1"/>
      </w:pPr>
      <w:bookmarkStart w:id="84" w:name="_Toc478543508"/>
      <w:r w:rsidRPr="00E84076">
        <w:lastRenderedPageBreak/>
        <w:t>Big Data Security and P</w:t>
      </w:r>
      <w:r w:rsidR="00827710" w:rsidRPr="00E84076">
        <w:t>rivacy</w:t>
      </w:r>
      <w:bookmarkEnd w:id="82"/>
      <w:bookmarkEnd w:id="83"/>
      <w:bookmarkEnd w:id="84"/>
      <w:r w:rsidR="005E7C80" w:rsidRPr="00E84076">
        <w:t xml:space="preserve"> </w:t>
      </w:r>
    </w:p>
    <w:p w14:paraId="786C7D55" w14:textId="47C1C50C" w:rsidR="00817F46" w:rsidRPr="00A80483" w:rsidRDefault="00A80483" w:rsidP="00162D7F">
      <w:pPr>
        <w:pStyle w:val="BDSectionGoal"/>
      </w:pPr>
      <w:r w:rsidRPr="00A80483">
        <w:t>Subsection Scope: This section needs to be expanded and aligned with NBDIF Volume 4: Big Data Security and Privacy. Collaboration with Rose/MITRE team may be possible by sharing</w:t>
      </w:r>
      <w:r w:rsidR="00817F46" w:rsidRPr="00A80483">
        <w:t xml:space="preserve"> thoughts</w:t>
      </w:r>
      <w:r w:rsidRPr="00A80483">
        <w:t xml:space="preserve"> and </w:t>
      </w:r>
      <w:r w:rsidR="00817F46" w:rsidRPr="00A80483">
        <w:t>outlin</w:t>
      </w:r>
      <w:r w:rsidRPr="00A80483">
        <w:t>ing</w:t>
      </w:r>
      <w:r w:rsidR="00817F46" w:rsidRPr="00A80483">
        <w:t xml:space="preserve"> specific contribution</w:t>
      </w:r>
      <w:r w:rsidRPr="00A80483">
        <w:t>. Additional topics to be discussed in this section and in Volume 4 could be the following:</w:t>
      </w:r>
    </w:p>
    <w:p w14:paraId="1E86E0DC" w14:textId="200CFFFC" w:rsidR="00AD2314" w:rsidRPr="00A80483" w:rsidRDefault="00AD2314" w:rsidP="00162D7F">
      <w:pPr>
        <w:pStyle w:val="BDSectionGoal"/>
        <w:numPr>
          <w:ilvl w:val="0"/>
          <w:numId w:val="40"/>
        </w:numPr>
      </w:pPr>
      <w:r w:rsidRPr="00A80483">
        <w:t>Confidentiality</w:t>
      </w:r>
    </w:p>
    <w:p w14:paraId="376D0867" w14:textId="13D91CE6" w:rsidR="00AD2314" w:rsidRPr="00A80483" w:rsidRDefault="00AD2314" w:rsidP="00162D7F">
      <w:pPr>
        <w:pStyle w:val="BDSectionGoal"/>
        <w:numPr>
          <w:ilvl w:val="0"/>
          <w:numId w:val="40"/>
        </w:numPr>
      </w:pPr>
      <w:r w:rsidRPr="00A80483">
        <w:t>Encryption</w:t>
      </w:r>
    </w:p>
    <w:p w14:paraId="0A834AA7" w14:textId="441CB753" w:rsidR="004234A2" w:rsidRDefault="00AD2314" w:rsidP="00162D7F">
      <w:pPr>
        <w:pStyle w:val="BDSectionGoal"/>
        <w:numPr>
          <w:ilvl w:val="0"/>
          <w:numId w:val="40"/>
        </w:numPr>
      </w:pPr>
      <w:r w:rsidRPr="00A80483">
        <w:t>Data Integrit</w:t>
      </w:r>
      <w:r w:rsidR="004234A2">
        <w:t>y</w:t>
      </w:r>
    </w:p>
    <w:p w14:paraId="6CE81EE6" w14:textId="72F73D6A" w:rsidR="00AD2314" w:rsidRDefault="004234A2" w:rsidP="00162D7F">
      <w:pPr>
        <w:pStyle w:val="BDSectionGoal"/>
        <w:numPr>
          <w:ilvl w:val="0"/>
          <w:numId w:val="40"/>
        </w:numPr>
      </w:pPr>
      <w:r>
        <w:t xml:space="preserve">Models (present a base model to later discuss uncertainty models; </w:t>
      </w:r>
      <w:proofErr w:type="gramStart"/>
      <w:r w:rsidRPr="004234A2">
        <w:t>This</w:t>
      </w:r>
      <w:proofErr w:type="gramEnd"/>
      <w:r w:rsidRPr="004234A2">
        <w:t xml:space="preserve"> is more than metadata, and it's a necessary precondition for the domain model we introduce in Vol 4.</w:t>
      </w:r>
      <w:r>
        <w:t xml:space="preserve"> This thread has been taken in up academia: A. Kolovos, L. M. Smith, A. Schwab-McCoy, S. </w:t>
      </w:r>
      <w:proofErr w:type="spellStart"/>
      <w:r>
        <w:t>Gengler</w:t>
      </w:r>
      <w:proofErr w:type="spellEnd"/>
      <w:r>
        <w:t xml:space="preserve">, and H.-L. Yu, "Emerging patterns in multi-sourced data modeling uncertainty," Spatial Statistics, vol. 18, Part A, pp. 300-317, 2016, spatial Statistics Avignon: Emerging Patterns. [Online]. Available: </w:t>
      </w:r>
      <w:hyperlink r:id="rId27" w:tgtFrame="_blank" w:history="1">
        <w:r>
          <w:rPr>
            <w:rStyle w:val="Hyperlink"/>
          </w:rPr>
          <w:t>www.sciencedirect.com/science/article/pii/S2211675316300239</w:t>
        </w:r>
      </w:hyperlink>
    </w:p>
    <w:p w14:paraId="10CE4027" w14:textId="77777777" w:rsidR="004234A2" w:rsidRPr="004234A2" w:rsidRDefault="004234A2" w:rsidP="004234A2"/>
    <w:p w14:paraId="7B89FC08" w14:textId="77777777" w:rsidR="00817F46" w:rsidRDefault="00817F46" w:rsidP="00792791"/>
    <w:p w14:paraId="678316CF" w14:textId="083A11DB" w:rsidR="00792791" w:rsidRPr="00792791" w:rsidRDefault="00792791" w:rsidP="00792791">
      <w:r w:rsidRPr="00792791">
        <w:t xml:space="preserve">Security and privacy have also been affected by the emergence of the Big Data paradigm. A detailed discussion of the influence of Big Data on security and privacy is included in </w:t>
      </w:r>
      <w:r w:rsidRPr="00F3579A">
        <w:rPr>
          <w:i/>
        </w:rPr>
        <w:t>NIST Big Data Interoperability Framework: Volume 4, Security and Privacy</w:t>
      </w:r>
      <w:r w:rsidRPr="00792791">
        <w:t>.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considerable importance is the ability to infer identity from anonymized datasets by correlating with apparently innocuous public databases.</w:t>
      </w:r>
    </w:p>
    <w:p w14:paraId="774217C6" w14:textId="45B8614C" w:rsidR="00792791" w:rsidRPr="00792791" w:rsidRDefault="00792791" w:rsidP="00792791">
      <w:pPr>
        <w:pStyle w:val="BDTextBulletList"/>
      </w:pPr>
      <w:r w:rsidRPr="00792791">
        <w:rPr>
          <w:b/>
        </w:rPr>
        <w:t>Volume:</w:t>
      </w:r>
      <w:r w:rsidRPr="00792791">
        <w:t xml:space="preserve"> The volume of Big Data ha</w:t>
      </w:r>
      <w:r w:rsidR="004703CA">
        <w:t xml:space="preserve">s necessitated storage in </w:t>
      </w:r>
      <w:proofErr w:type="spellStart"/>
      <w:r w:rsidR="004703CA">
        <w:t>multi</w:t>
      </w:r>
      <w:r w:rsidRPr="00792791">
        <w:t>tiered</w:t>
      </w:r>
      <w:proofErr w:type="spellEnd"/>
      <w:r w:rsidRPr="00792791">
        <w:t xml:space="preserve"> storage media. The movement of data between tiers has led to a requirement of systematically analyzing the threat models and research and development of novel techniques. </w:t>
      </w:r>
    </w:p>
    <w:p w14:paraId="61FD02EF" w14:textId="22A4FF3A" w:rsidR="00792791" w:rsidRPr="00792791" w:rsidRDefault="00792791" w:rsidP="00165A87">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42666962" w14:textId="4B1E7FA2" w:rsidR="00792791" w:rsidRPr="00792791" w:rsidRDefault="00165A87" w:rsidP="00792791">
      <w:pPr>
        <w:pStyle w:val="BDTextBulletList"/>
      </w:pPr>
      <w:r>
        <w:rPr>
          <w:b/>
        </w:rPr>
        <w:t>Variability</w:t>
      </w:r>
      <w:r w:rsidR="00792791" w:rsidRPr="00792791">
        <w:rPr>
          <w:b/>
        </w:rPr>
        <w:t>:</w:t>
      </w:r>
      <w:r w:rsidR="00792791" w:rsidRPr="00792791">
        <w:t xml:space="preserve"> Security and privacy requirements can shift according to the time</w:t>
      </w:r>
      <w:r w:rsidR="004703CA">
        <w:t>-</w:t>
      </w:r>
      <w:r w:rsidR="00792791" w:rsidRPr="00792791">
        <w:t>dependent nature of roles that collected, processed, aggregated, and stored it. Governance can shift as responsible organizations merge or even disappear</w:t>
      </w:r>
    </w:p>
    <w:p w14:paraId="5921AA08" w14:textId="68A75CD1" w:rsidR="00777314" w:rsidRDefault="00792791" w:rsidP="00792791">
      <w:r w:rsidRPr="00792791">
        <w:t xml:space="preserve">Privacy concerns, and frameworks to address these concerns, predate Big Data. While bounded in comparison to Big Data, past solutions considered legal, social, and technical requirements for privacy in distributed systems, very large databases, and in </w:t>
      </w:r>
      <w:r w:rsidR="00542899">
        <w:t>High Speed Computing and Communications (</w:t>
      </w:r>
      <w:r w:rsidRPr="00792791">
        <w:t>HPCC</w:t>
      </w:r>
      <w:r w:rsidR="00542899">
        <w:t>)</w:t>
      </w:r>
      <w:r w:rsidRPr="00792791">
        <w:t xml:space="preserve">. The addition of variety, volume, velocity, </w:t>
      </w:r>
      <w:r w:rsidR="00165A87">
        <w:t>and variability</w:t>
      </w:r>
      <w:r w:rsidRPr="00792791">
        <w:t xml:space="preserve"> to the mix has amplified these concerns to the level of a national conversation, with unanticipated impacts on privacy frameworks.</w:t>
      </w:r>
    </w:p>
    <w:p w14:paraId="7EEC74C2" w14:textId="77777777" w:rsidR="00817F46" w:rsidRDefault="00817F46" w:rsidP="00792791"/>
    <w:p w14:paraId="34742EF2" w14:textId="77777777" w:rsidR="00226E1A" w:rsidRDefault="00226E1A" w:rsidP="00226E1A"/>
    <w:p w14:paraId="054919ED" w14:textId="77777777" w:rsidR="007D086A" w:rsidRDefault="007D086A" w:rsidP="00226E1A">
      <w:pPr>
        <w:pStyle w:val="Heading1"/>
        <w:sectPr w:rsidR="007D086A"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6839BD6C" w14:textId="15234635" w:rsidR="00226E1A" w:rsidRDefault="00226E1A" w:rsidP="00226E1A">
      <w:pPr>
        <w:pStyle w:val="Heading1"/>
      </w:pPr>
      <w:bookmarkStart w:id="85" w:name="_Toc478543509"/>
      <w:r>
        <w:lastRenderedPageBreak/>
        <w:t>Big Data Management</w:t>
      </w:r>
      <w:bookmarkEnd w:id="85"/>
    </w:p>
    <w:p w14:paraId="0A24CB54" w14:textId="64FC7333" w:rsidR="00226E1A" w:rsidRDefault="007D086A" w:rsidP="00983206">
      <w:pPr>
        <w:pStyle w:val="BDSectionGoal"/>
      </w:pPr>
      <w:r>
        <w:t xml:space="preserve">Section Scope: </w:t>
      </w:r>
      <w:r w:rsidR="00983206">
        <w:t>Text is needed to discuss the organization, administration, governance</w:t>
      </w:r>
      <w:r w:rsidR="002B709C">
        <w:t>, etc.</w:t>
      </w:r>
      <w:r w:rsidR="00983206">
        <w:t xml:space="preserve"> of Big Data. What new aspects has Big Data brought to data management?</w:t>
      </w:r>
    </w:p>
    <w:p w14:paraId="409908FE" w14:textId="77777777" w:rsidR="00226E1A" w:rsidRDefault="00226E1A" w:rsidP="00226E1A"/>
    <w:p w14:paraId="70C85448" w14:textId="5AB867A3" w:rsidR="00A6594C" w:rsidRDefault="00A6594C" w:rsidP="00A6594C">
      <w:pPr>
        <w:pStyle w:val="Heading2"/>
      </w:pPr>
      <w:bookmarkStart w:id="86" w:name="_Toc478543510"/>
      <w:r>
        <w:t>Orchestration</w:t>
      </w:r>
      <w:bookmarkEnd w:id="86"/>
    </w:p>
    <w:p w14:paraId="6F6CB57F" w14:textId="0588A4A9" w:rsidR="00A6594C" w:rsidRPr="00817F46" w:rsidRDefault="002B709C" w:rsidP="00C0136D">
      <w:pPr>
        <w:pStyle w:val="BDSectionGoal"/>
      </w:pPr>
      <w:r>
        <w:t>Subsection Scope: Text is needed to discuss the</w:t>
      </w:r>
      <w:r w:rsidR="00226E1A">
        <w:t xml:space="preserve"> </w:t>
      </w:r>
      <w:r w:rsidR="00226E1A" w:rsidRPr="00817F46">
        <w:t xml:space="preserve">Orchestrator </w:t>
      </w:r>
      <w:r>
        <w:t>or</w:t>
      </w:r>
      <w:r w:rsidR="00226E1A" w:rsidRPr="00817F46">
        <w:t xml:space="preserve"> Orchestration</w:t>
      </w:r>
      <w:r>
        <w:t xml:space="preserve"> in Big Data Management. R</w:t>
      </w:r>
      <w:r w:rsidR="00226E1A" w:rsidRPr="00817F46">
        <w:t xml:space="preserve">efer to additional detail in the </w:t>
      </w:r>
      <w:proofErr w:type="spellStart"/>
      <w:r w:rsidR="00226E1A" w:rsidRPr="00817F46">
        <w:t>MindMap</w:t>
      </w:r>
      <w:proofErr w:type="spellEnd"/>
      <w:r>
        <w:t xml:space="preserve"> (from a previous discussion). Previous </w:t>
      </w:r>
      <w:r w:rsidR="00226E1A" w:rsidRPr="00817F46">
        <w:t>discussion</w:t>
      </w:r>
      <w:r>
        <w:t>s</w:t>
      </w:r>
      <w:r w:rsidR="00226E1A" w:rsidRPr="00817F46">
        <w:t xml:space="preserve"> </w:t>
      </w:r>
      <w:r>
        <w:t>on this topic included o</w:t>
      </w:r>
      <w:r w:rsidR="00226E1A" w:rsidRPr="00817F46">
        <w:t>rchestrator as role, but also as conceptual underpinning for enterpri</w:t>
      </w:r>
      <w:r>
        <w:t xml:space="preserve">se (“business”) process in the Reference </w:t>
      </w:r>
      <w:r w:rsidR="00226E1A" w:rsidRPr="00817F46">
        <w:t>A</w:t>
      </w:r>
      <w:r>
        <w:t>rchitecture</w:t>
      </w:r>
      <w:r w:rsidR="00226E1A" w:rsidRPr="00817F46">
        <w:t>.</w:t>
      </w:r>
      <w:r>
        <w:t xml:space="preserve"> The text could also discuss c</w:t>
      </w:r>
      <w:r w:rsidR="00A6594C" w:rsidRPr="002B709C">
        <w:t>ontracts and negotiation among multiple organizations</w:t>
      </w:r>
    </w:p>
    <w:p w14:paraId="49849691" w14:textId="77777777" w:rsidR="00226E1A" w:rsidRDefault="00226E1A" w:rsidP="00792791"/>
    <w:p w14:paraId="1B930D22" w14:textId="77777777" w:rsidR="00E84076" w:rsidRPr="001767BD" w:rsidRDefault="00161CFA" w:rsidP="00161CFA">
      <w:pPr>
        <w:pStyle w:val="Heading2"/>
      </w:pPr>
      <w:bookmarkStart w:id="87" w:name="_Toc415520796"/>
      <w:bookmarkStart w:id="88" w:name="_Toc478543511"/>
      <w:r w:rsidRPr="001767BD">
        <w:t>Data Governance</w:t>
      </w:r>
      <w:bookmarkEnd w:id="87"/>
      <w:bookmarkEnd w:id="88"/>
      <w:r w:rsidR="00B94016" w:rsidRPr="001767BD">
        <w:t xml:space="preserve"> </w:t>
      </w:r>
    </w:p>
    <w:p w14:paraId="0B5D566E" w14:textId="34DA10AE" w:rsidR="001767BD" w:rsidRDefault="002B709C" w:rsidP="00C0136D">
      <w:pPr>
        <w:pStyle w:val="BDSectionGoal"/>
        <w:rPr>
          <w:highlight w:val="yellow"/>
        </w:rPr>
      </w:pPr>
      <w:r w:rsidRPr="002B709C">
        <w:t xml:space="preserve">Subsection Scope: </w:t>
      </w:r>
      <w:r>
        <w:t>The text in this section needs to be expanded</w:t>
      </w:r>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89" w:name="Data_governance"/>
      <w:r w:rsidRPr="00F27181">
        <w:rPr>
          <w:b/>
        </w:rPr>
        <w:t>Data governance</w:t>
      </w:r>
      <w:bookmarkEnd w:id="89"/>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62A4542"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w:t>
      </w:r>
      <w:r w:rsidR="00D85050">
        <w:t xml:space="preserve"> </w:t>
      </w:r>
      <w:r w:rsidRPr="00F27181">
        <w:t>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3D5489BA"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Many questions</w:t>
      </w:r>
      <w:r w:rsidR="004703CA">
        <w:t xml:space="preserve"> remain including the following:</w:t>
      </w:r>
      <w:r w:rsidR="00BB0BDF">
        <w:t xml:space="preserve">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 xml:space="preserve">between the </w:t>
      </w:r>
      <w:proofErr w:type="gramStart"/>
      <w:r w:rsidR="00AC4620" w:rsidRPr="00F27181">
        <w:t>value</w:t>
      </w:r>
      <w:proofErr w:type="gramEnd"/>
      <w:r w:rsidR="00AC4620" w:rsidRPr="00F27181">
        <w:t xml:space="preserv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78167373" w14:textId="77777777" w:rsidR="00E84076" w:rsidRPr="00330FE1" w:rsidRDefault="00E84076" w:rsidP="00E84076">
      <w:pPr>
        <w:pStyle w:val="Heading2"/>
      </w:pPr>
      <w:bookmarkStart w:id="90" w:name="_Toc478543512"/>
      <w:r w:rsidRPr="00330FE1">
        <w:t>Data Ownership</w:t>
      </w:r>
      <w:bookmarkEnd w:id="90"/>
    </w:p>
    <w:p w14:paraId="28D114C4" w14:textId="3F9F6CB5" w:rsidR="00E84076" w:rsidRDefault="00073EDB" w:rsidP="003C25F1">
      <w:pPr>
        <w:pStyle w:val="BDSectionGoal"/>
      </w:pPr>
      <w:r>
        <w:t xml:space="preserve">Subsection Scope: </w:t>
      </w:r>
      <w:r w:rsidR="005D684B">
        <w:t xml:space="preserve">A description of data ownership and how it is related to Big Data is needed. This subsection could include the following items: </w:t>
      </w:r>
    </w:p>
    <w:p w14:paraId="52D80658" w14:textId="0727E18F" w:rsidR="00F950EF" w:rsidRPr="002F2932" w:rsidRDefault="00F950EF" w:rsidP="003C25F1">
      <w:pPr>
        <w:pStyle w:val="BDSectionGoal"/>
        <w:numPr>
          <w:ilvl w:val="0"/>
          <w:numId w:val="41"/>
        </w:numPr>
      </w:pPr>
      <w:r w:rsidRPr="002F2932">
        <w:t>Data ownership (sharing??) and privacy</w:t>
      </w:r>
    </w:p>
    <w:p w14:paraId="44782EE4" w14:textId="7CAE601D" w:rsidR="00F950EF" w:rsidRPr="002F2932" w:rsidRDefault="00F950EF" w:rsidP="003C25F1">
      <w:pPr>
        <w:pStyle w:val="BDSectionGoal"/>
        <w:numPr>
          <w:ilvl w:val="1"/>
          <w:numId w:val="41"/>
        </w:numPr>
      </w:pPr>
      <w:r w:rsidRPr="002F2932">
        <w:t>What does data ownership mean?</w:t>
      </w:r>
    </w:p>
    <w:p w14:paraId="51ABC143" w14:textId="2315DC1A" w:rsidR="00F950EF" w:rsidRPr="002F2932" w:rsidRDefault="00F950EF" w:rsidP="003C25F1">
      <w:pPr>
        <w:pStyle w:val="BDSectionGoal"/>
        <w:numPr>
          <w:ilvl w:val="1"/>
          <w:numId w:val="41"/>
        </w:numPr>
      </w:pPr>
      <w:r w:rsidRPr="002F2932">
        <w:t xml:space="preserve">Users can </w:t>
      </w:r>
      <w:r w:rsidR="00073EDB" w:rsidRPr="002F2932">
        <w:t>contribute content but company will own them</w:t>
      </w:r>
    </w:p>
    <w:p w14:paraId="4521F86A" w14:textId="3D6155D0" w:rsidR="00F950EF" w:rsidRPr="002F2932" w:rsidRDefault="00F950EF" w:rsidP="003C25F1">
      <w:pPr>
        <w:pStyle w:val="BDSectionGoal"/>
        <w:numPr>
          <w:ilvl w:val="1"/>
          <w:numId w:val="41"/>
        </w:numPr>
      </w:pPr>
      <w:r w:rsidRPr="002F2932">
        <w:t>Data ownership involves with intellectual property (licensing, etc.)</w:t>
      </w:r>
    </w:p>
    <w:p w14:paraId="3E16A7BB" w14:textId="711CE940" w:rsidR="006A3EAA" w:rsidRPr="002F2932" w:rsidRDefault="00F950EF" w:rsidP="003C25F1">
      <w:pPr>
        <w:pStyle w:val="BDSectionGoal"/>
        <w:numPr>
          <w:ilvl w:val="1"/>
          <w:numId w:val="41"/>
        </w:numPr>
      </w:pPr>
      <w:proofErr w:type="spellStart"/>
      <w:r w:rsidRPr="002F2932">
        <w:lastRenderedPageBreak/>
        <w:t>Cavan</w:t>
      </w:r>
      <w:proofErr w:type="spellEnd"/>
      <w:r w:rsidRPr="002F2932">
        <w:t>: Data ownership: what and who allows access…</w:t>
      </w:r>
    </w:p>
    <w:p w14:paraId="31A3CB8D" w14:textId="4BE68745" w:rsidR="00817F46" w:rsidRPr="002F2932" w:rsidRDefault="00817F46" w:rsidP="003C25F1">
      <w:pPr>
        <w:pStyle w:val="BDSectionGoal"/>
        <w:numPr>
          <w:ilvl w:val="0"/>
          <w:numId w:val="41"/>
        </w:numPr>
      </w:pPr>
      <w:r w:rsidRPr="002F2932">
        <w:t xml:space="preserve">Tim - shared his outline doc submitted to </w:t>
      </w:r>
      <w:proofErr w:type="gramStart"/>
      <w:r w:rsidRPr="002F2932">
        <w:t>reflector(</w:t>
      </w:r>
      <w:proofErr w:type="gramEnd"/>
      <w:r w:rsidRPr="002F2932">
        <w:t>?) 2-16: Governance Provenance Curation.</w:t>
      </w:r>
      <w:r w:rsidR="005D684B" w:rsidRPr="002F2932">
        <w:t xml:space="preserve"> </w:t>
      </w:r>
      <w:r w:rsidRPr="002F2932">
        <w:t xml:space="preserve"> Sourced Morningstar. Mark suggests [pillar] section #6 is probably the most important. Next / action item for group - Take contributions on relationship to previous work by NARA, maybe something from Quyen</w:t>
      </w:r>
    </w:p>
    <w:p w14:paraId="73C4B929" w14:textId="3169E2D4" w:rsidR="00817F46" w:rsidRPr="002F2932" w:rsidRDefault="00817F46" w:rsidP="003C25F1">
      <w:pPr>
        <w:pStyle w:val="BDSectionGoal"/>
        <w:numPr>
          <w:ilvl w:val="0"/>
          <w:numId w:val="41"/>
        </w:numPr>
      </w:pPr>
      <w:r w:rsidRPr="002F2932">
        <w:t>Quyen: work with Russell’s feedback for Vol. 6 Section 5 on Big Data Lifecycle</w:t>
      </w:r>
    </w:p>
    <w:p w14:paraId="5D004B09" w14:textId="4BEA4E21" w:rsidR="00817F46" w:rsidRPr="002F2932" w:rsidRDefault="00817F46" w:rsidP="003C25F1">
      <w:pPr>
        <w:pStyle w:val="BDSectionGoal"/>
        <w:numPr>
          <w:ilvl w:val="0"/>
          <w:numId w:val="41"/>
        </w:numPr>
      </w:pPr>
      <w:r w:rsidRPr="002F2932">
        <w:t>Rose/MITRE team – share thoughts/outline specific contribution</w:t>
      </w:r>
    </w:p>
    <w:p w14:paraId="1BEA7111" w14:textId="67B777AC" w:rsidR="00817F46" w:rsidRPr="002F2932" w:rsidRDefault="00817F46" w:rsidP="003C25F1">
      <w:pPr>
        <w:pStyle w:val="BDSectionGoal"/>
        <w:numPr>
          <w:ilvl w:val="0"/>
          <w:numId w:val="41"/>
        </w:numPr>
      </w:pPr>
      <w:r w:rsidRPr="002F2932">
        <w:t>Governance – architecture view (from velocity, volume, etc.); big data inside/outside ??, Rose</w:t>
      </w:r>
    </w:p>
    <w:p w14:paraId="612C8D6D" w14:textId="77777777" w:rsidR="00EA7460" w:rsidRPr="002F2932" w:rsidRDefault="00EA7460" w:rsidP="00817F46"/>
    <w:p w14:paraId="1B96A81B" w14:textId="77777777" w:rsidR="009F19EF" w:rsidRDefault="009F19EF" w:rsidP="00817F46">
      <w:pPr>
        <w:rPr>
          <w:highlight w:val="yellow"/>
        </w:rPr>
      </w:pPr>
    </w:p>
    <w:p w14:paraId="7DBBE58D" w14:textId="77777777" w:rsidR="009F19EF" w:rsidRDefault="009F19EF" w:rsidP="00817F46">
      <w:pPr>
        <w:rPr>
          <w:highlight w:val="yellow"/>
        </w:rPr>
      </w:pPr>
    </w:p>
    <w:p w14:paraId="6F254631" w14:textId="4E361200" w:rsidR="009F19EF" w:rsidRDefault="001767BD" w:rsidP="001767BD">
      <w:pPr>
        <w:pStyle w:val="Heading2"/>
      </w:pPr>
      <w:bookmarkStart w:id="91" w:name="_Toc478543513"/>
      <w:r w:rsidRPr="00330FE1">
        <w:t>Societal Implications</w:t>
      </w:r>
      <w:bookmarkEnd w:id="91"/>
    </w:p>
    <w:p w14:paraId="3CF1714B" w14:textId="1772BBC0" w:rsidR="00D84099" w:rsidRDefault="002B709C" w:rsidP="003C25F1">
      <w:pPr>
        <w:pStyle w:val="BDSectionGoal"/>
      </w:pPr>
      <w:r>
        <w:t>Section Scope: Should this section be included here or left to the technical report.</w:t>
      </w:r>
    </w:p>
    <w:p w14:paraId="40C714F4" w14:textId="65962F74" w:rsidR="00D84099" w:rsidRDefault="00D84099" w:rsidP="00D84099"/>
    <w:p w14:paraId="27997BDC" w14:textId="77777777" w:rsidR="002B709C" w:rsidRDefault="002B709C" w:rsidP="00D84099"/>
    <w:p w14:paraId="7581A9DB" w14:textId="77777777" w:rsidR="002B709C" w:rsidRDefault="002B709C" w:rsidP="00D84099"/>
    <w:p w14:paraId="451FE9B1" w14:textId="77777777" w:rsidR="00817F46" w:rsidRDefault="00817F46" w:rsidP="00817F46">
      <w:pPr>
        <w:spacing w:after="200" w:line="276" w:lineRule="auto"/>
        <w:sectPr w:rsidR="00817F46"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92" w:name="_Toc385425396"/>
      <w:bookmarkStart w:id="93" w:name="_Toc385500488"/>
      <w:bookmarkStart w:id="94" w:name="_Toc385500903"/>
      <w:bookmarkStart w:id="95" w:name="_Toc385500930"/>
      <w:bookmarkStart w:id="96" w:name="_Toc385500963"/>
      <w:bookmarkStart w:id="97" w:name="_Toc385501790"/>
      <w:bookmarkStart w:id="98" w:name="_Toc385502570"/>
      <w:bookmarkStart w:id="99" w:name="_Toc386029107"/>
      <w:bookmarkEnd w:id="92"/>
      <w:bookmarkEnd w:id="93"/>
      <w:bookmarkEnd w:id="94"/>
      <w:bookmarkEnd w:id="95"/>
      <w:bookmarkEnd w:id="96"/>
      <w:bookmarkEnd w:id="97"/>
      <w:bookmarkEnd w:id="98"/>
      <w:bookmarkEnd w:id="99"/>
    </w:p>
    <w:p w14:paraId="1BA3BCA2" w14:textId="25461C0B" w:rsidR="00A55BFC" w:rsidRDefault="00A55BFC" w:rsidP="0080461A">
      <w:pPr>
        <w:pStyle w:val="BDAppendices"/>
      </w:pPr>
      <w:bookmarkStart w:id="100" w:name="_Toc415520799"/>
      <w:bookmarkStart w:id="101" w:name="_Toc385500492"/>
      <w:bookmarkStart w:id="102" w:name="_Toc478543514"/>
      <w:r w:rsidRPr="00A55BFC">
        <w:lastRenderedPageBreak/>
        <w:t>Terms and Definitions</w:t>
      </w:r>
      <w:bookmarkEnd w:id="100"/>
      <w:bookmarkEnd w:id="102"/>
    </w:p>
    <w:p w14:paraId="73884E91" w14:textId="285B5443" w:rsidR="005D518E" w:rsidRPr="00224F22" w:rsidRDefault="00FF5D8C" w:rsidP="00BF11AC">
      <w:pPr>
        <w:pStyle w:val="BDDefinitionEmphasis"/>
        <w:ind w:left="216" w:right="0" w:hanging="216"/>
        <w:rPr>
          <w:i w:val="0"/>
        </w:rPr>
      </w:pPr>
      <w:bookmarkStart w:id="103" w:name="OLE_LINK2"/>
      <w:r w:rsidRPr="00FF5D8C">
        <w:rPr>
          <w:b/>
        </w:rPr>
        <w:t>Analytics</w:t>
      </w:r>
      <w:r>
        <w:rPr>
          <w:b/>
          <w:i w:val="0"/>
        </w:rPr>
        <w:t xml:space="preserve"> </w:t>
      </w:r>
      <w:r w:rsidR="005D518E" w:rsidRPr="00224F22">
        <w:rPr>
          <w:i w:val="0"/>
        </w:rPr>
        <w:t>is the synthesis of knowledge from information.</w:t>
      </w:r>
    </w:p>
    <w:p w14:paraId="4F3B07F6" w14:textId="6764DFEF" w:rsidR="005D518E" w:rsidRPr="00224F22" w:rsidRDefault="00FF5D8C" w:rsidP="00BF11AC">
      <w:pPr>
        <w:pStyle w:val="BDDefinitionEmphasis"/>
        <w:ind w:left="216" w:right="0" w:hanging="216"/>
        <w:rPr>
          <w:i w:val="0"/>
        </w:rPr>
      </w:pPr>
      <w:r w:rsidRPr="00FF5D8C">
        <w:rPr>
          <w:b/>
        </w:rPr>
        <w:t>Big Data</w:t>
      </w:r>
      <w:r>
        <w:rPr>
          <w:b/>
          <w:i w:val="0"/>
        </w:rPr>
        <w:t xml:space="preserve"> </w:t>
      </w:r>
      <w:r w:rsidR="005D518E" w:rsidRPr="00224F22">
        <w:rPr>
          <w:i w:val="0"/>
        </w:rPr>
        <w:t>consists of extensive datasets</w:t>
      </w:r>
      <w:r w:rsidR="005D518E" w:rsidRPr="00224F22">
        <w:rPr>
          <w:i w:val="0"/>
        </w:rPr>
        <w:sym w:font="Symbol" w:char="F0BE"/>
      </w:r>
      <w:r w:rsidR="005D518E" w:rsidRPr="00224F22">
        <w:rPr>
          <w:i w:val="0"/>
        </w:rPr>
        <w:t>primarily in the characteristics of volume, variety, velocity, and/or variability</w:t>
      </w:r>
      <w:r w:rsidR="005D518E" w:rsidRPr="00224F22">
        <w:rPr>
          <w:i w:val="0"/>
        </w:rPr>
        <w:sym w:font="Symbol" w:char="F0BE"/>
      </w:r>
      <w:r w:rsidR="005D518E" w:rsidRPr="00224F22">
        <w:rPr>
          <w:i w:val="0"/>
        </w:rPr>
        <w:t>that require a scalable architecture for efficient storage, manipulation, and analysis.</w:t>
      </w:r>
    </w:p>
    <w:p w14:paraId="26AD48CD" w14:textId="2A7A4D5D" w:rsidR="005D518E" w:rsidRDefault="00FF5D8C" w:rsidP="00BF11AC">
      <w:pPr>
        <w:pStyle w:val="BDDefinitionEmphasis"/>
        <w:tabs>
          <w:tab w:val="center" w:pos="4680"/>
        </w:tabs>
        <w:ind w:left="216" w:right="0" w:hanging="216"/>
        <w:rPr>
          <w:i w:val="0"/>
        </w:rPr>
      </w:pPr>
      <w:r w:rsidRPr="00FF5D8C">
        <w:rPr>
          <w:b/>
        </w:rPr>
        <w:t>Big Data Engineering</w:t>
      </w:r>
      <w:r>
        <w:rPr>
          <w:b/>
          <w:i w:val="0"/>
        </w:rPr>
        <w:t xml:space="preserve"> </w:t>
      </w:r>
      <w:r w:rsidR="005D518E"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00F7DAF4" w:rsidR="005D518E" w:rsidRPr="00224F22" w:rsidRDefault="005D518E" w:rsidP="005D518E">
      <w:pPr>
        <w:pStyle w:val="BDDefinitionEmphasis"/>
        <w:ind w:left="216" w:right="0" w:hanging="216"/>
        <w:rPr>
          <w:i w:val="0"/>
        </w:rPr>
      </w:pPr>
      <w:r w:rsidRPr="00224F22">
        <w:rPr>
          <w:i w:val="0"/>
        </w:rPr>
        <w:t xml:space="preserve">The </w:t>
      </w:r>
      <w:r w:rsidR="00FF5D8C" w:rsidRPr="00FF5D8C">
        <w:rPr>
          <w:b/>
        </w:rPr>
        <w:t>Big Data Paradigm</w:t>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445C4B0B" w:rsidR="005D518E" w:rsidRPr="00224F22" w:rsidRDefault="0038590A" w:rsidP="00BF11AC">
      <w:pPr>
        <w:pStyle w:val="BDDefinitionEmphasis"/>
        <w:ind w:left="216" w:right="0" w:hanging="216"/>
        <w:rPr>
          <w:i w:val="0"/>
        </w:rPr>
      </w:pPr>
      <w:r w:rsidRPr="0038590A">
        <w:rPr>
          <w:b/>
        </w:rPr>
        <w:t>Computational portability</w:t>
      </w:r>
      <w:r w:rsidR="005D518E" w:rsidRPr="00224F22">
        <w:rPr>
          <w:i w:val="0"/>
        </w:rPr>
        <w:t xml:space="preserve"> is the movement of the computation to the location of the data.</w:t>
      </w:r>
    </w:p>
    <w:p w14:paraId="2333807B" w14:textId="170604CC" w:rsidR="005D518E" w:rsidRPr="00FF5D8C" w:rsidRDefault="00FF5D8C" w:rsidP="003E279D">
      <w:pPr>
        <w:pStyle w:val="BDDefinitionEmphasis"/>
        <w:ind w:left="216" w:hanging="216"/>
        <w:rPr>
          <w:i w:val="0"/>
        </w:rPr>
      </w:pPr>
      <w:r w:rsidRPr="00FF5D8C">
        <w:rPr>
          <w:b/>
        </w:rPr>
        <w:t>Data governance</w:t>
      </w:r>
      <w:r w:rsidR="005D518E">
        <w:rPr>
          <w:b/>
          <w:i w:val="0"/>
        </w:rPr>
        <w:t xml:space="preserve"> </w:t>
      </w:r>
      <w:r w:rsidR="003E279D" w:rsidRPr="00FF5D8C">
        <w:rPr>
          <w:i w:val="0"/>
        </w:rPr>
        <w:t>refers to the overall management of the availability, usability, integrity, and security of the data employed in an enterprise.</w:t>
      </w:r>
    </w:p>
    <w:p w14:paraId="09D4B771" w14:textId="6ACB4A7B" w:rsidR="005D518E" w:rsidRPr="00224F22" w:rsidRDefault="000A6887" w:rsidP="005D518E">
      <w:pPr>
        <w:pStyle w:val="BDDefinitionEmphasis"/>
        <w:ind w:left="216" w:right="0" w:hanging="216"/>
        <w:rPr>
          <w:i w:val="0"/>
        </w:rPr>
      </w:pPr>
      <w:r>
        <w:rPr>
          <w:i w:val="0"/>
        </w:rPr>
        <w:t xml:space="preserve">The </w:t>
      </w:r>
      <w:r w:rsidRPr="000A6887">
        <w:rPr>
          <w:b/>
        </w:rPr>
        <w:t>data lifecycle</w:t>
      </w:r>
      <w:r>
        <w:rPr>
          <w:i w:val="0"/>
        </w:rPr>
        <w:t xml:space="preserve"> </w:t>
      </w:r>
      <w:r w:rsidR="005D518E" w:rsidRPr="00224F22">
        <w:rPr>
          <w:i w:val="0"/>
        </w:rPr>
        <w:t>is the set of processes that transform</w:t>
      </w:r>
      <w:r w:rsidR="00CE41E1">
        <w:rPr>
          <w:i w:val="0"/>
        </w:rPr>
        <w:t>s</w:t>
      </w:r>
      <w:r w:rsidR="005D518E" w:rsidRPr="00224F22">
        <w:rPr>
          <w:i w:val="0"/>
        </w:rPr>
        <w:t xml:space="preserve"> raw data into actionable knowledge</w:t>
      </w:r>
      <w:r w:rsidR="00CE41E1">
        <w:rPr>
          <w:i w:val="0"/>
        </w:rPr>
        <w:t>, which includes data collection, preparation, analytics, visualization, and access</w:t>
      </w:r>
      <w:r w:rsidR="005D518E" w:rsidRPr="00224F22">
        <w:rPr>
          <w:i w:val="0"/>
        </w:rPr>
        <w:t>.</w:t>
      </w:r>
    </w:p>
    <w:p w14:paraId="408E2BD7" w14:textId="40C0592B" w:rsidR="005D518E" w:rsidRDefault="000A6887" w:rsidP="00BF11AC">
      <w:pPr>
        <w:pStyle w:val="BDDefinitionEmphasis"/>
        <w:ind w:left="216" w:right="0" w:hanging="216"/>
        <w:rPr>
          <w:i w:val="0"/>
        </w:rPr>
      </w:pPr>
      <w:r w:rsidRPr="000A6887">
        <w:rPr>
          <w:b/>
        </w:rPr>
        <w:t>Data science</w:t>
      </w:r>
      <w:r w:rsidR="005D518E" w:rsidRPr="00224F22">
        <w:rPr>
          <w:i w:val="0"/>
        </w:rPr>
        <w:t xml:space="preserve"> is the empirical synthesis of actionable knowledge from raw data through the complete data life</w:t>
      </w:r>
      <w:r w:rsidR="00D85050">
        <w:rPr>
          <w:i w:val="0"/>
        </w:rPr>
        <w:t xml:space="preserve"> </w:t>
      </w:r>
      <w:r w:rsidR="005D518E" w:rsidRPr="00224F22">
        <w:rPr>
          <w:i w:val="0"/>
        </w:rPr>
        <w:t>cycle process.</w:t>
      </w:r>
    </w:p>
    <w:p w14:paraId="29349D04" w14:textId="500DF399" w:rsidR="005D518E" w:rsidRDefault="005D518E" w:rsidP="005D518E">
      <w:pPr>
        <w:pStyle w:val="BDDefinitionEmphasis"/>
        <w:ind w:left="216" w:right="0" w:hanging="216"/>
        <w:rPr>
          <w:i w:val="0"/>
        </w:rPr>
      </w:pPr>
      <w:r w:rsidRPr="00C102DB">
        <w:rPr>
          <w:i w:val="0"/>
        </w:rPr>
        <w:t xml:space="preserve">The </w:t>
      </w:r>
      <w:r w:rsidR="00FF5D8C" w:rsidRPr="00FF5D8C">
        <w:rPr>
          <w:b/>
        </w:rPr>
        <w:t>data science paradigm</w:t>
      </w:r>
      <w:r w:rsidRPr="00C102DB">
        <w:rPr>
          <w:i w:val="0"/>
        </w:rPr>
        <w:t xml:space="preserve"> is extraction of actionable knowledge directly from data through a process of discovery, hypothesis, and hypothesis testing.</w:t>
      </w:r>
    </w:p>
    <w:p w14:paraId="627867FC" w14:textId="20E9D376" w:rsidR="005D518E" w:rsidRPr="00224F22" w:rsidRDefault="005D518E" w:rsidP="005D518E">
      <w:pPr>
        <w:pStyle w:val="BDDefinitionEmphasis"/>
        <w:ind w:left="216" w:right="0" w:hanging="216"/>
        <w:rPr>
          <w:i w:val="0"/>
        </w:rPr>
      </w:pPr>
      <w:r w:rsidRPr="00224F22">
        <w:rPr>
          <w:i w:val="0"/>
        </w:rPr>
        <w:t xml:space="preserve">A </w:t>
      </w:r>
      <w:r w:rsidR="00A94C86" w:rsidRPr="00A94C86">
        <w:t>d</w:t>
      </w:r>
      <w:r w:rsidR="00FF5D8C" w:rsidRPr="00FF5D8C">
        <w:rPr>
          <w:b/>
        </w:rPr>
        <w:t xml:space="preserve">ata </w:t>
      </w:r>
      <w:r w:rsidR="00FF5D8C">
        <w:rPr>
          <w:b/>
        </w:rPr>
        <w:t>s</w:t>
      </w:r>
      <w:r w:rsidR="00FF5D8C" w:rsidRPr="00FF5D8C">
        <w:rPr>
          <w:b/>
        </w:rPr>
        <w:t>cientist</w:t>
      </w:r>
      <w:r w:rsidR="00FF5D8C">
        <w:rPr>
          <w:b/>
          <w:i w:val="0"/>
        </w:rPr>
        <w:t xml:space="preserve"> </w:t>
      </w:r>
      <w:r w:rsidRPr="00224F22">
        <w:rPr>
          <w:i w:val="0"/>
        </w:rPr>
        <w:t>is a practitioner who has sufficient knowledge in the overlapping regimes of business needs, domain knowledge, analytical skills, and software and systems engineering to manage the end-to-end data processes through each stage in the data life</w:t>
      </w:r>
      <w:r w:rsidR="00D85050">
        <w:rPr>
          <w:i w:val="0"/>
        </w:rPr>
        <w:t xml:space="preserve"> </w:t>
      </w:r>
      <w:r w:rsidRPr="00224F22">
        <w:rPr>
          <w:i w:val="0"/>
        </w:rPr>
        <w:t>cycle.</w:t>
      </w:r>
    </w:p>
    <w:p w14:paraId="403A1DF7" w14:textId="5D63C7FE" w:rsidR="005D518E" w:rsidRPr="00224F22" w:rsidRDefault="00FF5D8C" w:rsidP="00BF11AC">
      <w:pPr>
        <w:ind w:left="216" w:hanging="216"/>
        <w:rPr>
          <w:b/>
        </w:rPr>
      </w:pPr>
      <w:r w:rsidRPr="00FF5D8C">
        <w:rPr>
          <w:b/>
          <w:i/>
        </w:rPr>
        <w:t xml:space="preserve">Distributed </w:t>
      </w:r>
      <w:r>
        <w:rPr>
          <w:b/>
          <w:i/>
        </w:rPr>
        <w:t>c</w:t>
      </w:r>
      <w:r w:rsidRPr="00FF5D8C">
        <w:rPr>
          <w:b/>
          <w:i/>
        </w:rPr>
        <w:t>omputing</w:t>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t xml:space="preserve"> </w:t>
      </w:r>
      <w:r w:rsidR="00340F58" w:rsidRPr="00340F58">
        <w:t>communicate and coordinate their actions by passing messages.</w:t>
      </w:r>
    </w:p>
    <w:p w14:paraId="109C6A65" w14:textId="557E3B5E" w:rsidR="005D518E" w:rsidRDefault="00FF5D8C" w:rsidP="00BF11AC">
      <w:pPr>
        <w:ind w:left="216" w:hanging="216"/>
      </w:pPr>
      <w:r w:rsidRPr="00FF5D8C">
        <w:rPr>
          <w:b/>
          <w:i/>
        </w:rPr>
        <w:t xml:space="preserve">Distributed </w:t>
      </w:r>
      <w:r w:rsidR="005A7EFF">
        <w:rPr>
          <w:b/>
          <w:i/>
        </w:rPr>
        <w:t>f</w:t>
      </w:r>
      <w:r w:rsidRPr="00FF5D8C">
        <w:rPr>
          <w:b/>
          <w:i/>
        </w:rPr>
        <w:t xml:space="preserve">ile </w:t>
      </w:r>
      <w:r w:rsidR="005A7EFF">
        <w:rPr>
          <w:b/>
          <w:i/>
        </w:rPr>
        <w:t>s</w:t>
      </w:r>
      <w:r w:rsidRPr="00FF5D8C">
        <w:rPr>
          <w:b/>
          <w:i/>
        </w:rPr>
        <w:t>ystems</w:t>
      </w:r>
      <w:r w:rsidR="005D518E"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0B15220A" w:rsidR="005D518E" w:rsidRPr="00224F22" w:rsidRDefault="005D518E" w:rsidP="005D518E">
      <w:pPr>
        <w:pStyle w:val="BDDefinitionEmphasis"/>
        <w:ind w:left="216" w:right="0" w:hanging="216"/>
        <w:rPr>
          <w:i w:val="0"/>
        </w:rPr>
      </w:pPr>
      <w:r>
        <w:rPr>
          <w:i w:val="0"/>
        </w:rPr>
        <w:t>A</w:t>
      </w:r>
      <w:r w:rsidRPr="00C102DB">
        <w:rPr>
          <w:i w:val="0"/>
        </w:rPr>
        <w:t xml:space="preserve"> </w:t>
      </w:r>
      <w:r w:rsidR="000A6887" w:rsidRPr="000A6887">
        <w:rPr>
          <w:b/>
        </w:rPr>
        <w:t>federated database system</w:t>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1BE5E2BD" w:rsidR="005D518E" w:rsidRPr="00224F22" w:rsidRDefault="00FF5D8C" w:rsidP="00BF11AC">
      <w:pPr>
        <w:ind w:left="216" w:hanging="216"/>
      </w:pPr>
      <w:r w:rsidRPr="00FF5D8C">
        <w:rPr>
          <w:b/>
          <w:i/>
        </w:rPr>
        <w:t>Horizontal scaling</w:t>
      </w:r>
      <w:r w:rsidR="005D518E" w:rsidRPr="00224F22">
        <w:t xml:space="preserve"> </w:t>
      </w:r>
      <w:r w:rsidR="006163A6">
        <w:t xml:space="preserve">implies </w:t>
      </w:r>
      <w:r w:rsidR="00340F58">
        <w:t>the coordination</w:t>
      </w:r>
      <w:r w:rsidR="006163A6">
        <w:t xml:space="preserve"> </w:t>
      </w:r>
      <w:r w:rsidR="005D518E" w:rsidRPr="00224F22">
        <w:t xml:space="preserve">of individual resources </w:t>
      </w:r>
      <w:r w:rsidR="006163A6">
        <w:t xml:space="preserve">(e.g., server) </w:t>
      </w:r>
      <w:r w:rsidR="00331942">
        <w:t xml:space="preserve">that are </w:t>
      </w:r>
      <w:r w:rsidR="005D518E" w:rsidRPr="00224F22">
        <w:t xml:space="preserve">integrated to act </w:t>
      </w:r>
      <w:r w:rsidR="00340F58">
        <w:t xml:space="preserve">in parallel </w:t>
      </w:r>
      <w:r w:rsidR="005D518E" w:rsidRPr="00224F22">
        <w:t>as a single system</w:t>
      </w:r>
      <w:r w:rsidR="006163A6">
        <w:t xml:space="preserve"> (i.e., operate as a cluster)</w:t>
      </w:r>
      <w:r w:rsidR="005D518E" w:rsidRPr="00224F22">
        <w:t>.</w:t>
      </w:r>
    </w:p>
    <w:p w14:paraId="63E746CA" w14:textId="77777777" w:rsidR="005D518E" w:rsidRPr="00224F22" w:rsidRDefault="005D518E" w:rsidP="00BF11AC">
      <w:pPr>
        <w:ind w:left="216" w:hanging="216"/>
      </w:pPr>
      <w:bookmarkStart w:id="104" w:name="data_scientist"/>
      <w:bookmarkStart w:id="105" w:name="Latency"/>
      <w:r w:rsidRPr="009D3739">
        <w:rPr>
          <w:b/>
          <w:i/>
        </w:rPr>
        <w:t>Latency</w:t>
      </w:r>
      <w:r w:rsidRPr="009D3739">
        <w:t xml:space="preserve"> </w:t>
      </w:r>
      <w:bookmarkEnd w:id="104"/>
      <w:bookmarkEnd w:id="105"/>
      <w:r w:rsidR="00E8001D">
        <w:t xml:space="preserve">refers to </w:t>
      </w:r>
      <w:r w:rsidRPr="009D3739">
        <w:t>the delay in processing or in availability</w:t>
      </w:r>
      <w:r w:rsidR="00E8001D">
        <w:t>.</w:t>
      </w:r>
    </w:p>
    <w:p w14:paraId="3A93B1B6" w14:textId="5051EC90" w:rsidR="005D518E" w:rsidRPr="00224F22" w:rsidRDefault="00FF5D8C" w:rsidP="00BF11AC">
      <w:pPr>
        <w:pStyle w:val="BDDefinitionEmphasis"/>
        <w:ind w:left="216" w:right="0" w:hanging="216"/>
        <w:rPr>
          <w:i w:val="0"/>
        </w:rPr>
      </w:pPr>
      <w:r w:rsidRPr="00FF5D8C">
        <w:rPr>
          <w:b/>
        </w:rPr>
        <w:t>Massively parallel processing</w:t>
      </w:r>
      <w:r w:rsidR="005D518E" w:rsidRPr="00224F22">
        <w:rPr>
          <w:i w:val="0"/>
        </w:rPr>
        <w:t xml:space="preserve"> refers to a multitude of individual processors working in parallel to execute a particular program. </w:t>
      </w:r>
    </w:p>
    <w:p w14:paraId="4F157666" w14:textId="5EDE9A8A" w:rsidR="005D518E" w:rsidRPr="00224F22" w:rsidRDefault="00FF5D8C" w:rsidP="00BF11AC">
      <w:pPr>
        <w:pStyle w:val="BDDefinitionEmphasis"/>
        <w:ind w:left="216" w:right="0" w:hanging="216"/>
        <w:rPr>
          <w:i w:val="0"/>
        </w:rPr>
      </w:pPr>
      <w:r w:rsidRPr="00FF5D8C">
        <w:rPr>
          <w:b/>
        </w:rPr>
        <w:t>Non</w:t>
      </w:r>
      <w:r w:rsidR="00A94C86">
        <w:rPr>
          <w:b/>
        </w:rPr>
        <w:t>-</w:t>
      </w:r>
      <w:r w:rsidRPr="00FF5D8C">
        <w:rPr>
          <w:b/>
        </w:rPr>
        <w:t>relational models</w:t>
      </w:r>
      <w:r w:rsidR="005D518E" w:rsidRPr="00224F22">
        <w:rPr>
          <w:i w:val="0"/>
        </w:rPr>
        <w:t xml:space="preserve">, frequently referred to as </w:t>
      </w:r>
      <w:r w:rsidR="005D518E" w:rsidRPr="009E43BC">
        <w:rPr>
          <w:i w:val="0"/>
        </w:rPr>
        <w:t>NoSQL,</w:t>
      </w:r>
      <w:r w:rsidR="005D518E" w:rsidRPr="00224F22">
        <w:rPr>
          <w:i w:val="0"/>
        </w:rPr>
        <w:t xml:space="preserve"> refer to logical data models that do not follow relational algebra for the storage and manipulation of data.</w:t>
      </w:r>
    </w:p>
    <w:p w14:paraId="056BF462" w14:textId="6479F545" w:rsidR="005D518E" w:rsidRPr="004D7F70" w:rsidRDefault="00A94C86" w:rsidP="004D7F70">
      <w:pPr>
        <w:ind w:left="216" w:hanging="216"/>
        <w:rPr>
          <w:b/>
        </w:rPr>
      </w:pPr>
      <w:r w:rsidRPr="00A94C86">
        <w:rPr>
          <w:b/>
          <w:i/>
        </w:rPr>
        <w:t>Resource negotiation</w:t>
      </w:r>
      <w:r w:rsidR="005D518E"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6A3FFFB0" w:rsidR="005D518E" w:rsidRPr="00224F22" w:rsidRDefault="00A94C86" w:rsidP="00BF11AC">
      <w:pPr>
        <w:pStyle w:val="BDDefinitionEmphasis"/>
        <w:ind w:left="216" w:right="0" w:hanging="216"/>
        <w:rPr>
          <w:i w:val="0"/>
        </w:rPr>
      </w:pPr>
      <w:r w:rsidRPr="00A94C86">
        <w:rPr>
          <w:b/>
        </w:rPr>
        <w:lastRenderedPageBreak/>
        <w:t>Shema on read</w:t>
      </w:r>
      <w:r w:rsidR="005D518E" w:rsidRPr="00224F22">
        <w:rPr>
          <w:i w:val="0"/>
        </w:rPr>
        <w:t xml:space="preserve"> is the application of a data schema through preparation steps such as transformations, cleansing, and integration at the time the data is read from the database. </w:t>
      </w:r>
    </w:p>
    <w:p w14:paraId="08363DF0" w14:textId="4D64A3C7" w:rsidR="005D518E" w:rsidRPr="00224F22" w:rsidRDefault="00A94C86" w:rsidP="00BF11AC">
      <w:pPr>
        <w:ind w:left="216" w:hanging="216"/>
        <w:rPr>
          <w:b/>
        </w:rPr>
      </w:pPr>
      <w:r w:rsidRPr="00A94C86">
        <w:rPr>
          <w:b/>
          <w:i/>
        </w:rPr>
        <w:t>Shared-disk file systems</w:t>
      </w:r>
      <w:r w:rsidR="001E5B10" w:rsidRPr="006163A6">
        <w:t>,</w:t>
      </w:r>
      <w:r w:rsidR="005D518E" w:rsidRPr="000C3A4C">
        <w:t xml:space="preserve"> </w:t>
      </w:r>
      <w:r w:rsidR="001E5B10" w:rsidRPr="001E5B10">
        <w:t>such as Storage Area Networks (SANs) and Network Attached Storage (NAS), use a single storage pool, which is accessed from multiple computing resources.</w:t>
      </w:r>
    </w:p>
    <w:p w14:paraId="23F2D636" w14:textId="1B9EC42A" w:rsidR="005D518E" w:rsidRPr="00224F22" w:rsidRDefault="00A94C86" w:rsidP="00BF11AC">
      <w:pPr>
        <w:ind w:left="216" w:hanging="216"/>
      </w:pPr>
      <w:r w:rsidRPr="00A94C86">
        <w:rPr>
          <w:b/>
          <w:i/>
        </w:rPr>
        <w:t>Validity</w:t>
      </w:r>
      <w:r w:rsidR="005D518E" w:rsidRPr="00224F22">
        <w:t xml:space="preserve"> </w:t>
      </w:r>
      <w:r w:rsidR="005D518E">
        <w:t>refers to</w:t>
      </w:r>
      <w:r w:rsidR="005D518E" w:rsidRPr="00224F22">
        <w:t xml:space="preserve"> appropriateness of the data for its intended use</w:t>
      </w:r>
      <w:r w:rsidR="007D03CB">
        <w:t>.</w:t>
      </w:r>
    </w:p>
    <w:p w14:paraId="3BE9DD24" w14:textId="77777777" w:rsidR="00A94C86" w:rsidRDefault="00A94C86" w:rsidP="00A94C86">
      <w:r w:rsidRPr="00A94C86">
        <w:rPr>
          <w:b/>
          <w:i/>
        </w:rPr>
        <w:t>Value</w:t>
      </w:r>
      <w:r w:rsidR="005D518E" w:rsidRPr="00224F22">
        <w:t xml:space="preserve"> </w:t>
      </w:r>
      <w:r w:rsidR="00340F58" w:rsidRPr="00340F58">
        <w:t>refers to the inherent wealth, economic a</w:t>
      </w:r>
      <w:r w:rsidR="007D03CB">
        <w:t>nd social, embedded in any data</w:t>
      </w:r>
      <w:r w:rsidR="00340F58" w:rsidRPr="00340F58">
        <w:t>set</w:t>
      </w:r>
      <w:r w:rsidR="007D03CB">
        <w:t>.</w:t>
      </w:r>
    </w:p>
    <w:p w14:paraId="183750A3" w14:textId="77777777" w:rsidR="00A94C86" w:rsidRDefault="00A94C86" w:rsidP="00A94C86">
      <w:r w:rsidRPr="00A94C86">
        <w:rPr>
          <w:b/>
          <w:i/>
        </w:rPr>
        <w:t>Variability</w:t>
      </w:r>
      <w:r w:rsidR="005D518E" w:rsidRPr="00224F22">
        <w:t xml:space="preserve"> </w:t>
      </w:r>
      <w:r w:rsidR="005D518E">
        <w:t>refers to</w:t>
      </w:r>
      <w:r w:rsidR="005D518E" w:rsidRPr="00224F22">
        <w:t xml:space="preserve"> the</w:t>
      </w:r>
      <w:r w:rsidR="005D518E">
        <w:t xml:space="preserve"> change in other </w:t>
      </w:r>
      <w:r w:rsidR="00340F58">
        <w:t xml:space="preserve">data </w:t>
      </w:r>
      <w:r w:rsidR="005D518E">
        <w:t>characteristics</w:t>
      </w:r>
      <w:r w:rsidR="007D03CB">
        <w:t>.</w:t>
      </w:r>
    </w:p>
    <w:p w14:paraId="51A4C5C8" w14:textId="77777777" w:rsidR="00A94C86" w:rsidRDefault="00A94C86" w:rsidP="00A94C86">
      <w:r w:rsidRPr="00A94C86">
        <w:rPr>
          <w:b/>
          <w:i/>
        </w:rPr>
        <w:t>Variety</w:t>
      </w:r>
      <w:r w:rsidR="005D518E" w:rsidRPr="00224F22">
        <w:t xml:space="preserve"> </w:t>
      </w:r>
      <w:r w:rsidR="005D518E">
        <w:t>refers to</w:t>
      </w:r>
      <w:r w:rsidR="005D518E" w:rsidRPr="00224F22">
        <w:t xml:space="preserve"> data from multiple r</w:t>
      </w:r>
      <w:r w:rsidR="005D518E">
        <w:t>epositories, domains, or types</w:t>
      </w:r>
      <w:r w:rsidR="007D03CB">
        <w:t>.</w:t>
      </w:r>
    </w:p>
    <w:p w14:paraId="48591D08" w14:textId="26D26EE8" w:rsidR="005D518E" w:rsidRPr="00224F22" w:rsidRDefault="00A94C86" w:rsidP="00A94C86">
      <w:r w:rsidRPr="00A94C86">
        <w:rPr>
          <w:b/>
          <w:i/>
        </w:rPr>
        <w:t>Velocity</w:t>
      </w:r>
      <w:r w:rsidR="005D518E">
        <w:t xml:space="preserve"> refers to </w:t>
      </w:r>
      <w:r w:rsidR="00340F58">
        <w:t xml:space="preserve">the </w:t>
      </w:r>
      <w:r w:rsidR="005D518E">
        <w:t xml:space="preserve">rate of </w:t>
      </w:r>
      <w:r w:rsidR="00340F58">
        <w:t xml:space="preserve">data </w:t>
      </w:r>
      <w:r w:rsidR="005D518E">
        <w:t>flow</w:t>
      </w:r>
      <w:r w:rsidR="007D03CB">
        <w:t>.</w:t>
      </w:r>
    </w:p>
    <w:p w14:paraId="1DBBA435" w14:textId="733DB215" w:rsidR="005D518E" w:rsidRPr="00224F22" w:rsidRDefault="00A94C86" w:rsidP="00BF11AC">
      <w:pPr>
        <w:ind w:left="216" w:hanging="216"/>
      </w:pPr>
      <w:r w:rsidRPr="00A94C86">
        <w:rPr>
          <w:b/>
          <w:i/>
        </w:rPr>
        <w:t>Veracity</w:t>
      </w:r>
      <w:r w:rsidR="005D518E">
        <w:t xml:space="preserve"> refers to </w:t>
      </w:r>
      <w:r w:rsidR="003E279D">
        <w:t xml:space="preserve">the </w:t>
      </w:r>
      <w:r w:rsidR="005D518E">
        <w:t>accuracy of the data</w:t>
      </w:r>
      <w:r w:rsidR="007D03CB">
        <w:t>.</w:t>
      </w:r>
    </w:p>
    <w:p w14:paraId="42975919" w14:textId="3D2B7682" w:rsidR="005D518E" w:rsidRPr="00224F22" w:rsidRDefault="00A94C86" w:rsidP="00BF11AC">
      <w:pPr>
        <w:ind w:left="216" w:hanging="216"/>
      </w:pPr>
      <w:r w:rsidRPr="00A94C86">
        <w:rPr>
          <w:b/>
          <w:i/>
        </w:rPr>
        <w:t>Vertical scaling</w:t>
      </w:r>
      <w:r w:rsidR="005D518E" w:rsidRPr="00224F22">
        <w:t xml:space="preserve"> implies increasing the system parameters of processing speed, storage, and memory for greater performance.</w:t>
      </w:r>
    </w:p>
    <w:p w14:paraId="6F112BD8" w14:textId="77777777" w:rsidR="006163BC" w:rsidRDefault="00A94C86" w:rsidP="00BB4C9D">
      <w:r w:rsidRPr="00A94C86">
        <w:rPr>
          <w:b/>
          <w:i/>
        </w:rPr>
        <w:t>Volatility</w:t>
      </w:r>
      <w:r w:rsidR="005D518E" w:rsidRPr="00224F22">
        <w:t xml:space="preserve"> </w:t>
      </w:r>
      <w:r w:rsidR="005D518E">
        <w:t xml:space="preserve">refers to </w:t>
      </w:r>
      <w:r w:rsidR="003E279D">
        <w:t xml:space="preserve">the </w:t>
      </w:r>
      <w:r w:rsidR="005D518E" w:rsidRPr="00224F22">
        <w:t>tendency for data</w:t>
      </w:r>
      <w:r w:rsidR="005D518E">
        <w:t xml:space="preserve"> structures to change over time</w:t>
      </w:r>
      <w:r w:rsidR="007D03CB">
        <w:t>.</w:t>
      </w:r>
      <w:r w:rsidR="005D518E" w:rsidRPr="00224F22">
        <w:t xml:space="preserve"> </w:t>
      </w:r>
    </w:p>
    <w:p w14:paraId="54C9D777" w14:textId="761B4238" w:rsidR="005D518E" w:rsidRPr="00224F22" w:rsidRDefault="006163BC" w:rsidP="006163BC">
      <w:r w:rsidRPr="006163BC">
        <w:rPr>
          <w:b/>
          <w:i/>
        </w:rPr>
        <w:t>Volume</w:t>
      </w:r>
      <w:r w:rsidR="005D518E" w:rsidRPr="00224F22">
        <w:t xml:space="preserve"> </w:t>
      </w:r>
      <w:r w:rsidR="005D518E">
        <w:t>refers to the size of the dataset</w:t>
      </w:r>
      <w:r w:rsidR="007D03CB">
        <w:t>.</w:t>
      </w:r>
    </w:p>
    <w:bookmarkEnd w:id="103"/>
    <w:p w14:paraId="5E5BC6D9" w14:textId="77777777" w:rsidR="00A55BFC" w:rsidRPr="00A55BFC" w:rsidRDefault="00A55BFC" w:rsidP="00A94C86"/>
    <w:p w14:paraId="01E84BC7" w14:textId="77777777" w:rsidR="00A55BFC" w:rsidRDefault="00A55BFC" w:rsidP="00A94C86"/>
    <w:p w14:paraId="50EF1A5B" w14:textId="77777777" w:rsidR="00A94C86" w:rsidRDefault="00A94C86" w:rsidP="00A94C86"/>
    <w:p w14:paraId="7FD30047" w14:textId="77777777" w:rsidR="00A94C86" w:rsidRPr="00A94C86" w:rsidRDefault="00A94C86" w:rsidP="00A94C86">
      <w:pPr>
        <w:sectPr w:rsidR="00A94C86" w:rsidRPr="00A94C86" w:rsidSect="00AD76CA">
          <w:headerReference w:type="even" r:id="rId28"/>
          <w:footerReference w:type="default" r:id="rId29"/>
          <w:headerReference w:type="first" r:id="rId30"/>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7AFB5B5" w14:textId="77855FD0" w:rsidR="00667170" w:rsidRDefault="00667170" w:rsidP="0080461A">
      <w:pPr>
        <w:pStyle w:val="BDAppendices"/>
      </w:pPr>
      <w:bookmarkStart w:id="106" w:name="_Toc415520800"/>
      <w:bookmarkStart w:id="107" w:name="_Toc478543515"/>
      <w:r w:rsidRPr="00667170">
        <w:lastRenderedPageBreak/>
        <w:t>Acronyms</w:t>
      </w:r>
      <w:bookmarkEnd w:id="101"/>
      <w:bookmarkEnd w:id="106"/>
      <w:bookmarkEnd w:id="107"/>
    </w:p>
    <w:p w14:paraId="0EE37E8B" w14:textId="651FA585" w:rsidR="004E7180" w:rsidRPr="00C84E58" w:rsidRDefault="004E7180" w:rsidP="00640FFC">
      <w:pPr>
        <w:tabs>
          <w:tab w:val="left" w:pos="1368"/>
        </w:tabs>
        <w:ind w:left="1440" w:hanging="1440"/>
      </w:pPr>
      <w:r w:rsidRPr="00C84E58">
        <w:t xml:space="preserve">API </w:t>
      </w:r>
      <w:r w:rsidRPr="00C84E58">
        <w:tab/>
        <w:t>application program</w:t>
      </w:r>
      <w:r w:rsidR="00055460">
        <w:t>ming</w:t>
      </w:r>
      <w:r w:rsidRPr="00C84E58">
        <w:t xml:space="preserve"> interface</w:t>
      </w:r>
    </w:p>
    <w:p w14:paraId="487A4548" w14:textId="5CD47896" w:rsidR="004E7180" w:rsidRPr="00C84E58" w:rsidRDefault="004E7180" w:rsidP="00640FFC">
      <w:pPr>
        <w:tabs>
          <w:tab w:val="left" w:pos="1368"/>
        </w:tabs>
        <w:ind w:left="1440" w:hanging="1440"/>
      </w:pPr>
      <w:r w:rsidRPr="00C84E58">
        <w:t xml:space="preserve">BLOB </w:t>
      </w:r>
      <w:r w:rsidRPr="00C84E58">
        <w:tab/>
        <w:t>binary large object</w:t>
      </w:r>
    </w:p>
    <w:p w14:paraId="15C0AA22" w14:textId="77777777" w:rsidR="004E7180" w:rsidRPr="00C84E58" w:rsidRDefault="004E7180" w:rsidP="00640FFC">
      <w:pPr>
        <w:tabs>
          <w:tab w:val="left" w:pos="1368"/>
        </w:tabs>
        <w:ind w:left="1440" w:hanging="1440"/>
      </w:pPr>
      <w:r w:rsidRPr="00C84E58">
        <w:t xml:space="preserve">GB </w:t>
      </w:r>
      <w:r w:rsidRPr="00C84E58">
        <w:tab/>
        <w:t>gigabyte</w:t>
      </w:r>
    </w:p>
    <w:p w14:paraId="1B4B9F10" w14:textId="77777777" w:rsidR="004E7180" w:rsidRPr="00C84E58" w:rsidRDefault="004E7180" w:rsidP="00640FFC">
      <w:pPr>
        <w:tabs>
          <w:tab w:val="left" w:pos="1368"/>
        </w:tabs>
        <w:ind w:left="1440" w:hanging="1440"/>
      </w:pPr>
      <w:r w:rsidRPr="00C84E58">
        <w:t>I/O</w:t>
      </w:r>
      <w:r w:rsidRPr="00C84E58">
        <w:tab/>
        <w:t xml:space="preserve">input/output </w:t>
      </w:r>
    </w:p>
    <w:p w14:paraId="3F21F1F1" w14:textId="77777777" w:rsidR="004E7180" w:rsidRPr="00C84E58" w:rsidRDefault="004E7180" w:rsidP="00640FFC">
      <w:pPr>
        <w:tabs>
          <w:tab w:val="left" w:pos="1368"/>
        </w:tabs>
        <w:ind w:left="1440" w:hanging="1440"/>
      </w:pPr>
      <w:r w:rsidRPr="00C84E58">
        <w:t>ISO</w:t>
      </w:r>
      <w:r w:rsidRPr="00C84E58">
        <w:tab/>
        <w:t xml:space="preserve">International Organization for Standardization </w:t>
      </w:r>
    </w:p>
    <w:p w14:paraId="144B8F2F" w14:textId="77777777" w:rsidR="004E7180" w:rsidRPr="00C84E58" w:rsidRDefault="004E7180" w:rsidP="00640FFC">
      <w:pPr>
        <w:tabs>
          <w:tab w:val="left" w:pos="1368"/>
        </w:tabs>
        <w:ind w:left="1440" w:hanging="1440"/>
      </w:pPr>
      <w:r w:rsidRPr="00C84E58">
        <w:t>ITL</w:t>
      </w:r>
      <w:r w:rsidRPr="00C84E58">
        <w:tab/>
        <w:t xml:space="preserve">Information Technology Laboratory </w:t>
      </w:r>
    </w:p>
    <w:p w14:paraId="31C0AF61" w14:textId="6E70E373" w:rsidR="004E7180" w:rsidRPr="00C84E58" w:rsidRDefault="00055460" w:rsidP="00640FFC">
      <w:pPr>
        <w:tabs>
          <w:tab w:val="left" w:pos="1368"/>
        </w:tabs>
        <w:ind w:left="1440" w:hanging="1440"/>
      </w:pPr>
      <w:r>
        <w:t>JTC</w:t>
      </w:r>
      <w:r w:rsidR="004E7180" w:rsidRPr="00C84E58">
        <w:t xml:space="preserve">1 </w:t>
      </w:r>
      <w:r w:rsidR="004E7180" w:rsidRPr="00C84E58">
        <w:tab/>
        <w:t xml:space="preserve">Joint Technical Committee 1 </w:t>
      </w:r>
    </w:p>
    <w:p w14:paraId="4814E3A5" w14:textId="77777777" w:rsidR="004E7180" w:rsidRPr="00C84E58" w:rsidRDefault="004E7180" w:rsidP="00640FFC">
      <w:pPr>
        <w:tabs>
          <w:tab w:val="left" w:pos="1368"/>
        </w:tabs>
        <w:ind w:left="1440" w:hanging="1440"/>
      </w:pPr>
      <w:r w:rsidRPr="00C84E58">
        <w:t>MPP</w:t>
      </w:r>
      <w:r w:rsidRPr="00C84E58">
        <w:tab/>
        <w:t xml:space="preserve">massively parallel processing </w:t>
      </w:r>
    </w:p>
    <w:p w14:paraId="646E0EC0" w14:textId="77777777" w:rsidR="004E7180" w:rsidRPr="00C84E58" w:rsidRDefault="004E7180" w:rsidP="00640FFC">
      <w:pPr>
        <w:tabs>
          <w:tab w:val="left" w:pos="1368"/>
        </w:tabs>
        <w:ind w:left="1440" w:hanging="1440"/>
      </w:pPr>
      <w:r w:rsidRPr="00C84E58">
        <w:t>NARA</w:t>
      </w:r>
      <w:r w:rsidRPr="00C84E58">
        <w:tab/>
        <w:t xml:space="preserve">National Archives and Records Administration </w:t>
      </w:r>
    </w:p>
    <w:p w14:paraId="6D38C579" w14:textId="5E22E92F" w:rsidR="004E7180" w:rsidRPr="00C84E58" w:rsidRDefault="004E7180" w:rsidP="00640FFC">
      <w:pPr>
        <w:tabs>
          <w:tab w:val="left" w:pos="1368"/>
        </w:tabs>
        <w:ind w:left="1440" w:hanging="1440"/>
      </w:pPr>
      <w:r w:rsidRPr="00C84E58">
        <w:t>NAS</w:t>
      </w:r>
      <w:r w:rsidRPr="00C84E58">
        <w:tab/>
      </w:r>
      <w:r w:rsidR="00055460" w:rsidRPr="00055460">
        <w:t>network-attached storage</w:t>
      </w:r>
      <w:r w:rsidRPr="00C84E58">
        <w:t xml:space="preserve"> </w:t>
      </w:r>
    </w:p>
    <w:p w14:paraId="35FC981C" w14:textId="77777777" w:rsidR="004E7180" w:rsidRPr="00C84E58" w:rsidRDefault="004E7180" w:rsidP="00640FFC">
      <w:pPr>
        <w:tabs>
          <w:tab w:val="left" w:pos="1368"/>
        </w:tabs>
        <w:ind w:left="1440" w:hanging="1440"/>
      </w:pPr>
      <w:r w:rsidRPr="00C84E58">
        <w:t>NASA</w:t>
      </w:r>
      <w:r w:rsidRPr="00C84E58">
        <w:tab/>
        <w:t xml:space="preserve">National Aeronautics and Space Administration </w:t>
      </w:r>
    </w:p>
    <w:p w14:paraId="36644C41" w14:textId="77777777" w:rsidR="004E7180" w:rsidRPr="00C84E58" w:rsidRDefault="004E7180" w:rsidP="00640FFC">
      <w:pPr>
        <w:tabs>
          <w:tab w:val="left" w:pos="1368"/>
        </w:tabs>
        <w:ind w:left="1440" w:hanging="1440"/>
      </w:pPr>
      <w:r w:rsidRPr="00C84E58">
        <w:t>NBD-PWG</w:t>
      </w:r>
      <w:r w:rsidRPr="00C84E58">
        <w:tab/>
        <w:t xml:space="preserve">NIST Big Data Public Working Group </w:t>
      </w:r>
    </w:p>
    <w:p w14:paraId="40CE2A89" w14:textId="77777777" w:rsidR="004E7180" w:rsidRPr="00C84E58" w:rsidRDefault="004E7180" w:rsidP="00640FFC">
      <w:pPr>
        <w:tabs>
          <w:tab w:val="left" w:pos="1368"/>
        </w:tabs>
        <w:ind w:left="1440" w:hanging="1440"/>
      </w:pPr>
      <w:r w:rsidRPr="00C84E58">
        <w:t>NBDRA</w:t>
      </w:r>
      <w:r w:rsidRPr="00C84E58">
        <w:tab/>
        <w:t xml:space="preserve">NIST Big Data Reference Architecture </w:t>
      </w:r>
    </w:p>
    <w:p w14:paraId="4042AA34" w14:textId="77777777" w:rsidR="004E7180" w:rsidRPr="00C84E58" w:rsidRDefault="004E7180" w:rsidP="00640FFC">
      <w:pPr>
        <w:tabs>
          <w:tab w:val="left" w:pos="1368"/>
        </w:tabs>
        <w:ind w:left="1440" w:hanging="1440"/>
      </w:pPr>
      <w:r w:rsidRPr="00C84E58">
        <w:t>NIST</w:t>
      </w:r>
      <w:r w:rsidRPr="00C84E58">
        <w:tab/>
        <w:t xml:space="preserve">National Institute of Standards and Technology </w:t>
      </w:r>
    </w:p>
    <w:p w14:paraId="58885DF6" w14:textId="7C588FFB" w:rsidR="004E7180" w:rsidRPr="00C84E58" w:rsidRDefault="004E7180" w:rsidP="00640FFC">
      <w:pPr>
        <w:tabs>
          <w:tab w:val="left" w:pos="1368"/>
        </w:tabs>
        <w:ind w:left="1440" w:hanging="1440"/>
      </w:pPr>
      <w:r w:rsidRPr="00C84E58">
        <w:t>NoSQL</w:t>
      </w:r>
      <w:r w:rsidRPr="00C84E58">
        <w:tab/>
      </w:r>
      <w:r w:rsidR="00055460" w:rsidRPr="00055460">
        <w:t xml:space="preserve">not only (or no) </w:t>
      </w:r>
      <w:r w:rsidR="00055460">
        <w:t>S</w:t>
      </w:r>
      <w:r w:rsidR="00055460" w:rsidRPr="00055460">
        <w:t xml:space="preserve">tructured </w:t>
      </w:r>
      <w:r w:rsidR="00055460">
        <w:t>Q</w:t>
      </w:r>
      <w:r w:rsidR="00055460" w:rsidRPr="00055460">
        <w:t xml:space="preserve">uery </w:t>
      </w:r>
      <w:r w:rsidR="00055460">
        <w:t>L</w:t>
      </w:r>
      <w:r w:rsidR="00055460" w:rsidRPr="00055460">
        <w:t>anguage</w:t>
      </w:r>
      <w:r w:rsidRPr="00C84E58">
        <w:t xml:space="preserve"> </w:t>
      </w:r>
    </w:p>
    <w:p w14:paraId="028994BE" w14:textId="77777777" w:rsidR="004E7180" w:rsidRPr="00C84E58" w:rsidRDefault="004E7180" w:rsidP="00640FFC">
      <w:pPr>
        <w:tabs>
          <w:tab w:val="left" w:pos="1368"/>
        </w:tabs>
        <w:ind w:left="1440" w:hanging="1440"/>
      </w:pPr>
      <w:r w:rsidRPr="00C84E58">
        <w:t>NSF</w:t>
      </w:r>
      <w:r w:rsidRPr="00C84E58">
        <w:tab/>
        <w:t xml:space="preserve">National Science Foundation </w:t>
      </w:r>
    </w:p>
    <w:p w14:paraId="731BDF7D" w14:textId="77777777" w:rsidR="004E7180" w:rsidRPr="00C84E58" w:rsidRDefault="004E7180" w:rsidP="00640FFC">
      <w:pPr>
        <w:tabs>
          <w:tab w:val="left" w:pos="1368"/>
        </w:tabs>
        <w:ind w:left="1440" w:hanging="1440"/>
      </w:pPr>
      <w:r w:rsidRPr="00C84E58">
        <w:t xml:space="preserve">OED </w:t>
      </w:r>
      <w:r w:rsidRPr="00C84E58">
        <w:tab/>
        <w:t xml:space="preserve">Oxford English Dictionary </w:t>
      </w:r>
    </w:p>
    <w:p w14:paraId="0F59AD89" w14:textId="77777777" w:rsidR="004E7180" w:rsidRDefault="004E7180" w:rsidP="00640FFC">
      <w:pPr>
        <w:tabs>
          <w:tab w:val="left" w:pos="1368"/>
        </w:tabs>
        <w:ind w:left="1440" w:hanging="1440"/>
      </w:pPr>
      <w:r w:rsidRPr="00C84E58">
        <w:t>P2P</w:t>
      </w:r>
      <w:r w:rsidRPr="00C84E58">
        <w:tab/>
        <w:t xml:space="preserve">peer-to-peer </w:t>
      </w:r>
    </w:p>
    <w:p w14:paraId="7E631331" w14:textId="310818D2" w:rsidR="004E7180" w:rsidRPr="00C84E58" w:rsidRDefault="004E7180" w:rsidP="00640FFC">
      <w:pPr>
        <w:tabs>
          <w:tab w:val="left" w:pos="1368"/>
        </w:tabs>
        <w:ind w:left="1440" w:hanging="1440"/>
      </w:pPr>
      <w:r w:rsidRPr="00C84E58">
        <w:t xml:space="preserve">SAN </w:t>
      </w:r>
      <w:r w:rsidRPr="00C84E58">
        <w:tab/>
      </w:r>
      <w:r w:rsidR="007B10E0" w:rsidRPr="007B10E0">
        <w:t>storage area network</w:t>
      </w:r>
    </w:p>
    <w:p w14:paraId="39E4485F" w14:textId="77777777" w:rsidR="004E7180" w:rsidRPr="00C84E58" w:rsidRDefault="004E7180" w:rsidP="00640FFC">
      <w:pPr>
        <w:tabs>
          <w:tab w:val="left" w:pos="1368"/>
        </w:tabs>
        <w:ind w:left="1440" w:hanging="1440"/>
      </w:pPr>
      <w:r w:rsidRPr="00C84E58">
        <w:t xml:space="preserve">SQL </w:t>
      </w:r>
      <w:r w:rsidRPr="00C84E58">
        <w:tab/>
        <w:t>Structured Query Language</w:t>
      </w:r>
    </w:p>
    <w:p w14:paraId="05B92AE0" w14:textId="77777777" w:rsidR="004E7180" w:rsidRDefault="004E7180" w:rsidP="00640FFC">
      <w:pPr>
        <w:tabs>
          <w:tab w:val="left" w:pos="1368"/>
        </w:tabs>
        <w:ind w:left="1440" w:hanging="1440"/>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AD76CA">
          <w:headerReference w:type="even" r:id="rId31"/>
          <w:footerReference w:type="default" r:id="rId32"/>
          <w:headerReference w:type="first" r:id="rId33"/>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0FDE407F" w14:textId="52B9A0AD" w:rsidR="00667170" w:rsidRDefault="00667170" w:rsidP="0080461A">
      <w:pPr>
        <w:pStyle w:val="BDAppendices"/>
      </w:pPr>
      <w:bookmarkStart w:id="108" w:name="_Toc385500493"/>
      <w:bookmarkStart w:id="109" w:name="_Toc415520801"/>
      <w:bookmarkStart w:id="110" w:name="_Toc478543516"/>
      <w:r w:rsidRPr="00667170">
        <w:lastRenderedPageBreak/>
        <w:t>References</w:t>
      </w:r>
      <w:bookmarkEnd w:id="108"/>
      <w:bookmarkEnd w:id="109"/>
      <w:bookmarkEnd w:id="110"/>
    </w:p>
    <w:p w14:paraId="5C5D0068" w14:textId="77777777" w:rsidR="00F9150F" w:rsidRDefault="00F9150F" w:rsidP="00E45017">
      <w:pPr>
        <w:pStyle w:val="BDAppendixsubheading1"/>
      </w:pPr>
      <w:r>
        <w:t>Document References</w:t>
      </w:r>
    </w:p>
    <w:sectPr w:rsidR="00F9150F" w:rsidSect="00AD76CA">
      <w:headerReference w:type="even" r:id="rId34"/>
      <w:footerReference w:type="default" r:id="rId35"/>
      <w:headerReference w:type="first" r:id="rId36"/>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Laurie Aldape" w:date="2017-03-23T12:43:00Z" w:initials="LA">
    <w:p w14:paraId="25672090" w14:textId="453AD8C0" w:rsidR="00564DEA" w:rsidRDefault="00564DEA">
      <w:pPr>
        <w:pStyle w:val="CommentText"/>
      </w:pPr>
      <w:r>
        <w:rPr>
          <w:rStyle w:val="CommentReference"/>
        </w:rPr>
        <w:annotationRef/>
      </w:r>
      <w:r>
        <w:t xml:space="preserve">NANCY: I </w:t>
      </w:r>
      <w:proofErr w:type="spellStart"/>
      <w:r>
        <w:t>addded</w:t>
      </w:r>
      <w:proofErr w:type="spellEnd"/>
      <w:r>
        <w:t xml:space="preserve"> this sentence. It seemed that we needed a sentence to introduce the definition and to separate the definition from the first sentence (that talks about the other definitions. Please revise as needed.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642A18" w15:done="0"/>
  <w15:commentEx w15:paraId="7CAB348B" w15:done="0"/>
  <w15:commentEx w15:paraId="13BA27D7" w15:done="0"/>
  <w15:commentEx w15:paraId="0F987CC2" w15:done="0"/>
  <w15:commentEx w15:paraId="73DDED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6B29E" w14:textId="77777777" w:rsidR="00356889" w:rsidRDefault="00356889" w:rsidP="00E23DD2">
      <w:pPr>
        <w:spacing w:after="0"/>
      </w:pPr>
      <w:r>
        <w:separator/>
      </w:r>
    </w:p>
  </w:endnote>
  <w:endnote w:type="continuationSeparator" w:id="0">
    <w:p w14:paraId="3B51E106" w14:textId="77777777" w:rsidR="00356889" w:rsidRDefault="00356889" w:rsidP="00E23DD2">
      <w:pPr>
        <w:spacing w:after="0"/>
      </w:pPr>
      <w:r>
        <w:continuationSeparator/>
      </w:r>
    </w:p>
  </w:endnote>
  <w:endnote w:type="continuationNotice" w:id="1">
    <w:p w14:paraId="5F1858CE" w14:textId="77777777" w:rsidR="00356889" w:rsidRDefault="00356889">
      <w:pPr>
        <w:spacing w:after="0"/>
      </w:pPr>
    </w:p>
  </w:endnote>
  <w:endnote w:id="2">
    <w:p w14:paraId="6454E40B" w14:textId="77777777" w:rsidR="00564DEA" w:rsidRDefault="00564DEA" w:rsidP="00660C4D">
      <w:pPr>
        <w:pStyle w:val="EndnoteText"/>
      </w:pPr>
      <w:r>
        <w:rPr>
          <w:rStyle w:val="EndnoteReference"/>
        </w:rPr>
        <w:endnoteRef/>
      </w:r>
      <w:r>
        <w:t xml:space="preserve"> </w:t>
      </w:r>
      <w:proofErr w:type="gramStart"/>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roofErr w:type="gramEnd"/>
    </w:p>
  </w:endnote>
  <w:endnote w:id="3">
    <w:p w14:paraId="1830EEBF" w14:textId="13AAF935" w:rsidR="00564DEA" w:rsidRDefault="00564DEA">
      <w:pPr>
        <w:pStyle w:val="EndnoteText"/>
      </w:pPr>
      <w:r>
        <w:rPr>
          <w:rStyle w:val="EndnoteReference"/>
        </w:rPr>
        <w:endnoteRef/>
      </w:r>
      <w:r>
        <w:t xml:space="preserve"> </w:t>
      </w:r>
      <w:r w:rsidRPr="00245DB2">
        <w:t xml:space="preserve">Gordon Moore, "Cramming More Components </w:t>
      </w:r>
      <w:proofErr w:type="gramStart"/>
      <w:r w:rsidRPr="00245DB2">
        <w:t>Onto</w:t>
      </w:r>
      <w:proofErr w:type="gramEnd"/>
      <w:r w:rsidRPr="00245DB2">
        <w:t xml:space="preserve"> Integrated Circuits," </w:t>
      </w:r>
      <w:r w:rsidRPr="00266BAA">
        <w:rPr>
          <w:i/>
        </w:rPr>
        <w:t>Electronics</w:t>
      </w:r>
      <w:r w:rsidRPr="00245DB2">
        <w:t>, Volume 38, Number 8 (1965), pages 114-117.</w:t>
      </w:r>
    </w:p>
  </w:endnote>
  <w:endnote w:id="4">
    <w:p w14:paraId="34303294" w14:textId="77777777" w:rsidR="00564DEA" w:rsidRDefault="00564DEA" w:rsidP="00395AF6">
      <w:pPr>
        <w:pStyle w:val="EndnoteText"/>
      </w:pPr>
      <w:r>
        <w:rPr>
          <w:rStyle w:val="EndnoteReference"/>
        </w:rPr>
        <w:endnoteRef/>
      </w:r>
      <w:r>
        <w:t xml:space="preserve"> </w:t>
      </w:r>
      <w:r w:rsidRPr="00536040">
        <w:t xml:space="preserve">Lee Badger, David Bernstein, Robert Bohn, Frederic de </w:t>
      </w:r>
      <w:proofErr w:type="spellStart"/>
      <w:r w:rsidRPr="00536040">
        <w:t>Vaulx</w:t>
      </w:r>
      <w:proofErr w:type="spellEnd"/>
      <w:r w:rsidRPr="00536040">
        <w:t xml:space="preserve">, Mike Hogan, Michaela </w:t>
      </w:r>
      <w:proofErr w:type="spellStart"/>
      <w:r w:rsidRPr="00536040">
        <w:t>Iorga</w:t>
      </w:r>
      <w:proofErr w:type="spellEnd"/>
      <w:r w:rsidRPr="00536040">
        <w:t xml:space="preserve">, Jian Mao, John Messina, Kevin Mills, Eric </w:t>
      </w:r>
      <w:proofErr w:type="spellStart"/>
      <w:r w:rsidRPr="00536040">
        <w:t>Simmon</w:t>
      </w:r>
      <w:proofErr w:type="spellEnd"/>
      <w:r w:rsidRPr="00536040">
        <w:t xml:space="preserve">, Annie </w:t>
      </w:r>
      <w:proofErr w:type="spellStart"/>
      <w:r w:rsidRPr="00536040">
        <w:t>Sokol</w:t>
      </w:r>
      <w:proofErr w:type="spellEnd"/>
      <w:r w:rsidRPr="00536040">
        <w:t xml:space="preserve">, </w:t>
      </w:r>
      <w:proofErr w:type="spellStart"/>
      <w:r w:rsidRPr="00536040">
        <w:t>Jin</w:t>
      </w:r>
      <w:proofErr w:type="spellEnd"/>
      <w:r w:rsidRPr="00536040">
        <w:t xml:space="preserve">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2" w:history="1">
        <w:r w:rsidRPr="00264CAE">
          <w:rPr>
            <w:rStyle w:val="Hyperlink"/>
          </w:rPr>
          <w:t>http://dx.doi.org/10.6028/NIST.SP.500-293</w:t>
        </w:r>
      </w:hyperlink>
      <w:r w:rsidRPr="00536040">
        <w:t>.</w:t>
      </w:r>
    </w:p>
  </w:endnote>
  <w:endnote w:id="5">
    <w:p w14:paraId="381131D5" w14:textId="77777777" w:rsidR="00564DEA" w:rsidRDefault="00564DEA" w:rsidP="00395AF6">
      <w:pPr>
        <w:pStyle w:val="EndnoteText"/>
      </w:pPr>
      <w:r>
        <w:rPr>
          <w:rStyle w:val="EndnoteReference"/>
        </w:rPr>
        <w:endnoteRef/>
      </w:r>
      <w:r>
        <w:t xml:space="preserve"> </w:t>
      </w:r>
      <w:proofErr w:type="gramStart"/>
      <w:r w:rsidRPr="00FE392C">
        <w:t xml:space="preserve">Lee Badger, Tim </w:t>
      </w:r>
      <w:proofErr w:type="spellStart"/>
      <w:r w:rsidRPr="00FE392C">
        <w:t>Grance</w:t>
      </w:r>
      <w:proofErr w:type="spellEnd"/>
      <w:r w:rsidRPr="00FE392C">
        <w:t xml:space="preserve">, Robert </w:t>
      </w:r>
      <w:proofErr w:type="spellStart"/>
      <w:r w:rsidRPr="00FE392C">
        <w:t>Patt</w:t>
      </w:r>
      <w:proofErr w:type="spellEnd"/>
      <w:r w:rsidRPr="00FE392C">
        <w:t xml:space="preserve">-Corner, and Jeff </w:t>
      </w:r>
      <w:proofErr w:type="spellStart"/>
      <w:r w:rsidRPr="00FE392C">
        <w:t>Voas</w:t>
      </w:r>
      <w:proofErr w:type="spellEnd"/>
      <w:r w:rsidRPr="00FE392C">
        <w:t xml:space="preserve">, “Cloud Computing Synopsis and Recommendations,” </w:t>
      </w:r>
      <w:r w:rsidRPr="000A3E4D">
        <w:rPr>
          <w:i/>
        </w:rPr>
        <w:t>National Institute of Standards and Technology</w:t>
      </w:r>
      <w:r w:rsidRPr="00FE392C">
        <w:t xml:space="preserve">, May 2012, </w:t>
      </w:r>
      <w:hyperlink r:id="rId3" w:history="1">
        <w:r w:rsidRPr="00264CAE">
          <w:rPr>
            <w:rStyle w:val="Hyperlink"/>
          </w:rPr>
          <w:t>http://csrc.nist.gov/publications/nistpubs/800-146/sp800-146.pdf</w:t>
        </w:r>
      </w:hyperlink>
      <w:r>
        <w:t>.</w:t>
      </w:r>
      <w:proofErr w:type="gramEnd"/>
      <w:r>
        <w:t xml:space="preserve"> </w:t>
      </w:r>
    </w:p>
    <w:p w14:paraId="06B17899" w14:textId="77777777" w:rsidR="00564DEA" w:rsidRDefault="00564DEA" w:rsidP="00395AF6">
      <w:pPr>
        <w:pStyle w:val="EndnoteText"/>
      </w:pPr>
    </w:p>
  </w:endnote>
  <w:endnote w:id="6">
    <w:p w14:paraId="4BC18033" w14:textId="77777777" w:rsidR="00564DEA" w:rsidRDefault="00564DEA" w:rsidP="000B1E36">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7B21EB">
          <w:rPr>
            <w:rStyle w:val="Hyperlink"/>
          </w:rPr>
          <w:t>http://jtc1bigdatasg.nist.gov/_uploadfiles/N0095_Final_SGBD_Report_to_JTC1.docx</w:t>
        </w:r>
      </w:hyperlink>
      <w:r>
        <w:t>.</w:t>
      </w:r>
    </w:p>
  </w:endnote>
  <w:endnote w:id="7">
    <w:p w14:paraId="59601106" w14:textId="77777777" w:rsidR="00564DEA" w:rsidRDefault="00564DEA" w:rsidP="000B1E36">
      <w:pPr>
        <w:pStyle w:val="EndnoteText"/>
      </w:pPr>
      <w:r>
        <w:rPr>
          <w:rStyle w:val="EndnoteReference"/>
        </w:rPr>
        <w:endnoteRef/>
      </w:r>
      <w:r>
        <w:t xml:space="preserve"> </w:t>
      </w:r>
      <w:r w:rsidRPr="00F340A6">
        <w:t xml:space="preserve">Gartner IT Glossary, “Big Data” (definition), </w:t>
      </w:r>
      <w:r w:rsidRPr="007B21EB">
        <w:rPr>
          <w:i/>
        </w:rPr>
        <w:t>Gartner.com</w:t>
      </w:r>
      <w:r w:rsidRPr="00F340A6">
        <w:t xml:space="preserve">, accessed November 17, 2014, </w:t>
      </w:r>
      <w:hyperlink r:id="rId5" w:history="1">
        <w:r w:rsidRPr="007B21EB">
          <w:rPr>
            <w:rStyle w:val="Hyperlink"/>
          </w:rPr>
          <w:t>http://www.gartner.com/it-glossary/big-data</w:t>
        </w:r>
      </w:hyperlink>
      <w:r w:rsidRPr="00F340A6">
        <w:t>.</w:t>
      </w:r>
    </w:p>
  </w:endnote>
  <w:endnote w:id="8">
    <w:p w14:paraId="5579ED9E" w14:textId="77777777" w:rsidR="00564DEA" w:rsidRDefault="00564DEA" w:rsidP="000B1E36">
      <w:pPr>
        <w:pStyle w:val="EndnoteText"/>
      </w:pPr>
      <w:r>
        <w:rPr>
          <w:rStyle w:val="EndnoteReference"/>
        </w:rPr>
        <w:endnoteRef/>
      </w:r>
      <w:r>
        <w:t xml:space="preserve"> </w:t>
      </w:r>
      <w:r w:rsidRPr="00245DB2">
        <w:t>Jenna Dutcher, “What is Big Data</w:t>
      </w:r>
      <w:r>
        <w:t>,</w:t>
      </w:r>
      <w:r w:rsidRPr="00245DB2">
        <w:t xml:space="preserve">” </w:t>
      </w:r>
      <w:r w:rsidRPr="007B21EB">
        <w:rPr>
          <w:i/>
        </w:rPr>
        <w:t>Data Science at Berkeley Blog</w:t>
      </w:r>
      <w:r w:rsidRPr="00245DB2">
        <w:t xml:space="preserve">, September 3, 2014, </w:t>
      </w:r>
      <w:hyperlink r:id="rId6" w:history="1">
        <w:r w:rsidRPr="007B21EB">
          <w:rPr>
            <w:rStyle w:val="Hyperlink"/>
          </w:rPr>
          <w:t>http://datascience.berkeley.edu/what-is-big-data/</w:t>
        </w:r>
      </w:hyperlink>
      <w:r w:rsidRPr="00245DB2">
        <w:t>.</w:t>
      </w:r>
    </w:p>
  </w:endnote>
  <w:endnote w:id="9">
    <w:p w14:paraId="419DA974" w14:textId="77777777" w:rsidR="00564DEA" w:rsidRDefault="00564DEA" w:rsidP="000B1E36">
      <w:pPr>
        <w:pStyle w:val="EndnoteText"/>
      </w:pPr>
      <w:r>
        <w:rPr>
          <w:rStyle w:val="EndnoteReference"/>
        </w:rPr>
        <w:endnoteRef/>
      </w:r>
      <w:r>
        <w:t xml:space="preserve"> </w:t>
      </w:r>
      <w:r w:rsidRPr="00D0012F">
        <w:t xml:space="preserve">Oxford English Dictionary, “Big Data” (definition), </w:t>
      </w:r>
      <w:r w:rsidRPr="007B21EB">
        <w:rPr>
          <w:i/>
        </w:rPr>
        <w:t>OED.com</w:t>
      </w:r>
      <w:r w:rsidRPr="00D0012F">
        <w:t xml:space="preserve">, accessed November 17, 2014, </w:t>
      </w:r>
      <w:hyperlink r:id="rId7" w:anchor="eid301162178" w:history="1">
        <w:r w:rsidRPr="007B21EB">
          <w:rPr>
            <w:rStyle w:val="Hyperlink"/>
          </w:rPr>
          <w:t>http://www.oed.com/view/Entry/18833#eid301162178</w:t>
        </w:r>
      </w:hyperlink>
      <w:r w:rsidRPr="00D0012F">
        <w:t>.</w:t>
      </w:r>
    </w:p>
  </w:endnote>
  <w:endnote w:id="10">
    <w:p w14:paraId="587AA5EC" w14:textId="77777777" w:rsidR="00564DEA" w:rsidRDefault="00564DEA" w:rsidP="000B1E36">
      <w:pPr>
        <w:pStyle w:val="EndnoteText"/>
      </w:pPr>
      <w:r>
        <w:rPr>
          <w:rStyle w:val="EndnoteReference"/>
        </w:rPr>
        <w:endnoteRef/>
      </w:r>
      <w:r>
        <w:t xml:space="preserve"> </w:t>
      </w:r>
      <w:r w:rsidRPr="00D0012F">
        <w:t xml:space="preserve">John </w:t>
      </w:r>
      <w:proofErr w:type="spellStart"/>
      <w:r w:rsidRPr="00D0012F">
        <w:t>Gantz</w:t>
      </w:r>
      <w:proofErr w:type="spellEnd"/>
      <w:r w:rsidRPr="00D0012F">
        <w:t xml:space="preserve"> and David </w:t>
      </w:r>
      <w:proofErr w:type="spellStart"/>
      <w:r w:rsidRPr="00D0012F">
        <w:t>Reinsel</w:t>
      </w:r>
      <w:proofErr w:type="spellEnd"/>
      <w:r w:rsidRPr="00D0012F">
        <w:t xml:space="preserve">, “Extracting Value from Chaos,” </w:t>
      </w:r>
      <w:r w:rsidRPr="007B21EB">
        <w:rPr>
          <w:i/>
        </w:rPr>
        <w:t>IDC iView sponsored by EMC Corp</w:t>
      </w:r>
      <w:r w:rsidRPr="00D0012F">
        <w:t xml:space="preserve">, accessed November 17, 2014, </w:t>
      </w:r>
      <w:hyperlink r:id="rId8" w:history="1">
        <w:r w:rsidRPr="007B21EB">
          <w:rPr>
            <w:rStyle w:val="Hyperlink"/>
          </w:rPr>
          <w:t>http://www.emc.com/collateral/analyst-reports/idc-extracting-value-from-chaos-ar.pdf</w:t>
        </w:r>
      </w:hyperlink>
      <w:r w:rsidRPr="00D0012F">
        <w:t>.</w:t>
      </w:r>
    </w:p>
  </w:endnote>
  <w:endnote w:id="11">
    <w:p w14:paraId="743C4651" w14:textId="77777777" w:rsidR="00564DEA" w:rsidRDefault="00564DEA" w:rsidP="000B1E36">
      <w:pPr>
        <w:pStyle w:val="EndnoteText"/>
      </w:pPr>
      <w:r>
        <w:rPr>
          <w:rStyle w:val="EndnoteReference"/>
        </w:rPr>
        <w:endnoteRef/>
      </w:r>
      <w:r>
        <w:t xml:space="preserve"> </w:t>
      </w:r>
      <w:r w:rsidRPr="00D0012F">
        <w:t xml:space="preserve">James </w:t>
      </w:r>
      <w:proofErr w:type="spellStart"/>
      <w:r w:rsidRPr="00D0012F">
        <w:t>Manyika</w:t>
      </w:r>
      <w:proofErr w:type="spellEnd"/>
      <w:r w:rsidRPr="00D0012F">
        <w:t xml:space="preserve"> et al., “Big data: The next frontier for innovation, competition, and productivity,” McKinsey Global Institute, May 2011.</w:t>
      </w:r>
    </w:p>
  </w:endnote>
  <w:endnote w:id="12">
    <w:p w14:paraId="47628DBB" w14:textId="77777777" w:rsidR="00564DEA" w:rsidRDefault="00564DEA" w:rsidP="000B1E36">
      <w:pPr>
        <w:pStyle w:val="EndnoteText"/>
      </w:pPr>
      <w:r>
        <w:rPr>
          <w:rStyle w:val="EndnoteReference"/>
        </w:rPr>
        <w:endnoteRef/>
      </w:r>
      <w:r>
        <w:t xml:space="preserve"> </w:t>
      </w:r>
      <w:r w:rsidRPr="00F7691B">
        <w:t xml:space="preserve">Tom Davenport, “Big </w:t>
      </w:r>
      <w:proofErr w:type="spellStart"/>
      <w:r w:rsidRPr="00F7691B">
        <w:t>Data@Work</w:t>
      </w:r>
      <w:proofErr w:type="spellEnd"/>
      <w:r w:rsidRPr="00F7691B">
        <w:t>,” Harvard Business Review Press, February 25, 2014.</w:t>
      </w:r>
    </w:p>
  </w:endnote>
  <w:endnote w:id="13">
    <w:p w14:paraId="2AE425F6" w14:textId="77777777" w:rsidR="00564DEA" w:rsidRDefault="00564DEA" w:rsidP="000B1E36">
      <w:pPr>
        <w:pStyle w:val="EndnoteText"/>
      </w:pPr>
      <w:r>
        <w:rPr>
          <w:rStyle w:val="EndnoteReference"/>
        </w:rPr>
        <w:endnoteRef/>
      </w:r>
      <w:r>
        <w:t xml:space="preserve"> </w:t>
      </w:r>
      <w:r w:rsidRPr="00245DB2">
        <w:t xml:space="preserve">Emerging Technology </w:t>
      </w:r>
      <w:proofErr w:type="gramStart"/>
      <w:r w:rsidRPr="00245DB2">
        <w:t>From</w:t>
      </w:r>
      <w:proofErr w:type="gramEnd"/>
      <w:r w:rsidRPr="00245DB2">
        <w:t xml:space="preserve"> the </w:t>
      </w:r>
      <w:proofErr w:type="spellStart"/>
      <w:r w:rsidRPr="00245DB2">
        <w:t>arXiv</w:t>
      </w:r>
      <w:proofErr w:type="spellEnd"/>
      <w:r w:rsidRPr="00245DB2">
        <w:t xml:space="preserve"> (Contributor), “The Big Da</w:t>
      </w:r>
      <w:r>
        <w:t>ta Conundrum: How to Define It?</w:t>
      </w:r>
      <w:r w:rsidRPr="00245DB2">
        <w:t xml:space="preserve">” MIT Technology Review, October 3, 2013, </w:t>
      </w:r>
      <w:hyperlink r:id="rId9" w:history="1">
        <w:r w:rsidRPr="00264CAE">
          <w:rPr>
            <w:rStyle w:val="Hyperlink"/>
          </w:rPr>
          <w:t>http://www.technologyreview.com/view/519851/the-big-data-conundrum-how-to-define-it/</w:t>
        </w:r>
      </w:hyperlink>
      <w:r w:rsidRPr="00245DB2">
        <w:t>.</w:t>
      </w:r>
    </w:p>
  </w:endnote>
  <w:endnote w:id="14">
    <w:p w14:paraId="0D911ED8" w14:textId="77777777" w:rsidR="00564DEA" w:rsidRDefault="00564DEA" w:rsidP="000B1E36">
      <w:pPr>
        <w:pStyle w:val="EndnoteText"/>
      </w:pPr>
      <w:r>
        <w:rPr>
          <w:rStyle w:val="EndnoteReference"/>
        </w:rPr>
        <w:endnoteRef/>
      </w:r>
      <w:r>
        <w:t xml:space="preserve"> </w:t>
      </w:r>
      <w:r w:rsidRPr="002A1FD8">
        <w:t xml:space="preserve">Gil Press (Contributor), “12 Big </w:t>
      </w:r>
      <w:r>
        <w:t>Data Definitions: What’s Yours?</w:t>
      </w:r>
      <w:r w:rsidRPr="002A1FD8">
        <w:t xml:space="preserve">” </w:t>
      </w:r>
      <w:proofErr w:type="gramStart"/>
      <w:r w:rsidRPr="00266BAA">
        <w:rPr>
          <w:i/>
        </w:rPr>
        <w:t>Forbes.com</w:t>
      </w:r>
      <w:r w:rsidRPr="002A1FD8">
        <w:t>,</w:t>
      </w:r>
      <w:proofErr w:type="gramEnd"/>
      <w:r w:rsidRPr="002A1FD8">
        <w:t xml:space="preserve"> accessed November 17, 2014, </w:t>
      </w:r>
      <w:hyperlink r:id="rId10" w:history="1">
        <w:r w:rsidRPr="00264CAE">
          <w:rPr>
            <w:rStyle w:val="Hyperlink"/>
          </w:rPr>
          <w:t>http://www.forbes.com/sites/gilpress/2014/09/03/12-big-data-definitions-whats-yours/</w:t>
        </w:r>
      </w:hyperlink>
      <w:r w:rsidRPr="002A1FD8">
        <w:t>.</w:t>
      </w:r>
    </w:p>
  </w:endnote>
  <w:endnote w:id="15">
    <w:p w14:paraId="12837E76" w14:textId="2639BA5F" w:rsidR="00564DEA" w:rsidRDefault="00564DEA" w:rsidP="00C2744B">
      <w:pPr>
        <w:pStyle w:val="EndnoteText"/>
      </w:pPr>
      <w:r>
        <w:rPr>
          <w:rStyle w:val="EndnoteReference"/>
        </w:rPr>
        <w:endnoteRef/>
      </w:r>
      <w:r>
        <w:t xml:space="preserve"> Microsoft Research, “Jim Gray on </w:t>
      </w:r>
      <w:proofErr w:type="spellStart"/>
      <w:r>
        <w:t>eScience</w:t>
      </w:r>
      <w:proofErr w:type="spellEnd"/>
      <w:r>
        <w:t xml:space="preserve">: A Transformed Scientific Method,” accessed June 1, 2015, </w:t>
      </w:r>
      <w:hyperlink r:id="rId11" w:history="1">
        <w:r w:rsidRPr="00045743">
          <w:rPr>
            <w:rStyle w:val="Hyperlink"/>
          </w:rPr>
          <w:t>http://research.microsoft.com/en-us/collaboration/fourthparadigm/4th_paradigm_book_jim_gray_transcript.pdf</w:t>
        </w:r>
      </w:hyperlink>
      <w:r>
        <w:rPr>
          <w:rStyle w:val="Hyperlink"/>
        </w:rPr>
        <w:t>.</w:t>
      </w:r>
    </w:p>
  </w:endnote>
  <w:endnote w:id="16">
    <w:p w14:paraId="56BC4A01" w14:textId="77777777" w:rsidR="00564DEA" w:rsidRDefault="00564DEA" w:rsidP="00661358">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2" w:history="1">
        <w:r w:rsidRPr="00264CAE">
          <w:rPr>
            <w:rStyle w:val="Hyperlink"/>
          </w:rPr>
          <w:t>http://www.iso.org/iso/home/store/catalogue_tc/catalogue_detail.htm?csnumber=35343</w:t>
        </w:r>
      </w:hyperlink>
      <w:r w:rsidRPr="00F7691B">
        <w:t>.</w:t>
      </w:r>
      <w:r>
        <w:t xml:space="preserve"> </w:t>
      </w:r>
    </w:p>
  </w:endnote>
  <w:endnote w:id="17">
    <w:p w14:paraId="106FDD2F" w14:textId="77777777" w:rsidR="00564DEA" w:rsidRDefault="00564DEA" w:rsidP="00661358">
      <w:pPr>
        <w:pStyle w:val="EndnoteText"/>
      </w:pPr>
      <w:r>
        <w:rPr>
          <w:rStyle w:val="EndnoteReference"/>
        </w:rPr>
        <w:endnoteRef/>
      </w:r>
      <w:r>
        <w:t xml:space="preserve"> </w:t>
      </w:r>
      <w:proofErr w:type="gramStart"/>
      <w:r w:rsidRPr="00AD2097">
        <w:t xml:space="preserve">ISO 19115-2014, “Geographic information – Metadata – Part 1: Fundamentals,” </w:t>
      </w:r>
      <w:r w:rsidRPr="000A3E4D">
        <w:rPr>
          <w:i/>
        </w:rPr>
        <w:t>International Organization for Standardization</w:t>
      </w:r>
      <w:r w:rsidRPr="00AD2097">
        <w:t xml:space="preserve">, </w:t>
      </w:r>
      <w:hyperlink r:id="rId13" w:history="1">
        <w:r w:rsidRPr="00264CAE">
          <w:rPr>
            <w:rStyle w:val="Hyperlink"/>
          </w:rPr>
          <w:t>http://www.iso.org/iso/home/store/catalogue_tc/catalogue_detail.htm?csnumber=53798</w:t>
        </w:r>
      </w:hyperlink>
      <w:r w:rsidRPr="00AD2097">
        <w:t>.</w:t>
      </w:r>
      <w:proofErr w:type="gramEnd"/>
    </w:p>
  </w:endnote>
  <w:endnote w:id="18">
    <w:p w14:paraId="2E851F3B" w14:textId="77777777" w:rsidR="00564DEA" w:rsidRDefault="00564DEA" w:rsidP="00661358">
      <w:pPr>
        <w:pStyle w:val="EndnoteText"/>
      </w:pPr>
      <w:r>
        <w:rPr>
          <w:rStyle w:val="EndnoteReference"/>
        </w:rPr>
        <w:endnoteRef/>
      </w:r>
      <w:r>
        <w:t xml:space="preserve"> </w:t>
      </w:r>
      <w:proofErr w:type="gramStart"/>
      <w:r w:rsidRPr="00AD2097">
        <w:t xml:space="preserve">Phil Archer, “W3C Data Activity Building the Web of Data,” </w:t>
      </w:r>
      <w:r w:rsidRPr="000A3E4D">
        <w:rPr>
          <w:i/>
        </w:rPr>
        <w:t>W3C</w:t>
      </w:r>
      <w:r w:rsidRPr="00AD2097">
        <w:t xml:space="preserve">, </w:t>
      </w:r>
      <w:hyperlink r:id="rId14" w:history="1">
        <w:r w:rsidRPr="00264CAE">
          <w:rPr>
            <w:rStyle w:val="Hyperlink"/>
          </w:rPr>
          <w:t>http://www.w3.org/2013/data/</w:t>
        </w:r>
      </w:hyperlink>
      <w:r w:rsidRPr="00AD2097">
        <w:t>.</w:t>
      </w:r>
      <w:proofErr w:type="gramEnd"/>
    </w:p>
  </w:endnote>
  <w:endnote w:id="19">
    <w:p w14:paraId="440BD507" w14:textId="77777777" w:rsidR="00564DEA" w:rsidRDefault="00564DEA" w:rsidP="00661358">
      <w:pPr>
        <w:pStyle w:val="EndnoteText"/>
      </w:pPr>
      <w:r>
        <w:rPr>
          <w:rStyle w:val="EndnoteReference"/>
        </w:rPr>
        <w:endnoteRef/>
      </w:r>
      <w:r>
        <w:t xml:space="preserve"> </w:t>
      </w:r>
      <w:proofErr w:type="gramStart"/>
      <w:r w:rsidRPr="00AD2097">
        <w:t xml:space="preserve">Dan </w:t>
      </w:r>
      <w:proofErr w:type="spellStart"/>
      <w:r w:rsidRPr="00AD2097">
        <w:t>Brickley</w:t>
      </w:r>
      <w:proofErr w:type="spellEnd"/>
      <w:r w:rsidRPr="00AD2097">
        <w:t xml:space="preserve"> and Ivan Herman, “Semantic Web Interest Group,” </w:t>
      </w:r>
      <w:r w:rsidRPr="000A3E4D">
        <w:rPr>
          <w:i/>
        </w:rPr>
        <w:t>W3C</w:t>
      </w:r>
      <w:r w:rsidRPr="00AD2097">
        <w:t xml:space="preserve">, June 16, 2012, </w:t>
      </w:r>
      <w:hyperlink r:id="rId15" w:history="1">
        <w:r w:rsidRPr="00264CAE">
          <w:rPr>
            <w:rStyle w:val="Hyperlink"/>
          </w:rPr>
          <w:t>http://www.w3.org/2001/sw/interest/</w:t>
        </w:r>
      </w:hyperlink>
      <w:r w:rsidRPr="00AD2097">
        <w:t>.</w:t>
      </w:r>
      <w:proofErr w:type="gramEnd"/>
    </w:p>
  </w:endnote>
  <w:endnote w:id="20">
    <w:p w14:paraId="06E76962" w14:textId="77777777" w:rsidR="00564DEA" w:rsidRDefault="00564DEA" w:rsidP="005345EC">
      <w:pPr>
        <w:pStyle w:val="EndnoteText"/>
      </w:pPr>
      <w:r>
        <w:rPr>
          <w:rStyle w:val="EndnoteReference"/>
        </w:rPr>
        <w:endnoteRef/>
      </w:r>
      <w:r>
        <w:t xml:space="preserve"> </w:t>
      </w:r>
      <w:proofErr w:type="gramStart"/>
      <w:r w:rsidRPr="00F7691B">
        <w:t xml:space="preserve">ISO/IEC 11404:2007, “Information technology -- General-Purpose Datatypes (GPD),” </w:t>
      </w:r>
      <w:r w:rsidRPr="000A3E4D">
        <w:rPr>
          <w:i/>
        </w:rPr>
        <w:t>International Organization for Standardization</w:t>
      </w:r>
      <w:r w:rsidRPr="00F7691B">
        <w:t xml:space="preserve">, </w:t>
      </w:r>
      <w:hyperlink r:id="rId16" w:history="1">
        <w:r w:rsidRPr="00264CAE">
          <w:rPr>
            <w:rStyle w:val="Hyperlink"/>
          </w:rPr>
          <w:t>http://www.iso.org/iso/home/store/catalogue_ics/catalogue_detail_ics.htm?csnumber=39479</w:t>
        </w:r>
      </w:hyperlink>
      <w:r w:rsidRPr="00F7691B">
        <w:t>.</w:t>
      </w:r>
      <w:proofErr w:type="gramEnd"/>
    </w:p>
  </w:endnote>
  <w:endnote w:id="21">
    <w:p w14:paraId="76C28F91" w14:textId="77777777" w:rsidR="00564DEA" w:rsidRDefault="00564DEA" w:rsidP="005345EC">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7" w:history="1">
        <w:r w:rsidRPr="00264CAE">
          <w:rPr>
            <w:rStyle w:val="Hyperlink"/>
          </w:rPr>
          <w:t>http://www.iso.org/iso/home/store/catalogue_tc/catalogue_detail.htm?csnumber=35646</w:t>
        </w:r>
      </w:hyperlink>
      <w:r w:rsidRPr="00F7691B">
        <w:t xml:space="preserve">. </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264459"/>
      <w:docPartObj>
        <w:docPartGallery w:val="Page Numbers (Bottom of Page)"/>
        <w:docPartUnique/>
      </w:docPartObj>
    </w:sdtPr>
    <w:sdtEndPr>
      <w:rPr>
        <w:noProof/>
      </w:rPr>
    </w:sdtEndPr>
    <w:sdtContent>
      <w:p w14:paraId="56BAD5E6" w14:textId="77777777" w:rsidR="00564DEA" w:rsidRDefault="00564DEA">
        <w:pPr>
          <w:pStyle w:val="Footer"/>
          <w:jc w:val="center"/>
        </w:pPr>
        <w:r>
          <w:fldChar w:fldCharType="begin"/>
        </w:r>
        <w:r>
          <w:instrText xml:space="preserve"> PAGE   \* MERGEFORMAT </w:instrText>
        </w:r>
        <w:r>
          <w:fldChar w:fldCharType="separate"/>
        </w:r>
        <w:r w:rsidR="00215114">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567089"/>
      <w:docPartObj>
        <w:docPartGallery w:val="Page Numbers (Bottom of Page)"/>
        <w:docPartUnique/>
      </w:docPartObj>
    </w:sdtPr>
    <w:sdtEndPr>
      <w:rPr>
        <w:noProof/>
      </w:rPr>
    </w:sdtEndPr>
    <w:sdtContent>
      <w:p w14:paraId="789A2C71" w14:textId="77777777" w:rsidR="00564DEA" w:rsidRDefault="00564DEA">
        <w:pPr>
          <w:pStyle w:val="Footer"/>
          <w:jc w:val="center"/>
        </w:pPr>
        <w:r>
          <w:fldChar w:fldCharType="begin"/>
        </w:r>
        <w:r>
          <w:instrText xml:space="preserve"> PAGE   \* MERGEFORMAT </w:instrText>
        </w:r>
        <w:r>
          <w:fldChar w:fldCharType="separate"/>
        </w:r>
        <w:r w:rsidR="00215114">
          <w:rPr>
            <w:noProof/>
          </w:rPr>
          <w:t>23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05671"/>
      <w:docPartObj>
        <w:docPartGallery w:val="Page Numbers (Bottom of Page)"/>
        <w:docPartUnique/>
      </w:docPartObj>
    </w:sdtPr>
    <w:sdtEndPr>
      <w:rPr>
        <w:noProof/>
      </w:rPr>
    </w:sdtEndPr>
    <w:sdtContent>
      <w:p w14:paraId="465C9449" w14:textId="1D7D9773" w:rsidR="00564DEA" w:rsidRDefault="00564DEA">
        <w:pPr>
          <w:pStyle w:val="Footer"/>
          <w:jc w:val="center"/>
        </w:pPr>
        <w:r>
          <w:t>A-</w:t>
        </w:r>
        <w:r>
          <w:fldChar w:fldCharType="begin"/>
        </w:r>
        <w:r>
          <w:instrText xml:space="preserve"> PAGE   \* MERGEFORMAT </w:instrText>
        </w:r>
        <w:r>
          <w:fldChar w:fldCharType="separate"/>
        </w:r>
        <w:r w:rsidR="00215114">
          <w:rPr>
            <w:noProof/>
          </w:rPr>
          <w:t>2</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616491"/>
      <w:docPartObj>
        <w:docPartGallery w:val="Page Numbers (Bottom of Page)"/>
        <w:docPartUnique/>
      </w:docPartObj>
    </w:sdtPr>
    <w:sdtEndPr>
      <w:rPr>
        <w:noProof/>
      </w:rPr>
    </w:sdtEndPr>
    <w:sdtContent>
      <w:p w14:paraId="7EEE6E3F" w14:textId="67988EBA" w:rsidR="00564DEA" w:rsidRDefault="00564DEA">
        <w:pPr>
          <w:pStyle w:val="Footer"/>
          <w:jc w:val="center"/>
        </w:pPr>
        <w:r>
          <w:t>B-</w:t>
        </w:r>
        <w:r>
          <w:fldChar w:fldCharType="begin"/>
        </w:r>
        <w:r>
          <w:instrText xml:space="preserve"> PAGE   \* MERGEFORMAT </w:instrText>
        </w:r>
        <w:r>
          <w:fldChar w:fldCharType="separate"/>
        </w:r>
        <w:r w:rsidR="00215114">
          <w:rPr>
            <w:noProof/>
          </w:rPr>
          <w:t>1</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908291"/>
      <w:docPartObj>
        <w:docPartGallery w:val="Page Numbers (Bottom of Page)"/>
        <w:docPartUnique/>
      </w:docPartObj>
    </w:sdtPr>
    <w:sdtEndPr>
      <w:rPr>
        <w:noProof/>
      </w:rPr>
    </w:sdtEndPr>
    <w:sdtContent>
      <w:p w14:paraId="073FC7F0" w14:textId="62A854F4" w:rsidR="00564DEA" w:rsidRDefault="00564DEA">
        <w:pPr>
          <w:pStyle w:val="Footer"/>
          <w:jc w:val="center"/>
        </w:pPr>
        <w:r>
          <w:t>C-</w:t>
        </w:r>
        <w:r>
          <w:fldChar w:fldCharType="begin"/>
        </w:r>
        <w:r>
          <w:instrText xml:space="preserve"> PAGE   \* MERGEFORMAT </w:instrText>
        </w:r>
        <w:r>
          <w:fldChar w:fldCharType="separate"/>
        </w:r>
        <w:r w:rsidR="0021511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A7FD5" w14:textId="77777777" w:rsidR="00356889" w:rsidRDefault="00356889" w:rsidP="00E23DD2">
      <w:pPr>
        <w:spacing w:after="0"/>
      </w:pPr>
      <w:r>
        <w:separator/>
      </w:r>
    </w:p>
  </w:footnote>
  <w:footnote w:type="continuationSeparator" w:id="0">
    <w:p w14:paraId="6F2861F7" w14:textId="77777777" w:rsidR="00356889" w:rsidRDefault="00356889" w:rsidP="00E23DD2">
      <w:pPr>
        <w:spacing w:after="0"/>
      </w:pPr>
      <w:r>
        <w:continuationSeparator/>
      </w:r>
    </w:p>
  </w:footnote>
  <w:footnote w:type="continuationNotice" w:id="1">
    <w:p w14:paraId="5D446C66" w14:textId="77777777" w:rsidR="00356889" w:rsidRDefault="00356889">
      <w:pPr>
        <w:spacing w:after="0"/>
      </w:pPr>
    </w:p>
  </w:footnote>
  <w:footnote w:id="2">
    <w:p w14:paraId="6DE0A830" w14:textId="3E997102" w:rsidR="00564DEA" w:rsidRDefault="00564DEA">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C745D" w14:textId="65D381B2" w:rsidR="00564DEA" w:rsidRDefault="00564DE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21088" w14:textId="34480018" w:rsidR="00564DEA" w:rsidRDefault="00564DE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C8239" w14:textId="52E19CC4" w:rsidR="00564DEA" w:rsidRDefault="00564D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7FEB3" w14:textId="706C2470" w:rsidR="00564DEA" w:rsidRPr="005227A6" w:rsidRDefault="00356889" w:rsidP="005227A6">
    <w:pPr>
      <w:pStyle w:val="Header"/>
      <w:rPr>
        <w:smallCaps/>
        <w:sz w:val="20"/>
      </w:rPr>
    </w:pPr>
    <w:sdt>
      <w:sdtPr>
        <w:rPr>
          <w:smallCaps/>
          <w:sz w:val="20"/>
        </w:rPr>
        <w:id w:val="-8607476"/>
        <w:docPartObj>
          <w:docPartGallery w:val="Watermarks"/>
          <w:docPartUnique/>
        </w:docPartObj>
      </w:sdtPr>
      <w:sdtEndPr/>
      <w:sdtContent>
        <w:r>
          <w:rPr>
            <w:smallCaps/>
            <w:noProof/>
            <w:sz w:val="20"/>
            <w:lang w:eastAsia="zh-TW"/>
          </w:rPr>
          <w:pict w14:anchorId="2CCC7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64DEA">
      <w:rPr>
        <w:smallCaps/>
        <w:sz w:val="20"/>
      </w:rPr>
      <w:t xml:space="preserve">DRAFT </w:t>
    </w:r>
    <w:r w:rsidR="00564DEA" w:rsidRPr="00E23DD2">
      <w:rPr>
        <w:smallCaps/>
        <w:sz w:val="20"/>
      </w:rPr>
      <w:t xml:space="preserve">NIST Big Data </w:t>
    </w:r>
    <w:r w:rsidR="00564DEA">
      <w:rPr>
        <w:smallCaps/>
        <w:sz w:val="20"/>
      </w:rPr>
      <w:t>Interoperability Framework</w:t>
    </w:r>
    <w:r w:rsidR="00564DEA" w:rsidRPr="00E23DD2">
      <w:rPr>
        <w:smallCaps/>
        <w:sz w:val="20"/>
      </w:rPr>
      <w:t>: Volume 1</w:t>
    </w:r>
    <w:r w:rsidR="00564DEA">
      <w:rPr>
        <w:smallCaps/>
        <w:sz w:val="20"/>
      </w:rPr>
      <w:t>, Definitions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2706" w14:textId="24F854A2" w:rsidR="00564DEA" w:rsidRDefault="00564D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F3B59" w14:textId="31A66C5E" w:rsidR="00564DEA" w:rsidRDefault="00564DE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A6145" w14:textId="34335DE8" w:rsidR="00564DEA" w:rsidRDefault="00564DE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9881E" w14:textId="28686567" w:rsidR="00564DEA" w:rsidRDefault="00564DE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57174" w14:textId="5DFF5B8F" w:rsidR="00564DEA" w:rsidRDefault="00564DE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7CF9" w14:textId="27A3D516" w:rsidR="00564DEA" w:rsidRDefault="00564DE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1DE5C" w14:textId="4A2C7C28" w:rsidR="00564DEA" w:rsidRDefault="00564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982E364"/>
    <w:lvl w:ilvl="0">
      <w:start w:val="1"/>
      <w:numFmt w:val="decimal"/>
      <w:lvlText w:val="%1."/>
      <w:lvlJc w:val="left"/>
      <w:pPr>
        <w:tabs>
          <w:tab w:val="num" w:pos="360"/>
        </w:tabs>
        <w:ind w:left="360" w:hanging="360"/>
      </w:pPr>
    </w:lvl>
  </w:abstractNum>
  <w:abstractNum w:abstractNumId="1">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EE3EDD"/>
    <w:multiLevelType w:val="hybridMultilevel"/>
    <w:tmpl w:val="AE02F618"/>
    <w:lvl w:ilvl="0" w:tplc="6F2C4B92">
      <w:start w:val="4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36D7C46"/>
    <w:multiLevelType w:val="multilevel"/>
    <w:tmpl w:val="7E4810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A80848"/>
    <w:multiLevelType w:val="hybridMultilevel"/>
    <w:tmpl w:val="DDD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712D9"/>
    <w:multiLevelType w:val="hybridMultilevel"/>
    <w:tmpl w:val="8E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E75291"/>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E1F9F"/>
    <w:multiLevelType w:val="multilevel"/>
    <w:tmpl w:val="4ED6F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CF6C28"/>
    <w:multiLevelType w:val="hybridMultilevel"/>
    <w:tmpl w:val="353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7E10FCA"/>
    <w:multiLevelType w:val="hybridMultilevel"/>
    <w:tmpl w:val="C6CACE32"/>
    <w:lvl w:ilvl="0" w:tplc="7FD8FC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1249E2"/>
    <w:multiLevelType w:val="hybridMultilevel"/>
    <w:tmpl w:val="59244E80"/>
    <w:lvl w:ilvl="0" w:tplc="BAD4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6DC575C2"/>
    <w:multiLevelType w:val="hybridMultilevel"/>
    <w:tmpl w:val="C930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7D2C471E"/>
    <w:multiLevelType w:val="hybridMultilevel"/>
    <w:tmpl w:val="38BA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3"/>
  </w:num>
  <w:num w:numId="5">
    <w:abstractNumId w:val="11"/>
  </w:num>
  <w:num w:numId="6">
    <w:abstractNumId w:val="26"/>
  </w:num>
  <w:num w:numId="7">
    <w:abstractNumId w:val="10"/>
  </w:num>
  <w:num w:numId="8">
    <w:abstractNumId w:val="1"/>
  </w:num>
  <w:num w:numId="9">
    <w:abstractNumId w:val="18"/>
  </w:num>
  <w:num w:numId="10">
    <w:abstractNumId w:val="17"/>
  </w:num>
  <w:num w:numId="11">
    <w:abstractNumId w:val="23"/>
  </w:num>
  <w:num w:numId="12">
    <w:abstractNumId w:val="28"/>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0"/>
  </w:num>
  <w:num w:numId="18">
    <w:abstractNumId w:val="14"/>
  </w:num>
  <w:num w:numId="19">
    <w:abstractNumId w:val="8"/>
  </w:num>
  <w:num w:numId="20">
    <w:abstractNumId w:val="22"/>
  </w:num>
  <w:num w:numId="21">
    <w:abstractNumId w:val="30"/>
  </w:num>
  <w:num w:numId="22">
    <w:abstractNumId w:val="7"/>
  </w:num>
  <w:num w:numId="23">
    <w:abstractNumId w:val="0"/>
  </w:num>
  <w:num w:numId="24">
    <w:abstractNumId w:val="21"/>
  </w:num>
  <w:num w:numId="25">
    <w:abstractNumId w:val="2"/>
  </w:num>
  <w:num w:numId="26">
    <w:abstractNumId w:val="15"/>
  </w:num>
  <w:num w:numId="27">
    <w:abstractNumId w:val="24"/>
  </w:num>
  <w:num w:numId="28">
    <w:abstractNumId w:val="24"/>
  </w:num>
  <w:num w:numId="29">
    <w:abstractNumId w:val="24"/>
  </w:num>
  <w:num w:numId="30">
    <w:abstractNumId w:val="3"/>
  </w:num>
  <w:num w:numId="31">
    <w:abstractNumId w:val="11"/>
  </w:num>
  <w:num w:numId="32">
    <w:abstractNumId w:val="26"/>
  </w:num>
  <w:num w:numId="33">
    <w:abstractNumId w:val="10"/>
  </w:num>
  <w:num w:numId="34">
    <w:abstractNumId w:val="1"/>
  </w:num>
  <w:num w:numId="35">
    <w:abstractNumId w:val="13"/>
  </w:num>
  <w:num w:numId="36">
    <w:abstractNumId w:val="4"/>
  </w:num>
  <w:num w:numId="37">
    <w:abstractNumId w:val="4"/>
  </w:num>
  <w:num w:numId="38">
    <w:abstractNumId w:val="4"/>
  </w:num>
  <w:num w:numId="39">
    <w:abstractNumId w:val="4"/>
  </w:num>
  <w:num w:numId="40">
    <w:abstractNumId w:val="19"/>
  </w:num>
  <w:num w:numId="41">
    <w:abstractNumId w:val="25"/>
  </w:num>
  <w:num w:numId="4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71"/>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52"/>
    <w:rsid w:val="0000097D"/>
    <w:rsid w:val="00002C26"/>
    <w:rsid w:val="0000366D"/>
    <w:rsid w:val="000038E5"/>
    <w:rsid w:val="0000628A"/>
    <w:rsid w:val="00006C79"/>
    <w:rsid w:val="0001225F"/>
    <w:rsid w:val="0001249A"/>
    <w:rsid w:val="000137F3"/>
    <w:rsid w:val="00014F04"/>
    <w:rsid w:val="000163F1"/>
    <w:rsid w:val="00016B9A"/>
    <w:rsid w:val="00020349"/>
    <w:rsid w:val="0002051D"/>
    <w:rsid w:val="00020BE4"/>
    <w:rsid w:val="00022FA4"/>
    <w:rsid w:val="0002466F"/>
    <w:rsid w:val="00024EA2"/>
    <w:rsid w:val="000253B0"/>
    <w:rsid w:val="000304EA"/>
    <w:rsid w:val="00031CE2"/>
    <w:rsid w:val="000327F4"/>
    <w:rsid w:val="0003454A"/>
    <w:rsid w:val="000364DE"/>
    <w:rsid w:val="000369BD"/>
    <w:rsid w:val="00037733"/>
    <w:rsid w:val="000410D5"/>
    <w:rsid w:val="0004164D"/>
    <w:rsid w:val="000419D5"/>
    <w:rsid w:val="00043D05"/>
    <w:rsid w:val="00044168"/>
    <w:rsid w:val="00044246"/>
    <w:rsid w:val="00044B55"/>
    <w:rsid w:val="00045611"/>
    <w:rsid w:val="000464F3"/>
    <w:rsid w:val="00046AD9"/>
    <w:rsid w:val="000477F9"/>
    <w:rsid w:val="000479CC"/>
    <w:rsid w:val="00047A0D"/>
    <w:rsid w:val="000516B0"/>
    <w:rsid w:val="000516B6"/>
    <w:rsid w:val="00051D95"/>
    <w:rsid w:val="00051E4F"/>
    <w:rsid w:val="000540D8"/>
    <w:rsid w:val="00054513"/>
    <w:rsid w:val="00055460"/>
    <w:rsid w:val="00055C3E"/>
    <w:rsid w:val="00056950"/>
    <w:rsid w:val="00056DE5"/>
    <w:rsid w:val="0005742D"/>
    <w:rsid w:val="00057BCC"/>
    <w:rsid w:val="00057BCF"/>
    <w:rsid w:val="00062E74"/>
    <w:rsid w:val="0006300D"/>
    <w:rsid w:val="00063A7A"/>
    <w:rsid w:val="00065CBC"/>
    <w:rsid w:val="00066575"/>
    <w:rsid w:val="000673E9"/>
    <w:rsid w:val="00071B46"/>
    <w:rsid w:val="00072C64"/>
    <w:rsid w:val="00073EDB"/>
    <w:rsid w:val="00074035"/>
    <w:rsid w:val="00077D66"/>
    <w:rsid w:val="000811B1"/>
    <w:rsid w:val="00081EA7"/>
    <w:rsid w:val="0008607C"/>
    <w:rsid w:val="000863BB"/>
    <w:rsid w:val="0009094F"/>
    <w:rsid w:val="00092F27"/>
    <w:rsid w:val="000944B4"/>
    <w:rsid w:val="00094DB3"/>
    <w:rsid w:val="0009547F"/>
    <w:rsid w:val="0009575A"/>
    <w:rsid w:val="000966EC"/>
    <w:rsid w:val="0009718C"/>
    <w:rsid w:val="00097281"/>
    <w:rsid w:val="000A068D"/>
    <w:rsid w:val="000A0713"/>
    <w:rsid w:val="000A0A2D"/>
    <w:rsid w:val="000A3E4D"/>
    <w:rsid w:val="000A6084"/>
    <w:rsid w:val="000A6887"/>
    <w:rsid w:val="000A6F7E"/>
    <w:rsid w:val="000A792C"/>
    <w:rsid w:val="000A7A80"/>
    <w:rsid w:val="000A7C79"/>
    <w:rsid w:val="000B1E36"/>
    <w:rsid w:val="000B3952"/>
    <w:rsid w:val="000B4299"/>
    <w:rsid w:val="000B4504"/>
    <w:rsid w:val="000B4B13"/>
    <w:rsid w:val="000B5334"/>
    <w:rsid w:val="000C00E5"/>
    <w:rsid w:val="000C0D6A"/>
    <w:rsid w:val="000C0F83"/>
    <w:rsid w:val="000C2D48"/>
    <w:rsid w:val="000C30E5"/>
    <w:rsid w:val="000C31EB"/>
    <w:rsid w:val="000C393F"/>
    <w:rsid w:val="000C3A4C"/>
    <w:rsid w:val="000C44B6"/>
    <w:rsid w:val="000C50D5"/>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2914"/>
    <w:rsid w:val="000F3A5D"/>
    <w:rsid w:val="000F4848"/>
    <w:rsid w:val="000F52CD"/>
    <w:rsid w:val="000F5B64"/>
    <w:rsid w:val="000F6097"/>
    <w:rsid w:val="000F6118"/>
    <w:rsid w:val="000F6338"/>
    <w:rsid w:val="000F70B5"/>
    <w:rsid w:val="000F7416"/>
    <w:rsid w:val="000F7906"/>
    <w:rsid w:val="001007DA"/>
    <w:rsid w:val="0010170E"/>
    <w:rsid w:val="001023CA"/>
    <w:rsid w:val="00102EFE"/>
    <w:rsid w:val="00103B39"/>
    <w:rsid w:val="00104827"/>
    <w:rsid w:val="00104FB2"/>
    <w:rsid w:val="001058CE"/>
    <w:rsid w:val="0010702E"/>
    <w:rsid w:val="0010730D"/>
    <w:rsid w:val="0011126F"/>
    <w:rsid w:val="0011165C"/>
    <w:rsid w:val="001128E5"/>
    <w:rsid w:val="00112CBE"/>
    <w:rsid w:val="0011678C"/>
    <w:rsid w:val="0011777C"/>
    <w:rsid w:val="001177F4"/>
    <w:rsid w:val="0011799E"/>
    <w:rsid w:val="00121F22"/>
    <w:rsid w:val="001228BC"/>
    <w:rsid w:val="00122F6D"/>
    <w:rsid w:val="001230C9"/>
    <w:rsid w:val="001247B7"/>
    <w:rsid w:val="00124943"/>
    <w:rsid w:val="00125BCA"/>
    <w:rsid w:val="00127DD4"/>
    <w:rsid w:val="001308A2"/>
    <w:rsid w:val="0013151A"/>
    <w:rsid w:val="00131943"/>
    <w:rsid w:val="001325B3"/>
    <w:rsid w:val="001361CC"/>
    <w:rsid w:val="001366EC"/>
    <w:rsid w:val="00136D98"/>
    <w:rsid w:val="00136F79"/>
    <w:rsid w:val="00137479"/>
    <w:rsid w:val="00140D78"/>
    <w:rsid w:val="00140EAA"/>
    <w:rsid w:val="00141895"/>
    <w:rsid w:val="00142EB1"/>
    <w:rsid w:val="00144F5E"/>
    <w:rsid w:val="00145A21"/>
    <w:rsid w:val="00146DED"/>
    <w:rsid w:val="00147063"/>
    <w:rsid w:val="00150B14"/>
    <w:rsid w:val="0015172A"/>
    <w:rsid w:val="00152CEF"/>
    <w:rsid w:val="00160178"/>
    <w:rsid w:val="00161CFA"/>
    <w:rsid w:val="00162083"/>
    <w:rsid w:val="00162448"/>
    <w:rsid w:val="001624A3"/>
    <w:rsid w:val="001624B1"/>
    <w:rsid w:val="001624DD"/>
    <w:rsid w:val="00162D7F"/>
    <w:rsid w:val="00164493"/>
    <w:rsid w:val="00165346"/>
    <w:rsid w:val="00165916"/>
    <w:rsid w:val="00165A87"/>
    <w:rsid w:val="00165C06"/>
    <w:rsid w:val="00166FFB"/>
    <w:rsid w:val="00171FEB"/>
    <w:rsid w:val="0017211C"/>
    <w:rsid w:val="0017227E"/>
    <w:rsid w:val="001751F0"/>
    <w:rsid w:val="001752E9"/>
    <w:rsid w:val="0017615D"/>
    <w:rsid w:val="00176297"/>
    <w:rsid w:val="001767BD"/>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646"/>
    <w:rsid w:val="001B5C29"/>
    <w:rsid w:val="001B6AFA"/>
    <w:rsid w:val="001B78C1"/>
    <w:rsid w:val="001C02FA"/>
    <w:rsid w:val="001C0440"/>
    <w:rsid w:val="001C1A98"/>
    <w:rsid w:val="001C1E26"/>
    <w:rsid w:val="001C1E85"/>
    <w:rsid w:val="001C27FE"/>
    <w:rsid w:val="001C37CB"/>
    <w:rsid w:val="001C580E"/>
    <w:rsid w:val="001C6393"/>
    <w:rsid w:val="001C675B"/>
    <w:rsid w:val="001C6CC9"/>
    <w:rsid w:val="001C7E4D"/>
    <w:rsid w:val="001D2887"/>
    <w:rsid w:val="001D2E4A"/>
    <w:rsid w:val="001D37C3"/>
    <w:rsid w:val="001D39DA"/>
    <w:rsid w:val="001D433F"/>
    <w:rsid w:val="001D48E9"/>
    <w:rsid w:val="001D4F96"/>
    <w:rsid w:val="001D6195"/>
    <w:rsid w:val="001D651C"/>
    <w:rsid w:val="001D7789"/>
    <w:rsid w:val="001D7B06"/>
    <w:rsid w:val="001D7D7C"/>
    <w:rsid w:val="001E0112"/>
    <w:rsid w:val="001E020A"/>
    <w:rsid w:val="001E236D"/>
    <w:rsid w:val="001E5B10"/>
    <w:rsid w:val="001F053C"/>
    <w:rsid w:val="001F1AFF"/>
    <w:rsid w:val="001F2F79"/>
    <w:rsid w:val="001F6009"/>
    <w:rsid w:val="001F6997"/>
    <w:rsid w:val="0020160F"/>
    <w:rsid w:val="00205012"/>
    <w:rsid w:val="0020547D"/>
    <w:rsid w:val="00206A64"/>
    <w:rsid w:val="00206A7A"/>
    <w:rsid w:val="00206C12"/>
    <w:rsid w:val="00213583"/>
    <w:rsid w:val="0021401C"/>
    <w:rsid w:val="00215114"/>
    <w:rsid w:val="00215387"/>
    <w:rsid w:val="00216D67"/>
    <w:rsid w:val="00217184"/>
    <w:rsid w:val="00220CB9"/>
    <w:rsid w:val="00222220"/>
    <w:rsid w:val="00222C08"/>
    <w:rsid w:val="00223988"/>
    <w:rsid w:val="00224829"/>
    <w:rsid w:val="00224F22"/>
    <w:rsid w:val="00225272"/>
    <w:rsid w:val="00226177"/>
    <w:rsid w:val="00226535"/>
    <w:rsid w:val="00226E1A"/>
    <w:rsid w:val="00230112"/>
    <w:rsid w:val="002302AF"/>
    <w:rsid w:val="002308CB"/>
    <w:rsid w:val="00230F38"/>
    <w:rsid w:val="00232C1A"/>
    <w:rsid w:val="002330D6"/>
    <w:rsid w:val="002368B5"/>
    <w:rsid w:val="00237001"/>
    <w:rsid w:val="0024307E"/>
    <w:rsid w:val="00244601"/>
    <w:rsid w:val="00245B5E"/>
    <w:rsid w:val="00245C63"/>
    <w:rsid w:val="00245DB2"/>
    <w:rsid w:val="00247638"/>
    <w:rsid w:val="002476C7"/>
    <w:rsid w:val="00247B21"/>
    <w:rsid w:val="00251C2F"/>
    <w:rsid w:val="002520D4"/>
    <w:rsid w:val="0025219A"/>
    <w:rsid w:val="00253B32"/>
    <w:rsid w:val="002540BF"/>
    <w:rsid w:val="00254A05"/>
    <w:rsid w:val="00255683"/>
    <w:rsid w:val="00255D39"/>
    <w:rsid w:val="00256312"/>
    <w:rsid w:val="00257BF5"/>
    <w:rsid w:val="00257CE9"/>
    <w:rsid w:val="00257F0B"/>
    <w:rsid w:val="00261F7C"/>
    <w:rsid w:val="002626C0"/>
    <w:rsid w:val="00262F37"/>
    <w:rsid w:val="00263291"/>
    <w:rsid w:val="00264958"/>
    <w:rsid w:val="00266BAA"/>
    <w:rsid w:val="00267A14"/>
    <w:rsid w:val="00267C3E"/>
    <w:rsid w:val="0027196F"/>
    <w:rsid w:val="002731E7"/>
    <w:rsid w:val="00273715"/>
    <w:rsid w:val="00274EE2"/>
    <w:rsid w:val="00275386"/>
    <w:rsid w:val="002771BF"/>
    <w:rsid w:val="00277D2B"/>
    <w:rsid w:val="00280961"/>
    <w:rsid w:val="00282919"/>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1E3"/>
    <w:rsid w:val="002B5EA2"/>
    <w:rsid w:val="002B648B"/>
    <w:rsid w:val="002B709C"/>
    <w:rsid w:val="002B749C"/>
    <w:rsid w:val="002B750F"/>
    <w:rsid w:val="002C062A"/>
    <w:rsid w:val="002C22A6"/>
    <w:rsid w:val="002C2B0A"/>
    <w:rsid w:val="002C3305"/>
    <w:rsid w:val="002C4A6D"/>
    <w:rsid w:val="002C4D2F"/>
    <w:rsid w:val="002C5936"/>
    <w:rsid w:val="002C69F6"/>
    <w:rsid w:val="002C6F04"/>
    <w:rsid w:val="002C71A1"/>
    <w:rsid w:val="002D4429"/>
    <w:rsid w:val="002D5E7C"/>
    <w:rsid w:val="002D66C9"/>
    <w:rsid w:val="002D66D3"/>
    <w:rsid w:val="002D76C5"/>
    <w:rsid w:val="002E1EBC"/>
    <w:rsid w:val="002E2944"/>
    <w:rsid w:val="002E2EAD"/>
    <w:rsid w:val="002E48B0"/>
    <w:rsid w:val="002E5336"/>
    <w:rsid w:val="002E5CFE"/>
    <w:rsid w:val="002E755F"/>
    <w:rsid w:val="002E7DD8"/>
    <w:rsid w:val="002F025D"/>
    <w:rsid w:val="002F0D04"/>
    <w:rsid w:val="002F2932"/>
    <w:rsid w:val="002F36AD"/>
    <w:rsid w:val="002F3C5F"/>
    <w:rsid w:val="002F6819"/>
    <w:rsid w:val="002F6CA4"/>
    <w:rsid w:val="002F6E34"/>
    <w:rsid w:val="002F791F"/>
    <w:rsid w:val="0030099A"/>
    <w:rsid w:val="003015FD"/>
    <w:rsid w:val="0030304E"/>
    <w:rsid w:val="00303685"/>
    <w:rsid w:val="00303714"/>
    <w:rsid w:val="00303951"/>
    <w:rsid w:val="00303D33"/>
    <w:rsid w:val="00304FCF"/>
    <w:rsid w:val="003051FA"/>
    <w:rsid w:val="003069B3"/>
    <w:rsid w:val="00306A96"/>
    <w:rsid w:val="0031123E"/>
    <w:rsid w:val="0031191F"/>
    <w:rsid w:val="003131EB"/>
    <w:rsid w:val="003147F7"/>
    <w:rsid w:val="00315503"/>
    <w:rsid w:val="0031570A"/>
    <w:rsid w:val="00317FDF"/>
    <w:rsid w:val="00324AE2"/>
    <w:rsid w:val="00325834"/>
    <w:rsid w:val="00325FD7"/>
    <w:rsid w:val="0032604B"/>
    <w:rsid w:val="003276A5"/>
    <w:rsid w:val="00327E0B"/>
    <w:rsid w:val="00330D25"/>
    <w:rsid w:val="00330FE1"/>
    <w:rsid w:val="00331942"/>
    <w:rsid w:val="00331B4A"/>
    <w:rsid w:val="00333501"/>
    <w:rsid w:val="00336BB2"/>
    <w:rsid w:val="0033710D"/>
    <w:rsid w:val="003373A3"/>
    <w:rsid w:val="00340F58"/>
    <w:rsid w:val="00341035"/>
    <w:rsid w:val="00342E6F"/>
    <w:rsid w:val="00343DCF"/>
    <w:rsid w:val="003447C4"/>
    <w:rsid w:val="00346104"/>
    <w:rsid w:val="003464B9"/>
    <w:rsid w:val="0034702A"/>
    <w:rsid w:val="00350429"/>
    <w:rsid w:val="003525CE"/>
    <w:rsid w:val="00353ADF"/>
    <w:rsid w:val="003554C4"/>
    <w:rsid w:val="00356889"/>
    <w:rsid w:val="00356E0A"/>
    <w:rsid w:val="00357C9B"/>
    <w:rsid w:val="00362FF6"/>
    <w:rsid w:val="00363835"/>
    <w:rsid w:val="00364309"/>
    <w:rsid w:val="00366052"/>
    <w:rsid w:val="003664EF"/>
    <w:rsid w:val="003667BD"/>
    <w:rsid w:val="0036748C"/>
    <w:rsid w:val="00370F0C"/>
    <w:rsid w:val="00371CA5"/>
    <w:rsid w:val="003725CA"/>
    <w:rsid w:val="0037304D"/>
    <w:rsid w:val="00374093"/>
    <w:rsid w:val="003742C6"/>
    <w:rsid w:val="003743C3"/>
    <w:rsid w:val="00380774"/>
    <w:rsid w:val="00381CF7"/>
    <w:rsid w:val="0038217B"/>
    <w:rsid w:val="00383A7B"/>
    <w:rsid w:val="003840C9"/>
    <w:rsid w:val="00384652"/>
    <w:rsid w:val="0038590A"/>
    <w:rsid w:val="003861C2"/>
    <w:rsid w:val="00386508"/>
    <w:rsid w:val="003909A9"/>
    <w:rsid w:val="00390C7F"/>
    <w:rsid w:val="003914B9"/>
    <w:rsid w:val="003919F5"/>
    <w:rsid w:val="003921BA"/>
    <w:rsid w:val="003952F0"/>
    <w:rsid w:val="0039561B"/>
    <w:rsid w:val="0039595B"/>
    <w:rsid w:val="00395AF6"/>
    <w:rsid w:val="003A1972"/>
    <w:rsid w:val="003A2AEC"/>
    <w:rsid w:val="003A4EC4"/>
    <w:rsid w:val="003B286F"/>
    <w:rsid w:val="003B3055"/>
    <w:rsid w:val="003B3E77"/>
    <w:rsid w:val="003B5963"/>
    <w:rsid w:val="003B644D"/>
    <w:rsid w:val="003C0A30"/>
    <w:rsid w:val="003C1A71"/>
    <w:rsid w:val="003C25F1"/>
    <w:rsid w:val="003C4B86"/>
    <w:rsid w:val="003C518E"/>
    <w:rsid w:val="003C5F22"/>
    <w:rsid w:val="003C68C8"/>
    <w:rsid w:val="003C70F6"/>
    <w:rsid w:val="003D020F"/>
    <w:rsid w:val="003D096A"/>
    <w:rsid w:val="003D0B67"/>
    <w:rsid w:val="003D1047"/>
    <w:rsid w:val="003D10FD"/>
    <w:rsid w:val="003D1439"/>
    <w:rsid w:val="003D1BD0"/>
    <w:rsid w:val="003D336D"/>
    <w:rsid w:val="003D37D3"/>
    <w:rsid w:val="003D45B3"/>
    <w:rsid w:val="003D56E2"/>
    <w:rsid w:val="003D5E5B"/>
    <w:rsid w:val="003D681B"/>
    <w:rsid w:val="003E0B46"/>
    <w:rsid w:val="003E0EA8"/>
    <w:rsid w:val="003E1198"/>
    <w:rsid w:val="003E279D"/>
    <w:rsid w:val="003E33B3"/>
    <w:rsid w:val="003E3816"/>
    <w:rsid w:val="003E4665"/>
    <w:rsid w:val="003E5FB3"/>
    <w:rsid w:val="003E63A5"/>
    <w:rsid w:val="003E68E2"/>
    <w:rsid w:val="003E7465"/>
    <w:rsid w:val="003F0ECB"/>
    <w:rsid w:val="003F145C"/>
    <w:rsid w:val="003F1CD6"/>
    <w:rsid w:val="003F2B93"/>
    <w:rsid w:val="003F312F"/>
    <w:rsid w:val="003F3A33"/>
    <w:rsid w:val="0040009C"/>
    <w:rsid w:val="004009CB"/>
    <w:rsid w:val="00400FEB"/>
    <w:rsid w:val="004013FA"/>
    <w:rsid w:val="00403609"/>
    <w:rsid w:val="00403F2F"/>
    <w:rsid w:val="00405327"/>
    <w:rsid w:val="00405DC4"/>
    <w:rsid w:val="004071F4"/>
    <w:rsid w:val="00413367"/>
    <w:rsid w:val="004135AC"/>
    <w:rsid w:val="00413B8F"/>
    <w:rsid w:val="004146D9"/>
    <w:rsid w:val="00415382"/>
    <w:rsid w:val="0041551E"/>
    <w:rsid w:val="00415BA6"/>
    <w:rsid w:val="0041643A"/>
    <w:rsid w:val="004164AD"/>
    <w:rsid w:val="00417378"/>
    <w:rsid w:val="0041764B"/>
    <w:rsid w:val="00420013"/>
    <w:rsid w:val="004234A2"/>
    <w:rsid w:val="004250B0"/>
    <w:rsid w:val="00425449"/>
    <w:rsid w:val="00425D17"/>
    <w:rsid w:val="0042636F"/>
    <w:rsid w:val="0042637F"/>
    <w:rsid w:val="004275D3"/>
    <w:rsid w:val="00430247"/>
    <w:rsid w:val="00431FA6"/>
    <w:rsid w:val="00431FB3"/>
    <w:rsid w:val="004333AF"/>
    <w:rsid w:val="004344DB"/>
    <w:rsid w:val="0043474D"/>
    <w:rsid w:val="00435904"/>
    <w:rsid w:val="004359F7"/>
    <w:rsid w:val="004411B6"/>
    <w:rsid w:val="0044309B"/>
    <w:rsid w:val="00446037"/>
    <w:rsid w:val="0044615D"/>
    <w:rsid w:val="004473EB"/>
    <w:rsid w:val="0044762B"/>
    <w:rsid w:val="0044783D"/>
    <w:rsid w:val="0045019A"/>
    <w:rsid w:val="00451A38"/>
    <w:rsid w:val="00452144"/>
    <w:rsid w:val="004548BB"/>
    <w:rsid w:val="00454AD9"/>
    <w:rsid w:val="00455F7E"/>
    <w:rsid w:val="0045687D"/>
    <w:rsid w:val="004574E1"/>
    <w:rsid w:val="0046064B"/>
    <w:rsid w:val="00462565"/>
    <w:rsid w:val="004625CD"/>
    <w:rsid w:val="00463858"/>
    <w:rsid w:val="00464052"/>
    <w:rsid w:val="0046451E"/>
    <w:rsid w:val="00465B9C"/>
    <w:rsid w:val="00466042"/>
    <w:rsid w:val="004665E0"/>
    <w:rsid w:val="00467011"/>
    <w:rsid w:val="00467225"/>
    <w:rsid w:val="00467692"/>
    <w:rsid w:val="004703CA"/>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0E58"/>
    <w:rsid w:val="004A1E6C"/>
    <w:rsid w:val="004A2019"/>
    <w:rsid w:val="004A21AC"/>
    <w:rsid w:val="004A3478"/>
    <w:rsid w:val="004A3993"/>
    <w:rsid w:val="004A4CA8"/>
    <w:rsid w:val="004A4DAD"/>
    <w:rsid w:val="004A61DF"/>
    <w:rsid w:val="004A6FFE"/>
    <w:rsid w:val="004B1311"/>
    <w:rsid w:val="004B1925"/>
    <w:rsid w:val="004B2E58"/>
    <w:rsid w:val="004B3839"/>
    <w:rsid w:val="004B5DA0"/>
    <w:rsid w:val="004B6286"/>
    <w:rsid w:val="004B68C3"/>
    <w:rsid w:val="004B787D"/>
    <w:rsid w:val="004C2243"/>
    <w:rsid w:val="004C236B"/>
    <w:rsid w:val="004C6B96"/>
    <w:rsid w:val="004C6F02"/>
    <w:rsid w:val="004C76BC"/>
    <w:rsid w:val="004C7837"/>
    <w:rsid w:val="004D0023"/>
    <w:rsid w:val="004D07A2"/>
    <w:rsid w:val="004D0FD7"/>
    <w:rsid w:val="004D13AC"/>
    <w:rsid w:val="004D1469"/>
    <w:rsid w:val="004D2799"/>
    <w:rsid w:val="004D482B"/>
    <w:rsid w:val="004D5E7C"/>
    <w:rsid w:val="004D6115"/>
    <w:rsid w:val="004D61A3"/>
    <w:rsid w:val="004D6A64"/>
    <w:rsid w:val="004D72F4"/>
    <w:rsid w:val="004D7F70"/>
    <w:rsid w:val="004E17F9"/>
    <w:rsid w:val="004E4B94"/>
    <w:rsid w:val="004E5A7C"/>
    <w:rsid w:val="004E61DE"/>
    <w:rsid w:val="004E7180"/>
    <w:rsid w:val="004F0785"/>
    <w:rsid w:val="004F144B"/>
    <w:rsid w:val="004F2004"/>
    <w:rsid w:val="004F20DF"/>
    <w:rsid w:val="004F2957"/>
    <w:rsid w:val="004F3D80"/>
    <w:rsid w:val="004F48D2"/>
    <w:rsid w:val="004F48D8"/>
    <w:rsid w:val="004F6EE4"/>
    <w:rsid w:val="004F7697"/>
    <w:rsid w:val="005013AA"/>
    <w:rsid w:val="005020D8"/>
    <w:rsid w:val="00506A8D"/>
    <w:rsid w:val="00511223"/>
    <w:rsid w:val="0051331F"/>
    <w:rsid w:val="00513480"/>
    <w:rsid w:val="00514213"/>
    <w:rsid w:val="00514B9B"/>
    <w:rsid w:val="00514EB4"/>
    <w:rsid w:val="0052182A"/>
    <w:rsid w:val="005227A6"/>
    <w:rsid w:val="00522BCF"/>
    <w:rsid w:val="005233B5"/>
    <w:rsid w:val="005246AB"/>
    <w:rsid w:val="00525024"/>
    <w:rsid w:val="0052618E"/>
    <w:rsid w:val="00530CDB"/>
    <w:rsid w:val="0053220C"/>
    <w:rsid w:val="0053221C"/>
    <w:rsid w:val="0053419D"/>
    <w:rsid w:val="005345EC"/>
    <w:rsid w:val="00535A06"/>
    <w:rsid w:val="00536040"/>
    <w:rsid w:val="00537599"/>
    <w:rsid w:val="00537B29"/>
    <w:rsid w:val="00541AE8"/>
    <w:rsid w:val="00541D7F"/>
    <w:rsid w:val="00542899"/>
    <w:rsid w:val="00542A61"/>
    <w:rsid w:val="00543345"/>
    <w:rsid w:val="005441BE"/>
    <w:rsid w:val="005453E7"/>
    <w:rsid w:val="00545E5D"/>
    <w:rsid w:val="00551594"/>
    <w:rsid w:val="00553174"/>
    <w:rsid w:val="00555443"/>
    <w:rsid w:val="00555A23"/>
    <w:rsid w:val="00555CC4"/>
    <w:rsid w:val="0056078B"/>
    <w:rsid w:val="005615E5"/>
    <w:rsid w:val="00561B04"/>
    <w:rsid w:val="005620AF"/>
    <w:rsid w:val="00563B3D"/>
    <w:rsid w:val="00563B94"/>
    <w:rsid w:val="00563E1C"/>
    <w:rsid w:val="00564AB9"/>
    <w:rsid w:val="00564D7B"/>
    <w:rsid w:val="00564DEA"/>
    <w:rsid w:val="00565A73"/>
    <w:rsid w:val="00565C4A"/>
    <w:rsid w:val="00565E49"/>
    <w:rsid w:val="00565EC9"/>
    <w:rsid w:val="005673CF"/>
    <w:rsid w:val="00567A73"/>
    <w:rsid w:val="00567C6A"/>
    <w:rsid w:val="0057085A"/>
    <w:rsid w:val="0057186D"/>
    <w:rsid w:val="00571E67"/>
    <w:rsid w:val="00571E7A"/>
    <w:rsid w:val="005732B4"/>
    <w:rsid w:val="00573537"/>
    <w:rsid w:val="005739D0"/>
    <w:rsid w:val="00573C94"/>
    <w:rsid w:val="00574E55"/>
    <w:rsid w:val="0057528E"/>
    <w:rsid w:val="00575495"/>
    <w:rsid w:val="005761A5"/>
    <w:rsid w:val="00576636"/>
    <w:rsid w:val="005769DA"/>
    <w:rsid w:val="00576FDB"/>
    <w:rsid w:val="005776BF"/>
    <w:rsid w:val="00577F61"/>
    <w:rsid w:val="00580366"/>
    <w:rsid w:val="0058141C"/>
    <w:rsid w:val="00583EC0"/>
    <w:rsid w:val="0058552E"/>
    <w:rsid w:val="00585A8D"/>
    <w:rsid w:val="00590174"/>
    <w:rsid w:val="0059068C"/>
    <w:rsid w:val="00592098"/>
    <w:rsid w:val="00592101"/>
    <w:rsid w:val="00593676"/>
    <w:rsid w:val="005956EE"/>
    <w:rsid w:val="005963DC"/>
    <w:rsid w:val="005A0799"/>
    <w:rsid w:val="005A0D73"/>
    <w:rsid w:val="005A1074"/>
    <w:rsid w:val="005A3484"/>
    <w:rsid w:val="005A3FDD"/>
    <w:rsid w:val="005A4188"/>
    <w:rsid w:val="005A524E"/>
    <w:rsid w:val="005A6BD7"/>
    <w:rsid w:val="005A7B46"/>
    <w:rsid w:val="005A7CE8"/>
    <w:rsid w:val="005A7EFF"/>
    <w:rsid w:val="005A7F94"/>
    <w:rsid w:val="005B0EF9"/>
    <w:rsid w:val="005B172A"/>
    <w:rsid w:val="005B1AB3"/>
    <w:rsid w:val="005B2632"/>
    <w:rsid w:val="005B2A86"/>
    <w:rsid w:val="005B5436"/>
    <w:rsid w:val="005B6B57"/>
    <w:rsid w:val="005B6BF1"/>
    <w:rsid w:val="005B7B9F"/>
    <w:rsid w:val="005C3DFD"/>
    <w:rsid w:val="005C40F0"/>
    <w:rsid w:val="005C4BB7"/>
    <w:rsid w:val="005C5A91"/>
    <w:rsid w:val="005C6E74"/>
    <w:rsid w:val="005C7A3D"/>
    <w:rsid w:val="005C7EFB"/>
    <w:rsid w:val="005D100F"/>
    <w:rsid w:val="005D1418"/>
    <w:rsid w:val="005D15C0"/>
    <w:rsid w:val="005D1FC6"/>
    <w:rsid w:val="005D29F6"/>
    <w:rsid w:val="005D3AC6"/>
    <w:rsid w:val="005D3F4A"/>
    <w:rsid w:val="005D48A2"/>
    <w:rsid w:val="005D4D2F"/>
    <w:rsid w:val="005D518E"/>
    <w:rsid w:val="005D61B5"/>
    <w:rsid w:val="005D684B"/>
    <w:rsid w:val="005D7C87"/>
    <w:rsid w:val="005E053D"/>
    <w:rsid w:val="005E05BB"/>
    <w:rsid w:val="005E17A7"/>
    <w:rsid w:val="005E54CF"/>
    <w:rsid w:val="005E5E7B"/>
    <w:rsid w:val="005E6270"/>
    <w:rsid w:val="005E6A45"/>
    <w:rsid w:val="005E7C80"/>
    <w:rsid w:val="005E7F82"/>
    <w:rsid w:val="005F6C78"/>
    <w:rsid w:val="005F6D78"/>
    <w:rsid w:val="00603C2F"/>
    <w:rsid w:val="00604203"/>
    <w:rsid w:val="00607F2F"/>
    <w:rsid w:val="00610895"/>
    <w:rsid w:val="00610A6B"/>
    <w:rsid w:val="00611EF4"/>
    <w:rsid w:val="0061213E"/>
    <w:rsid w:val="00612448"/>
    <w:rsid w:val="00612686"/>
    <w:rsid w:val="00614640"/>
    <w:rsid w:val="00615234"/>
    <w:rsid w:val="00615A5A"/>
    <w:rsid w:val="00615F1B"/>
    <w:rsid w:val="006163A6"/>
    <w:rsid w:val="006163BC"/>
    <w:rsid w:val="006213D6"/>
    <w:rsid w:val="00621DF0"/>
    <w:rsid w:val="006224AD"/>
    <w:rsid w:val="0062268A"/>
    <w:rsid w:val="00622820"/>
    <w:rsid w:val="00622A0D"/>
    <w:rsid w:val="00624C59"/>
    <w:rsid w:val="00624DB1"/>
    <w:rsid w:val="00625C26"/>
    <w:rsid w:val="00626493"/>
    <w:rsid w:val="00626515"/>
    <w:rsid w:val="006265C9"/>
    <w:rsid w:val="00627B79"/>
    <w:rsid w:val="006305BC"/>
    <w:rsid w:val="006308B8"/>
    <w:rsid w:val="00630D32"/>
    <w:rsid w:val="00630DEF"/>
    <w:rsid w:val="0063128A"/>
    <w:rsid w:val="00631CF2"/>
    <w:rsid w:val="0063477C"/>
    <w:rsid w:val="00635085"/>
    <w:rsid w:val="00640FFC"/>
    <w:rsid w:val="00641D90"/>
    <w:rsid w:val="0064217C"/>
    <w:rsid w:val="00642A18"/>
    <w:rsid w:val="0064368E"/>
    <w:rsid w:val="006461CA"/>
    <w:rsid w:val="00647277"/>
    <w:rsid w:val="00650C53"/>
    <w:rsid w:val="0065244A"/>
    <w:rsid w:val="006529E3"/>
    <w:rsid w:val="00653138"/>
    <w:rsid w:val="006540CF"/>
    <w:rsid w:val="00654C88"/>
    <w:rsid w:val="00656814"/>
    <w:rsid w:val="00660974"/>
    <w:rsid w:val="00660C4D"/>
    <w:rsid w:val="00661358"/>
    <w:rsid w:val="00662FB7"/>
    <w:rsid w:val="0066303C"/>
    <w:rsid w:val="00664C2D"/>
    <w:rsid w:val="006663C3"/>
    <w:rsid w:val="00666549"/>
    <w:rsid w:val="00667170"/>
    <w:rsid w:val="006672DA"/>
    <w:rsid w:val="0066745A"/>
    <w:rsid w:val="00667B25"/>
    <w:rsid w:val="006738BC"/>
    <w:rsid w:val="00673A08"/>
    <w:rsid w:val="00673A75"/>
    <w:rsid w:val="00673AF5"/>
    <w:rsid w:val="00674766"/>
    <w:rsid w:val="00674EC6"/>
    <w:rsid w:val="00674EDA"/>
    <w:rsid w:val="00675008"/>
    <w:rsid w:val="00680910"/>
    <w:rsid w:val="00682323"/>
    <w:rsid w:val="00682CAD"/>
    <w:rsid w:val="00683313"/>
    <w:rsid w:val="0068358E"/>
    <w:rsid w:val="0068680D"/>
    <w:rsid w:val="006875C5"/>
    <w:rsid w:val="006944EA"/>
    <w:rsid w:val="00695660"/>
    <w:rsid w:val="0069592A"/>
    <w:rsid w:val="00695E30"/>
    <w:rsid w:val="00695EAC"/>
    <w:rsid w:val="0069652F"/>
    <w:rsid w:val="00696E3C"/>
    <w:rsid w:val="006A0554"/>
    <w:rsid w:val="006A07FD"/>
    <w:rsid w:val="006A09E3"/>
    <w:rsid w:val="006A16B0"/>
    <w:rsid w:val="006A28E0"/>
    <w:rsid w:val="006A2C9B"/>
    <w:rsid w:val="006A3EAA"/>
    <w:rsid w:val="006A4B4E"/>
    <w:rsid w:val="006A5927"/>
    <w:rsid w:val="006A6456"/>
    <w:rsid w:val="006A6D35"/>
    <w:rsid w:val="006B06F9"/>
    <w:rsid w:val="006B09B8"/>
    <w:rsid w:val="006B0DEA"/>
    <w:rsid w:val="006B25D3"/>
    <w:rsid w:val="006B25F1"/>
    <w:rsid w:val="006B3690"/>
    <w:rsid w:val="006B4D6C"/>
    <w:rsid w:val="006B5B92"/>
    <w:rsid w:val="006B6125"/>
    <w:rsid w:val="006B7396"/>
    <w:rsid w:val="006C2711"/>
    <w:rsid w:val="006C2754"/>
    <w:rsid w:val="006C34B6"/>
    <w:rsid w:val="006C40AB"/>
    <w:rsid w:val="006C43C2"/>
    <w:rsid w:val="006C4DFA"/>
    <w:rsid w:val="006C4F78"/>
    <w:rsid w:val="006C581C"/>
    <w:rsid w:val="006C5F06"/>
    <w:rsid w:val="006C7416"/>
    <w:rsid w:val="006C7BBE"/>
    <w:rsid w:val="006D0012"/>
    <w:rsid w:val="006D0484"/>
    <w:rsid w:val="006D0E45"/>
    <w:rsid w:val="006D1DD1"/>
    <w:rsid w:val="006D1FA1"/>
    <w:rsid w:val="006D317B"/>
    <w:rsid w:val="006D3DDC"/>
    <w:rsid w:val="006D440E"/>
    <w:rsid w:val="006D4613"/>
    <w:rsid w:val="006D4F0B"/>
    <w:rsid w:val="006D5700"/>
    <w:rsid w:val="006D686B"/>
    <w:rsid w:val="006D6C92"/>
    <w:rsid w:val="006D77AC"/>
    <w:rsid w:val="006E0FCD"/>
    <w:rsid w:val="006E117B"/>
    <w:rsid w:val="006E3698"/>
    <w:rsid w:val="006E3B83"/>
    <w:rsid w:val="006E62D2"/>
    <w:rsid w:val="006E65D6"/>
    <w:rsid w:val="006E68C9"/>
    <w:rsid w:val="006F0A41"/>
    <w:rsid w:val="006F0DF3"/>
    <w:rsid w:val="006F220D"/>
    <w:rsid w:val="006F6165"/>
    <w:rsid w:val="00700077"/>
    <w:rsid w:val="00701510"/>
    <w:rsid w:val="00702200"/>
    <w:rsid w:val="007026CD"/>
    <w:rsid w:val="00703120"/>
    <w:rsid w:val="0070346F"/>
    <w:rsid w:val="00703985"/>
    <w:rsid w:val="00705142"/>
    <w:rsid w:val="00706407"/>
    <w:rsid w:val="00711BE8"/>
    <w:rsid w:val="00712A28"/>
    <w:rsid w:val="00713265"/>
    <w:rsid w:val="00714622"/>
    <w:rsid w:val="00714869"/>
    <w:rsid w:val="00714A52"/>
    <w:rsid w:val="007159A6"/>
    <w:rsid w:val="007205E7"/>
    <w:rsid w:val="00722DCB"/>
    <w:rsid w:val="0072564A"/>
    <w:rsid w:val="00726A26"/>
    <w:rsid w:val="007275A0"/>
    <w:rsid w:val="00730524"/>
    <w:rsid w:val="00733150"/>
    <w:rsid w:val="007339E0"/>
    <w:rsid w:val="00735685"/>
    <w:rsid w:val="00735781"/>
    <w:rsid w:val="00735A31"/>
    <w:rsid w:val="007378EE"/>
    <w:rsid w:val="007404FE"/>
    <w:rsid w:val="007407AD"/>
    <w:rsid w:val="0074171C"/>
    <w:rsid w:val="00745A10"/>
    <w:rsid w:val="00746E2C"/>
    <w:rsid w:val="0075071E"/>
    <w:rsid w:val="0075387E"/>
    <w:rsid w:val="00754B7A"/>
    <w:rsid w:val="00755F66"/>
    <w:rsid w:val="007563D7"/>
    <w:rsid w:val="00757029"/>
    <w:rsid w:val="007607E2"/>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538"/>
    <w:rsid w:val="007876F8"/>
    <w:rsid w:val="007903BB"/>
    <w:rsid w:val="00790DA3"/>
    <w:rsid w:val="00792791"/>
    <w:rsid w:val="00795306"/>
    <w:rsid w:val="00795869"/>
    <w:rsid w:val="00795F83"/>
    <w:rsid w:val="00795F92"/>
    <w:rsid w:val="00796725"/>
    <w:rsid w:val="00797417"/>
    <w:rsid w:val="007A04D1"/>
    <w:rsid w:val="007A1420"/>
    <w:rsid w:val="007A14C2"/>
    <w:rsid w:val="007A3E0D"/>
    <w:rsid w:val="007A4039"/>
    <w:rsid w:val="007A504E"/>
    <w:rsid w:val="007A5606"/>
    <w:rsid w:val="007A5B19"/>
    <w:rsid w:val="007A645C"/>
    <w:rsid w:val="007A7572"/>
    <w:rsid w:val="007A7DB9"/>
    <w:rsid w:val="007A7E92"/>
    <w:rsid w:val="007A7ED0"/>
    <w:rsid w:val="007B069B"/>
    <w:rsid w:val="007B10E0"/>
    <w:rsid w:val="007B137F"/>
    <w:rsid w:val="007B1C50"/>
    <w:rsid w:val="007B26CA"/>
    <w:rsid w:val="007B2833"/>
    <w:rsid w:val="007B2EE4"/>
    <w:rsid w:val="007B30BD"/>
    <w:rsid w:val="007B3438"/>
    <w:rsid w:val="007B39A4"/>
    <w:rsid w:val="007B6262"/>
    <w:rsid w:val="007B6904"/>
    <w:rsid w:val="007B6FF2"/>
    <w:rsid w:val="007B7871"/>
    <w:rsid w:val="007C1663"/>
    <w:rsid w:val="007C1EE0"/>
    <w:rsid w:val="007C3588"/>
    <w:rsid w:val="007C392D"/>
    <w:rsid w:val="007C670C"/>
    <w:rsid w:val="007C78C4"/>
    <w:rsid w:val="007D00CC"/>
    <w:rsid w:val="007D03CB"/>
    <w:rsid w:val="007D086A"/>
    <w:rsid w:val="007D17D2"/>
    <w:rsid w:val="007D1C34"/>
    <w:rsid w:val="007D363E"/>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61A"/>
    <w:rsid w:val="0080482D"/>
    <w:rsid w:val="008050BA"/>
    <w:rsid w:val="008062B1"/>
    <w:rsid w:val="00813114"/>
    <w:rsid w:val="00813ACD"/>
    <w:rsid w:val="00814016"/>
    <w:rsid w:val="00814A31"/>
    <w:rsid w:val="00814BD2"/>
    <w:rsid w:val="00814F7A"/>
    <w:rsid w:val="00815331"/>
    <w:rsid w:val="008164E5"/>
    <w:rsid w:val="00817F46"/>
    <w:rsid w:val="00820302"/>
    <w:rsid w:val="0082038B"/>
    <w:rsid w:val="00820580"/>
    <w:rsid w:val="00820892"/>
    <w:rsid w:val="00820B8E"/>
    <w:rsid w:val="008221EE"/>
    <w:rsid w:val="008222AC"/>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1170"/>
    <w:rsid w:val="00853FFB"/>
    <w:rsid w:val="008546E9"/>
    <w:rsid w:val="00855775"/>
    <w:rsid w:val="00856D3A"/>
    <w:rsid w:val="00857461"/>
    <w:rsid w:val="0086080B"/>
    <w:rsid w:val="00860E7A"/>
    <w:rsid w:val="00861280"/>
    <w:rsid w:val="00861317"/>
    <w:rsid w:val="00861A2F"/>
    <w:rsid w:val="008630BE"/>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5ED"/>
    <w:rsid w:val="00897AF2"/>
    <w:rsid w:val="008A0AA4"/>
    <w:rsid w:val="008A0B4B"/>
    <w:rsid w:val="008A0B50"/>
    <w:rsid w:val="008A20E6"/>
    <w:rsid w:val="008A2D79"/>
    <w:rsid w:val="008A3C4A"/>
    <w:rsid w:val="008A4659"/>
    <w:rsid w:val="008B0308"/>
    <w:rsid w:val="008B0B96"/>
    <w:rsid w:val="008B1362"/>
    <w:rsid w:val="008B1840"/>
    <w:rsid w:val="008B312E"/>
    <w:rsid w:val="008C0333"/>
    <w:rsid w:val="008C14B1"/>
    <w:rsid w:val="008C1609"/>
    <w:rsid w:val="008C4D31"/>
    <w:rsid w:val="008C504D"/>
    <w:rsid w:val="008C559C"/>
    <w:rsid w:val="008C72D8"/>
    <w:rsid w:val="008C7DAF"/>
    <w:rsid w:val="008D031D"/>
    <w:rsid w:val="008D0587"/>
    <w:rsid w:val="008D0F60"/>
    <w:rsid w:val="008D347A"/>
    <w:rsid w:val="008D3968"/>
    <w:rsid w:val="008D3C44"/>
    <w:rsid w:val="008D403B"/>
    <w:rsid w:val="008D51F5"/>
    <w:rsid w:val="008D6372"/>
    <w:rsid w:val="008D7069"/>
    <w:rsid w:val="008D74B5"/>
    <w:rsid w:val="008D77EA"/>
    <w:rsid w:val="008D7869"/>
    <w:rsid w:val="008D7CA6"/>
    <w:rsid w:val="008E0CE6"/>
    <w:rsid w:val="008E13B8"/>
    <w:rsid w:val="008E27B9"/>
    <w:rsid w:val="008E3687"/>
    <w:rsid w:val="008E489E"/>
    <w:rsid w:val="008E4AAD"/>
    <w:rsid w:val="008E4D78"/>
    <w:rsid w:val="008E701F"/>
    <w:rsid w:val="008E720A"/>
    <w:rsid w:val="008E765C"/>
    <w:rsid w:val="008E7790"/>
    <w:rsid w:val="008F3E28"/>
    <w:rsid w:val="008F438A"/>
    <w:rsid w:val="008F586E"/>
    <w:rsid w:val="008F59F1"/>
    <w:rsid w:val="008F5DCB"/>
    <w:rsid w:val="008F696F"/>
    <w:rsid w:val="008F7150"/>
    <w:rsid w:val="008F71D7"/>
    <w:rsid w:val="009006CC"/>
    <w:rsid w:val="0090133A"/>
    <w:rsid w:val="00901606"/>
    <w:rsid w:val="00901FA0"/>
    <w:rsid w:val="00902774"/>
    <w:rsid w:val="00902F86"/>
    <w:rsid w:val="00905209"/>
    <w:rsid w:val="009054CB"/>
    <w:rsid w:val="009100BA"/>
    <w:rsid w:val="009106CA"/>
    <w:rsid w:val="00911173"/>
    <w:rsid w:val="009120BA"/>
    <w:rsid w:val="00912C06"/>
    <w:rsid w:val="0091405E"/>
    <w:rsid w:val="009152A4"/>
    <w:rsid w:val="00915361"/>
    <w:rsid w:val="00915708"/>
    <w:rsid w:val="00915D29"/>
    <w:rsid w:val="00915E49"/>
    <w:rsid w:val="00917CA9"/>
    <w:rsid w:val="009212AB"/>
    <w:rsid w:val="00921D76"/>
    <w:rsid w:val="00922BF7"/>
    <w:rsid w:val="009231F2"/>
    <w:rsid w:val="00923B23"/>
    <w:rsid w:val="0092479E"/>
    <w:rsid w:val="009256B4"/>
    <w:rsid w:val="0093033C"/>
    <w:rsid w:val="00931177"/>
    <w:rsid w:val="00931AB9"/>
    <w:rsid w:val="00931E4B"/>
    <w:rsid w:val="00932109"/>
    <w:rsid w:val="0093287D"/>
    <w:rsid w:val="009334BF"/>
    <w:rsid w:val="009334D8"/>
    <w:rsid w:val="009334E8"/>
    <w:rsid w:val="00934314"/>
    <w:rsid w:val="009357A2"/>
    <w:rsid w:val="009358D5"/>
    <w:rsid w:val="00941AE9"/>
    <w:rsid w:val="00943143"/>
    <w:rsid w:val="00943463"/>
    <w:rsid w:val="00943E89"/>
    <w:rsid w:val="00945254"/>
    <w:rsid w:val="00945644"/>
    <w:rsid w:val="00946281"/>
    <w:rsid w:val="0094659B"/>
    <w:rsid w:val="009478BA"/>
    <w:rsid w:val="00947925"/>
    <w:rsid w:val="009531AA"/>
    <w:rsid w:val="00953C76"/>
    <w:rsid w:val="00953FBD"/>
    <w:rsid w:val="00954F25"/>
    <w:rsid w:val="009565EB"/>
    <w:rsid w:val="00956B9A"/>
    <w:rsid w:val="009570C1"/>
    <w:rsid w:val="00960147"/>
    <w:rsid w:val="00960C8C"/>
    <w:rsid w:val="009626DD"/>
    <w:rsid w:val="00962A04"/>
    <w:rsid w:val="00963E26"/>
    <w:rsid w:val="00966955"/>
    <w:rsid w:val="00966B12"/>
    <w:rsid w:val="00970A4C"/>
    <w:rsid w:val="009715CB"/>
    <w:rsid w:val="009724BD"/>
    <w:rsid w:val="00972B33"/>
    <w:rsid w:val="00974BAB"/>
    <w:rsid w:val="009753F4"/>
    <w:rsid w:val="00975837"/>
    <w:rsid w:val="00976183"/>
    <w:rsid w:val="009765D1"/>
    <w:rsid w:val="00977310"/>
    <w:rsid w:val="00977BFD"/>
    <w:rsid w:val="00981B51"/>
    <w:rsid w:val="009827E3"/>
    <w:rsid w:val="00983206"/>
    <w:rsid w:val="0098376A"/>
    <w:rsid w:val="009844F1"/>
    <w:rsid w:val="00986BBF"/>
    <w:rsid w:val="009910FF"/>
    <w:rsid w:val="0099139C"/>
    <w:rsid w:val="00991BFB"/>
    <w:rsid w:val="0099276C"/>
    <w:rsid w:val="00992854"/>
    <w:rsid w:val="00992D32"/>
    <w:rsid w:val="00993E70"/>
    <w:rsid w:val="009952C0"/>
    <w:rsid w:val="0099589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3FB2"/>
    <w:rsid w:val="009B56E9"/>
    <w:rsid w:val="009B62E3"/>
    <w:rsid w:val="009B6FC5"/>
    <w:rsid w:val="009B7232"/>
    <w:rsid w:val="009B7B8B"/>
    <w:rsid w:val="009B7D5B"/>
    <w:rsid w:val="009C0B9D"/>
    <w:rsid w:val="009C11BA"/>
    <w:rsid w:val="009C1276"/>
    <w:rsid w:val="009C2311"/>
    <w:rsid w:val="009C26CB"/>
    <w:rsid w:val="009C420A"/>
    <w:rsid w:val="009C63DD"/>
    <w:rsid w:val="009C6B3B"/>
    <w:rsid w:val="009D21FD"/>
    <w:rsid w:val="009D3739"/>
    <w:rsid w:val="009D4019"/>
    <w:rsid w:val="009D4889"/>
    <w:rsid w:val="009D6612"/>
    <w:rsid w:val="009D676B"/>
    <w:rsid w:val="009D7C2F"/>
    <w:rsid w:val="009E1424"/>
    <w:rsid w:val="009E43BC"/>
    <w:rsid w:val="009E44FE"/>
    <w:rsid w:val="009E561F"/>
    <w:rsid w:val="009E5FE8"/>
    <w:rsid w:val="009E60BD"/>
    <w:rsid w:val="009F0454"/>
    <w:rsid w:val="009F19EF"/>
    <w:rsid w:val="009F3838"/>
    <w:rsid w:val="009F3882"/>
    <w:rsid w:val="009F3A64"/>
    <w:rsid w:val="009F4816"/>
    <w:rsid w:val="009F5284"/>
    <w:rsid w:val="009F604A"/>
    <w:rsid w:val="009F621A"/>
    <w:rsid w:val="00A01153"/>
    <w:rsid w:val="00A01271"/>
    <w:rsid w:val="00A026DB"/>
    <w:rsid w:val="00A02B46"/>
    <w:rsid w:val="00A03D92"/>
    <w:rsid w:val="00A03FD5"/>
    <w:rsid w:val="00A05128"/>
    <w:rsid w:val="00A0615F"/>
    <w:rsid w:val="00A126C5"/>
    <w:rsid w:val="00A12D76"/>
    <w:rsid w:val="00A15AB5"/>
    <w:rsid w:val="00A2093B"/>
    <w:rsid w:val="00A21176"/>
    <w:rsid w:val="00A223F9"/>
    <w:rsid w:val="00A241FD"/>
    <w:rsid w:val="00A25611"/>
    <w:rsid w:val="00A25663"/>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464E8"/>
    <w:rsid w:val="00A500F4"/>
    <w:rsid w:val="00A50D03"/>
    <w:rsid w:val="00A51192"/>
    <w:rsid w:val="00A5325E"/>
    <w:rsid w:val="00A54A58"/>
    <w:rsid w:val="00A55698"/>
    <w:rsid w:val="00A55BFC"/>
    <w:rsid w:val="00A55F48"/>
    <w:rsid w:val="00A605E6"/>
    <w:rsid w:val="00A62F19"/>
    <w:rsid w:val="00A64C09"/>
    <w:rsid w:val="00A6594C"/>
    <w:rsid w:val="00A660CA"/>
    <w:rsid w:val="00A662B4"/>
    <w:rsid w:val="00A67C6B"/>
    <w:rsid w:val="00A70CCD"/>
    <w:rsid w:val="00A70ECA"/>
    <w:rsid w:val="00A7137B"/>
    <w:rsid w:val="00A714C4"/>
    <w:rsid w:val="00A71F7E"/>
    <w:rsid w:val="00A72504"/>
    <w:rsid w:val="00A73256"/>
    <w:rsid w:val="00A7354C"/>
    <w:rsid w:val="00A74A08"/>
    <w:rsid w:val="00A753D8"/>
    <w:rsid w:val="00A80483"/>
    <w:rsid w:val="00A81008"/>
    <w:rsid w:val="00A83051"/>
    <w:rsid w:val="00A832AF"/>
    <w:rsid w:val="00A8418C"/>
    <w:rsid w:val="00A8604C"/>
    <w:rsid w:val="00A861D6"/>
    <w:rsid w:val="00A86550"/>
    <w:rsid w:val="00A86C2C"/>
    <w:rsid w:val="00A8753B"/>
    <w:rsid w:val="00A87A46"/>
    <w:rsid w:val="00A911F5"/>
    <w:rsid w:val="00A91A95"/>
    <w:rsid w:val="00A9284E"/>
    <w:rsid w:val="00A94C86"/>
    <w:rsid w:val="00A94DA6"/>
    <w:rsid w:val="00A960F8"/>
    <w:rsid w:val="00A97402"/>
    <w:rsid w:val="00AA3199"/>
    <w:rsid w:val="00AA35F6"/>
    <w:rsid w:val="00AA36F5"/>
    <w:rsid w:val="00AA4DFD"/>
    <w:rsid w:val="00AA59F3"/>
    <w:rsid w:val="00AA6B47"/>
    <w:rsid w:val="00AA758A"/>
    <w:rsid w:val="00AB23BA"/>
    <w:rsid w:val="00AB282D"/>
    <w:rsid w:val="00AB2FFB"/>
    <w:rsid w:val="00AB367E"/>
    <w:rsid w:val="00AB5E4D"/>
    <w:rsid w:val="00AB6B51"/>
    <w:rsid w:val="00AB70D8"/>
    <w:rsid w:val="00AC09CA"/>
    <w:rsid w:val="00AC0BF3"/>
    <w:rsid w:val="00AC0EDE"/>
    <w:rsid w:val="00AC2B90"/>
    <w:rsid w:val="00AC3EA0"/>
    <w:rsid w:val="00AC4620"/>
    <w:rsid w:val="00AC5235"/>
    <w:rsid w:val="00AC6FE5"/>
    <w:rsid w:val="00AC7649"/>
    <w:rsid w:val="00AD0657"/>
    <w:rsid w:val="00AD0C4E"/>
    <w:rsid w:val="00AD2097"/>
    <w:rsid w:val="00AD2314"/>
    <w:rsid w:val="00AD2CB9"/>
    <w:rsid w:val="00AD393E"/>
    <w:rsid w:val="00AD508E"/>
    <w:rsid w:val="00AD54CD"/>
    <w:rsid w:val="00AD5BED"/>
    <w:rsid w:val="00AD7177"/>
    <w:rsid w:val="00AD73DB"/>
    <w:rsid w:val="00AD76CA"/>
    <w:rsid w:val="00AE0B63"/>
    <w:rsid w:val="00AE16E0"/>
    <w:rsid w:val="00AE18C0"/>
    <w:rsid w:val="00AE230D"/>
    <w:rsid w:val="00AE2F25"/>
    <w:rsid w:val="00AE3140"/>
    <w:rsid w:val="00AE3926"/>
    <w:rsid w:val="00AE4BF6"/>
    <w:rsid w:val="00AE5694"/>
    <w:rsid w:val="00AF00EA"/>
    <w:rsid w:val="00AF079E"/>
    <w:rsid w:val="00AF22F9"/>
    <w:rsid w:val="00AF3654"/>
    <w:rsid w:val="00AF365D"/>
    <w:rsid w:val="00AF3B49"/>
    <w:rsid w:val="00AF3EAF"/>
    <w:rsid w:val="00AF4138"/>
    <w:rsid w:val="00AF505E"/>
    <w:rsid w:val="00AF5BBC"/>
    <w:rsid w:val="00AF660E"/>
    <w:rsid w:val="00AF670A"/>
    <w:rsid w:val="00AF6E92"/>
    <w:rsid w:val="00AF76E8"/>
    <w:rsid w:val="00B00D49"/>
    <w:rsid w:val="00B0131D"/>
    <w:rsid w:val="00B02617"/>
    <w:rsid w:val="00B0494E"/>
    <w:rsid w:val="00B04CF3"/>
    <w:rsid w:val="00B06551"/>
    <w:rsid w:val="00B06B24"/>
    <w:rsid w:val="00B07F2F"/>
    <w:rsid w:val="00B10E21"/>
    <w:rsid w:val="00B11DBD"/>
    <w:rsid w:val="00B12249"/>
    <w:rsid w:val="00B15599"/>
    <w:rsid w:val="00B1697E"/>
    <w:rsid w:val="00B17148"/>
    <w:rsid w:val="00B17213"/>
    <w:rsid w:val="00B21E10"/>
    <w:rsid w:val="00B2420A"/>
    <w:rsid w:val="00B259DE"/>
    <w:rsid w:val="00B278EB"/>
    <w:rsid w:val="00B27FE5"/>
    <w:rsid w:val="00B30936"/>
    <w:rsid w:val="00B30D6B"/>
    <w:rsid w:val="00B32B38"/>
    <w:rsid w:val="00B33FEC"/>
    <w:rsid w:val="00B349FB"/>
    <w:rsid w:val="00B4109C"/>
    <w:rsid w:val="00B4267E"/>
    <w:rsid w:val="00B42C50"/>
    <w:rsid w:val="00B4317F"/>
    <w:rsid w:val="00B4388A"/>
    <w:rsid w:val="00B45C37"/>
    <w:rsid w:val="00B4733F"/>
    <w:rsid w:val="00B500DB"/>
    <w:rsid w:val="00B502D9"/>
    <w:rsid w:val="00B52D45"/>
    <w:rsid w:val="00B540C9"/>
    <w:rsid w:val="00B5447D"/>
    <w:rsid w:val="00B54555"/>
    <w:rsid w:val="00B5471B"/>
    <w:rsid w:val="00B54A3B"/>
    <w:rsid w:val="00B54E23"/>
    <w:rsid w:val="00B55C48"/>
    <w:rsid w:val="00B56D47"/>
    <w:rsid w:val="00B57447"/>
    <w:rsid w:val="00B57707"/>
    <w:rsid w:val="00B60FC1"/>
    <w:rsid w:val="00B617B1"/>
    <w:rsid w:val="00B63379"/>
    <w:rsid w:val="00B6450F"/>
    <w:rsid w:val="00B651F1"/>
    <w:rsid w:val="00B66BF2"/>
    <w:rsid w:val="00B67A9E"/>
    <w:rsid w:val="00B73DE6"/>
    <w:rsid w:val="00B743D5"/>
    <w:rsid w:val="00B747B1"/>
    <w:rsid w:val="00B761F7"/>
    <w:rsid w:val="00B76E19"/>
    <w:rsid w:val="00B77CDC"/>
    <w:rsid w:val="00B80265"/>
    <w:rsid w:val="00B817E8"/>
    <w:rsid w:val="00B819EF"/>
    <w:rsid w:val="00B828C4"/>
    <w:rsid w:val="00B82F25"/>
    <w:rsid w:val="00B845D6"/>
    <w:rsid w:val="00B84C0B"/>
    <w:rsid w:val="00B856F5"/>
    <w:rsid w:val="00B877FC"/>
    <w:rsid w:val="00B90AD0"/>
    <w:rsid w:val="00B911E6"/>
    <w:rsid w:val="00B91C01"/>
    <w:rsid w:val="00B933ED"/>
    <w:rsid w:val="00B94016"/>
    <w:rsid w:val="00B949F0"/>
    <w:rsid w:val="00B95560"/>
    <w:rsid w:val="00B95D47"/>
    <w:rsid w:val="00B96F1F"/>
    <w:rsid w:val="00BA0017"/>
    <w:rsid w:val="00BA11B3"/>
    <w:rsid w:val="00BA4F51"/>
    <w:rsid w:val="00BA6382"/>
    <w:rsid w:val="00BA743C"/>
    <w:rsid w:val="00BA7940"/>
    <w:rsid w:val="00BB02CB"/>
    <w:rsid w:val="00BB0BDF"/>
    <w:rsid w:val="00BB0C10"/>
    <w:rsid w:val="00BB12BE"/>
    <w:rsid w:val="00BB2989"/>
    <w:rsid w:val="00BB3E26"/>
    <w:rsid w:val="00BB4874"/>
    <w:rsid w:val="00BB4C9D"/>
    <w:rsid w:val="00BB5957"/>
    <w:rsid w:val="00BB7846"/>
    <w:rsid w:val="00BB7BE1"/>
    <w:rsid w:val="00BC0332"/>
    <w:rsid w:val="00BC0468"/>
    <w:rsid w:val="00BC05E5"/>
    <w:rsid w:val="00BC0C69"/>
    <w:rsid w:val="00BC2D1E"/>
    <w:rsid w:val="00BC3056"/>
    <w:rsid w:val="00BC41C3"/>
    <w:rsid w:val="00BC4881"/>
    <w:rsid w:val="00BC4B56"/>
    <w:rsid w:val="00BC50F7"/>
    <w:rsid w:val="00BC5452"/>
    <w:rsid w:val="00BC57F3"/>
    <w:rsid w:val="00BC6E6E"/>
    <w:rsid w:val="00BD126F"/>
    <w:rsid w:val="00BD1EC3"/>
    <w:rsid w:val="00BD26FF"/>
    <w:rsid w:val="00BD2A1D"/>
    <w:rsid w:val="00BD44CD"/>
    <w:rsid w:val="00BD478C"/>
    <w:rsid w:val="00BD47F3"/>
    <w:rsid w:val="00BD497A"/>
    <w:rsid w:val="00BD60E8"/>
    <w:rsid w:val="00BE2E90"/>
    <w:rsid w:val="00BE4D10"/>
    <w:rsid w:val="00BE4F23"/>
    <w:rsid w:val="00BE6D17"/>
    <w:rsid w:val="00BE6DE7"/>
    <w:rsid w:val="00BE6ED6"/>
    <w:rsid w:val="00BE706F"/>
    <w:rsid w:val="00BF103E"/>
    <w:rsid w:val="00BF11AC"/>
    <w:rsid w:val="00BF12E6"/>
    <w:rsid w:val="00BF3A73"/>
    <w:rsid w:val="00BF4F3A"/>
    <w:rsid w:val="00BF54F9"/>
    <w:rsid w:val="00BF5656"/>
    <w:rsid w:val="00BF6437"/>
    <w:rsid w:val="00BF7752"/>
    <w:rsid w:val="00C007F6"/>
    <w:rsid w:val="00C0136D"/>
    <w:rsid w:val="00C02B28"/>
    <w:rsid w:val="00C03B95"/>
    <w:rsid w:val="00C04172"/>
    <w:rsid w:val="00C05DE2"/>
    <w:rsid w:val="00C06D78"/>
    <w:rsid w:val="00C07018"/>
    <w:rsid w:val="00C07B8E"/>
    <w:rsid w:val="00C102DB"/>
    <w:rsid w:val="00C1030D"/>
    <w:rsid w:val="00C1106A"/>
    <w:rsid w:val="00C119F7"/>
    <w:rsid w:val="00C1246C"/>
    <w:rsid w:val="00C124AE"/>
    <w:rsid w:val="00C128A8"/>
    <w:rsid w:val="00C1296A"/>
    <w:rsid w:val="00C13270"/>
    <w:rsid w:val="00C152CA"/>
    <w:rsid w:val="00C175AA"/>
    <w:rsid w:val="00C2027A"/>
    <w:rsid w:val="00C22338"/>
    <w:rsid w:val="00C229B7"/>
    <w:rsid w:val="00C25415"/>
    <w:rsid w:val="00C2744B"/>
    <w:rsid w:val="00C276F2"/>
    <w:rsid w:val="00C278AD"/>
    <w:rsid w:val="00C3163C"/>
    <w:rsid w:val="00C31928"/>
    <w:rsid w:val="00C32662"/>
    <w:rsid w:val="00C32843"/>
    <w:rsid w:val="00C34B51"/>
    <w:rsid w:val="00C3529B"/>
    <w:rsid w:val="00C35F69"/>
    <w:rsid w:val="00C367F5"/>
    <w:rsid w:val="00C4311C"/>
    <w:rsid w:val="00C43C9B"/>
    <w:rsid w:val="00C44CBA"/>
    <w:rsid w:val="00C461FA"/>
    <w:rsid w:val="00C46DCF"/>
    <w:rsid w:val="00C477E2"/>
    <w:rsid w:val="00C47DB7"/>
    <w:rsid w:val="00C50535"/>
    <w:rsid w:val="00C50B0B"/>
    <w:rsid w:val="00C51204"/>
    <w:rsid w:val="00C51C0C"/>
    <w:rsid w:val="00C52DB3"/>
    <w:rsid w:val="00C52FAB"/>
    <w:rsid w:val="00C5322D"/>
    <w:rsid w:val="00C53B67"/>
    <w:rsid w:val="00C57AB5"/>
    <w:rsid w:val="00C601A3"/>
    <w:rsid w:val="00C610D7"/>
    <w:rsid w:val="00C62100"/>
    <w:rsid w:val="00C624D3"/>
    <w:rsid w:val="00C63EA5"/>
    <w:rsid w:val="00C63FFB"/>
    <w:rsid w:val="00C64D1F"/>
    <w:rsid w:val="00C64E04"/>
    <w:rsid w:val="00C652F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8720F"/>
    <w:rsid w:val="00C90734"/>
    <w:rsid w:val="00C9172B"/>
    <w:rsid w:val="00C921C4"/>
    <w:rsid w:val="00C92367"/>
    <w:rsid w:val="00C9259E"/>
    <w:rsid w:val="00C93DF4"/>
    <w:rsid w:val="00C9548F"/>
    <w:rsid w:val="00CA0B95"/>
    <w:rsid w:val="00CA1344"/>
    <w:rsid w:val="00CA1476"/>
    <w:rsid w:val="00CA2ADD"/>
    <w:rsid w:val="00CA2D7B"/>
    <w:rsid w:val="00CA3D2D"/>
    <w:rsid w:val="00CA5BD4"/>
    <w:rsid w:val="00CA6825"/>
    <w:rsid w:val="00CA6B13"/>
    <w:rsid w:val="00CA742C"/>
    <w:rsid w:val="00CB06F4"/>
    <w:rsid w:val="00CB0D7F"/>
    <w:rsid w:val="00CB0D81"/>
    <w:rsid w:val="00CB15BC"/>
    <w:rsid w:val="00CB26E7"/>
    <w:rsid w:val="00CB2B0D"/>
    <w:rsid w:val="00CB5495"/>
    <w:rsid w:val="00CB7242"/>
    <w:rsid w:val="00CB73B6"/>
    <w:rsid w:val="00CB775A"/>
    <w:rsid w:val="00CC0634"/>
    <w:rsid w:val="00CC166C"/>
    <w:rsid w:val="00CC23AE"/>
    <w:rsid w:val="00CC61DB"/>
    <w:rsid w:val="00CD0931"/>
    <w:rsid w:val="00CD174A"/>
    <w:rsid w:val="00CD2117"/>
    <w:rsid w:val="00CD2822"/>
    <w:rsid w:val="00CD282D"/>
    <w:rsid w:val="00CD3C51"/>
    <w:rsid w:val="00CD4129"/>
    <w:rsid w:val="00CD510E"/>
    <w:rsid w:val="00CD5871"/>
    <w:rsid w:val="00CE0D6E"/>
    <w:rsid w:val="00CE0EB9"/>
    <w:rsid w:val="00CE2125"/>
    <w:rsid w:val="00CE316B"/>
    <w:rsid w:val="00CE364D"/>
    <w:rsid w:val="00CE41E1"/>
    <w:rsid w:val="00CE4898"/>
    <w:rsid w:val="00CE55D8"/>
    <w:rsid w:val="00CE59D0"/>
    <w:rsid w:val="00CF02B3"/>
    <w:rsid w:val="00CF1DA5"/>
    <w:rsid w:val="00CF33D6"/>
    <w:rsid w:val="00CF3A04"/>
    <w:rsid w:val="00CF4416"/>
    <w:rsid w:val="00CF6EFB"/>
    <w:rsid w:val="00D0012F"/>
    <w:rsid w:val="00D010A1"/>
    <w:rsid w:val="00D014DA"/>
    <w:rsid w:val="00D01AA2"/>
    <w:rsid w:val="00D02606"/>
    <w:rsid w:val="00D027B9"/>
    <w:rsid w:val="00D04579"/>
    <w:rsid w:val="00D062CC"/>
    <w:rsid w:val="00D07A08"/>
    <w:rsid w:val="00D108A8"/>
    <w:rsid w:val="00D110E6"/>
    <w:rsid w:val="00D112FD"/>
    <w:rsid w:val="00D11A11"/>
    <w:rsid w:val="00D11B6E"/>
    <w:rsid w:val="00D12A55"/>
    <w:rsid w:val="00D13783"/>
    <w:rsid w:val="00D13E92"/>
    <w:rsid w:val="00D14296"/>
    <w:rsid w:val="00D15305"/>
    <w:rsid w:val="00D16D79"/>
    <w:rsid w:val="00D213BC"/>
    <w:rsid w:val="00D21902"/>
    <w:rsid w:val="00D22CAC"/>
    <w:rsid w:val="00D2311B"/>
    <w:rsid w:val="00D233A6"/>
    <w:rsid w:val="00D26B60"/>
    <w:rsid w:val="00D27984"/>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6F56"/>
    <w:rsid w:val="00D47C12"/>
    <w:rsid w:val="00D52EB1"/>
    <w:rsid w:val="00D530C9"/>
    <w:rsid w:val="00D53568"/>
    <w:rsid w:val="00D54D91"/>
    <w:rsid w:val="00D55EEF"/>
    <w:rsid w:val="00D621F8"/>
    <w:rsid w:val="00D622BB"/>
    <w:rsid w:val="00D631D8"/>
    <w:rsid w:val="00D63391"/>
    <w:rsid w:val="00D634AE"/>
    <w:rsid w:val="00D64DBE"/>
    <w:rsid w:val="00D66672"/>
    <w:rsid w:val="00D66757"/>
    <w:rsid w:val="00D66A78"/>
    <w:rsid w:val="00D673DC"/>
    <w:rsid w:val="00D70015"/>
    <w:rsid w:val="00D70191"/>
    <w:rsid w:val="00D70F7E"/>
    <w:rsid w:val="00D718F5"/>
    <w:rsid w:val="00D71E72"/>
    <w:rsid w:val="00D72A8E"/>
    <w:rsid w:val="00D73A15"/>
    <w:rsid w:val="00D75888"/>
    <w:rsid w:val="00D75A63"/>
    <w:rsid w:val="00D80866"/>
    <w:rsid w:val="00D83237"/>
    <w:rsid w:val="00D83655"/>
    <w:rsid w:val="00D84099"/>
    <w:rsid w:val="00D85050"/>
    <w:rsid w:val="00D87B73"/>
    <w:rsid w:val="00D917A9"/>
    <w:rsid w:val="00D917AC"/>
    <w:rsid w:val="00D93675"/>
    <w:rsid w:val="00D93B8E"/>
    <w:rsid w:val="00D94B11"/>
    <w:rsid w:val="00D94E2A"/>
    <w:rsid w:val="00D960BE"/>
    <w:rsid w:val="00DA1771"/>
    <w:rsid w:val="00DA20FC"/>
    <w:rsid w:val="00DA3D8D"/>
    <w:rsid w:val="00DA3DAA"/>
    <w:rsid w:val="00DA77C9"/>
    <w:rsid w:val="00DB5E17"/>
    <w:rsid w:val="00DB7E06"/>
    <w:rsid w:val="00DC0491"/>
    <w:rsid w:val="00DC3E06"/>
    <w:rsid w:val="00DC48F7"/>
    <w:rsid w:val="00DC551A"/>
    <w:rsid w:val="00DC5844"/>
    <w:rsid w:val="00DC5D34"/>
    <w:rsid w:val="00DC6BCB"/>
    <w:rsid w:val="00DD410B"/>
    <w:rsid w:val="00DD426A"/>
    <w:rsid w:val="00DD53CC"/>
    <w:rsid w:val="00DD68B3"/>
    <w:rsid w:val="00DD7816"/>
    <w:rsid w:val="00DE0602"/>
    <w:rsid w:val="00DE12A1"/>
    <w:rsid w:val="00DE25AB"/>
    <w:rsid w:val="00DE3977"/>
    <w:rsid w:val="00DE3A08"/>
    <w:rsid w:val="00DE52B9"/>
    <w:rsid w:val="00DE6914"/>
    <w:rsid w:val="00DF024F"/>
    <w:rsid w:val="00DF10A3"/>
    <w:rsid w:val="00DF4AC1"/>
    <w:rsid w:val="00DF5E76"/>
    <w:rsid w:val="00DF7457"/>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4ED9"/>
    <w:rsid w:val="00E25200"/>
    <w:rsid w:val="00E25F9B"/>
    <w:rsid w:val="00E262AA"/>
    <w:rsid w:val="00E26EEA"/>
    <w:rsid w:val="00E2708B"/>
    <w:rsid w:val="00E27D0A"/>
    <w:rsid w:val="00E307C9"/>
    <w:rsid w:val="00E30864"/>
    <w:rsid w:val="00E32DF8"/>
    <w:rsid w:val="00E3413B"/>
    <w:rsid w:val="00E35FC4"/>
    <w:rsid w:val="00E3614C"/>
    <w:rsid w:val="00E365B1"/>
    <w:rsid w:val="00E3707F"/>
    <w:rsid w:val="00E3747C"/>
    <w:rsid w:val="00E377BA"/>
    <w:rsid w:val="00E40C68"/>
    <w:rsid w:val="00E43749"/>
    <w:rsid w:val="00E44C6A"/>
    <w:rsid w:val="00E44CDE"/>
    <w:rsid w:val="00E45017"/>
    <w:rsid w:val="00E46847"/>
    <w:rsid w:val="00E47E20"/>
    <w:rsid w:val="00E50D49"/>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076"/>
    <w:rsid w:val="00E84943"/>
    <w:rsid w:val="00E8531F"/>
    <w:rsid w:val="00E86635"/>
    <w:rsid w:val="00E87B1E"/>
    <w:rsid w:val="00E91747"/>
    <w:rsid w:val="00E919E3"/>
    <w:rsid w:val="00E92DB3"/>
    <w:rsid w:val="00E9376F"/>
    <w:rsid w:val="00E93F23"/>
    <w:rsid w:val="00E944AA"/>
    <w:rsid w:val="00E96A2B"/>
    <w:rsid w:val="00EA04D3"/>
    <w:rsid w:val="00EA0551"/>
    <w:rsid w:val="00EA0BD2"/>
    <w:rsid w:val="00EA2B73"/>
    <w:rsid w:val="00EA2D4F"/>
    <w:rsid w:val="00EA3049"/>
    <w:rsid w:val="00EA3052"/>
    <w:rsid w:val="00EA32FF"/>
    <w:rsid w:val="00EA4BA6"/>
    <w:rsid w:val="00EA4BB8"/>
    <w:rsid w:val="00EA5FAF"/>
    <w:rsid w:val="00EA7460"/>
    <w:rsid w:val="00EA7955"/>
    <w:rsid w:val="00EA7B76"/>
    <w:rsid w:val="00EB0250"/>
    <w:rsid w:val="00EB05FB"/>
    <w:rsid w:val="00EB0D4A"/>
    <w:rsid w:val="00EB1CFB"/>
    <w:rsid w:val="00EB212C"/>
    <w:rsid w:val="00EB2673"/>
    <w:rsid w:val="00EB3A9D"/>
    <w:rsid w:val="00EB4485"/>
    <w:rsid w:val="00EB4A3F"/>
    <w:rsid w:val="00EB4BEF"/>
    <w:rsid w:val="00EB5AC4"/>
    <w:rsid w:val="00EB5E8A"/>
    <w:rsid w:val="00EB63E6"/>
    <w:rsid w:val="00EB6960"/>
    <w:rsid w:val="00EB7750"/>
    <w:rsid w:val="00EB7D26"/>
    <w:rsid w:val="00EB7F08"/>
    <w:rsid w:val="00EC08DC"/>
    <w:rsid w:val="00EC3D12"/>
    <w:rsid w:val="00EC3FF2"/>
    <w:rsid w:val="00EC5424"/>
    <w:rsid w:val="00ED03FB"/>
    <w:rsid w:val="00ED14A2"/>
    <w:rsid w:val="00ED2065"/>
    <w:rsid w:val="00ED290C"/>
    <w:rsid w:val="00ED5C2F"/>
    <w:rsid w:val="00EE5D47"/>
    <w:rsid w:val="00EF0057"/>
    <w:rsid w:val="00EF073A"/>
    <w:rsid w:val="00EF0990"/>
    <w:rsid w:val="00EF18E2"/>
    <w:rsid w:val="00EF4273"/>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076D6"/>
    <w:rsid w:val="00F10154"/>
    <w:rsid w:val="00F105F7"/>
    <w:rsid w:val="00F1091C"/>
    <w:rsid w:val="00F1165F"/>
    <w:rsid w:val="00F11F6F"/>
    <w:rsid w:val="00F12224"/>
    <w:rsid w:val="00F15BE8"/>
    <w:rsid w:val="00F15E68"/>
    <w:rsid w:val="00F15E70"/>
    <w:rsid w:val="00F15F1B"/>
    <w:rsid w:val="00F17384"/>
    <w:rsid w:val="00F17D74"/>
    <w:rsid w:val="00F17F4D"/>
    <w:rsid w:val="00F2021A"/>
    <w:rsid w:val="00F257F7"/>
    <w:rsid w:val="00F27181"/>
    <w:rsid w:val="00F340A6"/>
    <w:rsid w:val="00F352DF"/>
    <w:rsid w:val="00F3579A"/>
    <w:rsid w:val="00F37DEF"/>
    <w:rsid w:val="00F401FE"/>
    <w:rsid w:val="00F40D26"/>
    <w:rsid w:val="00F43364"/>
    <w:rsid w:val="00F44B00"/>
    <w:rsid w:val="00F45656"/>
    <w:rsid w:val="00F476B0"/>
    <w:rsid w:val="00F47F3B"/>
    <w:rsid w:val="00F50D8A"/>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4373"/>
    <w:rsid w:val="00F65558"/>
    <w:rsid w:val="00F66C3F"/>
    <w:rsid w:val="00F672D5"/>
    <w:rsid w:val="00F7048E"/>
    <w:rsid w:val="00F71628"/>
    <w:rsid w:val="00F71AF7"/>
    <w:rsid w:val="00F71F1D"/>
    <w:rsid w:val="00F722EC"/>
    <w:rsid w:val="00F7249E"/>
    <w:rsid w:val="00F737EB"/>
    <w:rsid w:val="00F7691B"/>
    <w:rsid w:val="00F800F1"/>
    <w:rsid w:val="00F80F9E"/>
    <w:rsid w:val="00F81673"/>
    <w:rsid w:val="00F8338B"/>
    <w:rsid w:val="00F8507F"/>
    <w:rsid w:val="00F85F24"/>
    <w:rsid w:val="00F87142"/>
    <w:rsid w:val="00F87466"/>
    <w:rsid w:val="00F87672"/>
    <w:rsid w:val="00F87B5A"/>
    <w:rsid w:val="00F90B35"/>
    <w:rsid w:val="00F9113D"/>
    <w:rsid w:val="00F9126D"/>
    <w:rsid w:val="00F9150F"/>
    <w:rsid w:val="00F91E8E"/>
    <w:rsid w:val="00F92F8E"/>
    <w:rsid w:val="00F93868"/>
    <w:rsid w:val="00F950D1"/>
    <w:rsid w:val="00F950EF"/>
    <w:rsid w:val="00F9562C"/>
    <w:rsid w:val="00F95965"/>
    <w:rsid w:val="00F95A93"/>
    <w:rsid w:val="00F9633A"/>
    <w:rsid w:val="00F96967"/>
    <w:rsid w:val="00F96C07"/>
    <w:rsid w:val="00F96D39"/>
    <w:rsid w:val="00F96EAE"/>
    <w:rsid w:val="00FA0090"/>
    <w:rsid w:val="00FA3295"/>
    <w:rsid w:val="00FA3B6C"/>
    <w:rsid w:val="00FA4EAA"/>
    <w:rsid w:val="00FA63CE"/>
    <w:rsid w:val="00FA6879"/>
    <w:rsid w:val="00FB037D"/>
    <w:rsid w:val="00FB10A3"/>
    <w:rsid w:val="00FB330F"/>
    <w:rsid w:val="00FB3656"/>
    <w:rsid w:val="00FB4A83"/>
    <w:rsid w:val="00FB5C7F"/>
    <w:rsid w:val="00FB6885"/>
    <w:rsid w:val="00FC03E5"/>
    <w:rsid w:val="00FC0672"/>
    <w:rsid w:val="00FC0AD8"/>
    <w:rsid w:val="00FC1D01"/>
    <w:rsid w:val="00FC1F25"/>
    <w:rsid w:val="00FC242C"/>
    <w:rsid w:val="00FC45DE"/>
    <w:rsid w:val="00FC48B3"/>
    <w:rsid w:val="00FC4BEE"/>
    <w:rsid w:val="00FC69D2"/>
    <w:rsid w:val="00FC7E84"/>
    <w:rsid w:val="00FD0419"/>
    <w:rsid w:val="00FD05C3"/>
    <w:rsid w:val="00FD07E1"/>
    <w:rsid w:val="00FD09F5"/>
    <w:rsid w:val="00FD12D2"/>
    <w:rsid w:val="00FD1D37"/>
    <w:rsid w:val="00FD2F56"/>
    <w:rsid w:val="00FD56A4"/>
    <w:rsid w:val="00FD587C"/>
    <w:rsid w:val="00FD627E"/>
    <w:rsid w:val="00FD7E8D"/>
    <w:rsid w:val="00FD7F86"/>
    <w:rsid w:val="00FE04D4"/>
    <w:rsid w:val="00FE2638"/>
    <w:rsid w:val="00FE392C"/>
    <w:rsid w:val="00FE41EE"/>
    <w:rsid w:val="00FE5D96"/>
    <w:rsid w:val="00FE6973"/>
    <w:rsid w:val="00FE6EDC"/>
    <w:rsid w:val="00FE73EE"/>
    <w:rsid w:val="00FF077A"/>
    <w:rsid w:val="00FF0CCD"/>
    <w:rsid w:val="00FF0E44"/>
    <w:rsid w:val="00FF1739"/>
    <w:rsid w:val="00FF1BF0"/>
    <w:rsid w:val="00FF4634"/>
    <w:rsid w:val="00FF4C71"/>
    <w:rsid w:val="00FF4E37"/>
    <w:rsid w:val="00FF5D8C"/>
    <w:rsid w:val="00FF5D92"/>
    <w:rsid w:val="00FF5F6B"/>
    <w:rsid w:val="00FF630F"/>
    <w:rsid w:val="00FF77AC"/>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7EC0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225272"/>
    <w:pPr>
      <w:numPr>
        <w:numId w:val="31"/>
      </w:numPr>
      <w:spacing w:after="0"/>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E50D49"/>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E50D49"/>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0">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semiHidden/>
    <w:unhideWhenUsed/>
    <w:rsid w:val="007B3438"/>
    <w:pPr>
      <w:spacing w:after="0"/>
    </w:pPr>
    <w:rPr>
      <w:sz w:val="20"/>
      <w:szCs w:val="20"/>
    </w:rPr>
  </w:style>
  <w:style w:type="character" w:customStyle="1" w:styleId="FootnoteTextChar">
    <w:name w:val="Footnote Text Char"/>
    <w:basedOn w:val="DefaultParagraphFont"/>
    <w:link w:val="FootnoteText"/>
    <w:uiPriority w:val="99"/>
    <w:semiHidden/>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character" w:customStyle="1" w:styleId="BDTextBulletListChar">
    <w:name w:val="BD Text Bullet List Char"/>
    <w:basedOn w:val="DefaultParagraphFont"/>
    <w:link w:val="BDTextBulletList"/>
    <w:rsid w:val="006D3DDC"/>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225272"/>
    <w:pPr>
      <w:numPr>
        <w:numId w:val="31"/>
      </w:numPr>
      <w:spacing w:after="0"/>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E50D49"/>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E50D49"/>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0">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semiHidden/>
    <w:unhideWhenUsed/>
    <w:rsid w:val="007B3438"/>
    <w:pPr>
      <w:spacing w:after="0"/>
    </w:pPr>
    <w:rPr>
      <w:sz w:val="20"/>
      <w:szCs w:val="20"/>
    </w:rPr>
  </w:style>
  <w:style w:type="character" w:customStyle="1" w:styleId="FootnoteTextChar">
    <w:name w:val="Footnote Text Char"/>
    <w:basedOn w:val="DefaultParagraphFont"/>
    <w:link w:val="FootnoteText"/>
    <w:uiPriority w:val="99"/>
    <w:semiHidden/>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character" w:customStyle="1" w:styleId="BDTextBulletListChar">
    <w:name w:val="BD Text Bullet List Char"/>
    <w:basedOn w:val="DefaultParagraphFont"/>
    <w:link w:val="BDTextBulletList"/>
    <w:rsid w:val="006D3DDC"/>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499">
      <w:bodyDiv w:val="1"/>
      <w:marLeft w:val="0"/>
      <w:marRight w:val="0"/>
      <w:marTop w:val="0"/>
      <w:marBottom w:val="0"/>
      <w:divBdr>
        <w:top w:val="none" w:sz="0" w:space="0" w:color="auto"/>
        <w:left w:val="none" w:sz="0" w:space="0" w:color="auto"/>
        <w:bottom w:val="none" w:sz="0" w:space="0" w:color="auto"/>
        <w:right w:val="none" w:sz="0" w:space="0" w:color="auto"/>
      </w:divBdr>
      <w:divsChild>
        <w:div w:id="433482840">
          <w:marLeft w:val="0"/>
          <w:marRight w:val="0"/>
          <w:marTop w:val="0"/>
          <w:marBottom w:val="0"/>
          <w:divBdr>
            <w:top w:val="none" w:sz="0" w:space="0" w:color="auto"/>
            <w:left w:val="none" w:sz="0" w:space="0" w:color="auto"/>
            <w:bottom w:val="none" w:sz="0" w:space="0" w:color="auto"/>
            <w:right w:val="none" w:sz="0" w:space="0" w:color="auto"/>
          </w:divBdr>
        </w:div>
        <w:div w:id="587421055">
          <w:marLeft w:val="0"/>
          <w:marRight w:val="0"/>
          <w:marTop w:val="0"/>
          <w:marBottom w:val="0"/>
          <w:divBdr>
            <w:top w:val="none" w:sz="0" w:space="0" w:color="auto"/>
            <w:left w:val="none" w:sz="0" w:space="0" w:color="auto"/>
            <w:bottom w:val="none" w:sz="0" w:space="0" w:color="auto"/>
            <w:right w:val="none" w:sz="0" w:space="0" w:color="auto"/>
          </w:divBdr>
        </w:div>
      </w:divsChild>
    </w:div>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583685010">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 w:id="21368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ist.gov/publication-portal.cfm" TargetMode="External"/><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bigdatawg.nist.gov" TargetMode="External"/><Relationship Id="rId25" Type="http://schemas.openxmlformats.org/officeDocument/2006/relationships/comments" Target="comments.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wchang@nist.gov" TargetMode="External"/><Relationship Id="rId20" Type="http://schemas.openxmlformats.org/officeDocument/2006/relationships/footer" Target="footer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6028/NIST.SP.1500-1" TargetMode="External"/><Relationship Id="rId24" Type="http://schemas.openxmlformats.org/officeDocument/2006/relationships/header" Target="header5.xml"/><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igdatawg.nist.gov/_uploadfiles/SP1500-1-to-7_comment_template.docx" TargetMode="External"/><Relationship Id="rId23" Type="http://schemas.openxmlformats.org/officeDocument/2006/relationships/footer" Target="footer2.xml"/><Relationship Id="rId28" Type="http://schemas.openxmlformats.org/officeDocument/2006/relationships/header" Target="header6.xml"/><Relationship Id="rId36" Type="http://schemas.openxmlformats.org/officeDocument/2006/relationships/header" Target="header11.xml"/><Relationship Id="rId49" Type="http://schemas.microsoft.com/office/2011/relationships/commentsExtended" Target="commentsExtended.xml"/><Relationship Id="rId10" Type="http://schemas.openxmlformats.org/officeDocument/2006/relationships/image" Target="media/image1.emf"/><Relationship Id="rId19" Type="http://schemas.openxmlformats.org/officeDocument/2006/relationships/header" Target="header2.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yperlink" Target="http://dx.doi.org/10.6028/NIST.SP.1500-1" TargetMode="External"/><Relationship Id="rId14" Type="http://schemas.openxmlformats.org/officeDocument/2006/relationships/hyperlink" Target="mailto:SP1500comments@nist.gov" TargetMode="External"/><Relationship Id="rId22" Type="http://schemas.openxmlformats.org/officeDocument/2006/relationships/header" Target="header4.xml"/><Relationship Id="rId27" Type="http://schemas.openxmlformats.org/officeDocument/2006/relationships/hyperlink" Target="http://www.sciencedirect.com/science/article/pii/S2211675316300239" TargetMode="External"/><Relationship Id="rId30" Type="http://schemas.openxmlformats.org/officeDocument/2006/relationships/header" Target="header7.xml"/><Relationship Id="rId35" Type="http://schemas.openxmlformats.org/officeDocument/2006/relationships/footer" Target="footer5.xml"/></Relationships>
</file>

<file path=word/_rels/endnotes.xml.rels><?xml version="1.0" encoding="UTF-8" standalone="yes"?>
<Relationships xmlns="http://schemas.openxmlformats.org/package/2006/relationships"><Relationship Id="rId8" Type="http://schemas.openxmlformats.org/officeDocument/2006/relationships/hyperlink" Target="http://www.emc.com/collateral/analyst-reports/idc-extracting-value-from-chaos-ar.pdf" TargetMode="External"/><Relationship Id="rId13" Type="http://schemas.openxmlformats.org/officeDocument/2006/relationships/hyperlink" Target="http://www.iso.org/iso/home/store/catalogue_tc/catalogue_detail.htm?csnumber=53798" TargetMode="External"/><Relationship Id="rId3" Type="http://schemas.openxmlformats.org/officeDocument/2006/relationships/hyperlink" Target="http://csrc.nist.gov/publications/nistpubs/800-146/sp800-146.pdf" TargetMode="External"/><Relationship Id="rId7" Type="http://schemas.openxmlformats.org/officeDocument/2006/relationships/hyperlink" Target="http://www.oed.com/view/Entry/18833" TargetMode="External"/><Relationship Id="rId12" Type="http://schemas.openxmlformats.org/officeDocument/2006/relationships/hyperlink" Target="http://www.iso.org/iso/home/store/catalogue_tc/catalogue_detail.htm?csnumber=35343" TargetMode="External"/><Relationship Id="rId17" Type="http://schemas.openxmlformats.org/officeDocument/2006/relationships/hyperlink" Target="http://www.iso.org/iso/home/store/catalogue_tc/catalogue_detail.htm?csnumber=35646" TargetMode="External"/><Relationship Id="rId2" Type="http://schemas.openxmlformats.org/officeDocument/2006/relationships/hyperlink" Target="http://dx.doi.org/10.6028/NIST.SP.500-293" TargetMode="External"/><Relationship Id="rId16" Type="http://schemas.openxmlformats.org/officeDocument/2006/relationships/hyperlink" Target="http://www.iso.org/iso/home/store/catalogue_ics/catalogue_detail_ics.htm?csnumber=39479"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datascience.berkeley.edu/what-is-big-data/" TargetMode="External"/><Relationship Id="rId11" Type="http://schemas.openxmlformats.org/officeDocument/2006/relationships/hyperlink" Target="http://research.microsoft.com/en-us/collaboration/fourthparadigm/4th_paradigm_book_jim_gray_transcript.pdf" TargetMode="External"/><Relationship Id="rId5" Type="http://schemas.openxmlformats.org/officeDocument/2006/relationships/hyperlink" Target="http://www.gartner.com/it-glossary/big-data" TargetMode="External"/><Relationship Id="rId15" Type="http://schemas.openxmlformats.org/officeDocument/2006/relationships/hyperlink" Target="http://www.w3.org/2001/sw/interest/" TargetMode="External"/><Relationship Id="rId10" Type="http://schemas.openxmlformats.org/officeDocument/2006/relationships/hyperlink" Target="http://www.forbes.com/sites/gilpress/2014/09/03/12-big-data-definitions-whats-yours/"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technologyreview.com/view/519851/the-big-data-conundrum-how-to-define-it/" TargetMode="External"/><Relationship Id="rId14" Type="http://schemas.openxmlformats.org/officeDocument/2006/relationships/hyperlink" Target="http://www.w3.org/201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A5448-C3B6-4DA2-8CC1-6735AD37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37</Pages>
  <Words>14205</Words>
  <Characters>80972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Complete</cp:keywords>
  <dc:description/>
  <cp:lastModifiedBy>Laurie Aldape</cp:lastModifiedBy>
  <cp:revision>102</cp:revision>
  <cp:lastPrinted>2015-08-06T20:12:00Z</cp:lastPrinted>
  <dcterms:created xsi:type="dcterms:W3CDTF">2017-01-20T02:52:00Z</dcterms:created>
  <dcterms:modified xsi:type="dcterms:W3CDTF">2017-03-29T16:35:00Z</dcterms:modified>
</cp:coreProperties>
</file>