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36" w:rsidRDefault="00C669C0" w:rsidP="00C943E3">
      <w:pPr>
        <w:pStyle w:val="Title"/>
        <w:jc w:val="both"/>
      </w:pPr>
      <w:r>
        <w:t>Letter to MODEX Speakers</w:t>
      </w:r>
    </w:p>
    <w:p w:rsidR="00C669C0" w:rsidRDefault="00C669C0" w:rsidP="00C943E3">
      <w:pPr>
        <w:jc w:val="both"/>
      </w:pPr>
      <w:r>
        <w:t>Dear ,</w:t>
      </w:r>
    </w:p>
    <w:p w:rsidR="00C669C0" w:rsidRDefault="00C669C0" w:rsidP="00C943E3">
      <w:pPr>
        <w:jc w:val="both"/>
      </w:pPr>
      <w:r>
        <w:t xml:space="preserve">Thank you for agreeing to speak at the upcoming MODEX </w:t>
      </w:r>
      <w:r w:rsidR="00C943E3">
        <w:t>seminar</w:t>
      </w:r>
      <w:r>
        <w:t xml:space="preserve"> on </w:t>
      </w:r>
      <w:r>
        <w:rPr>
          <w:i/>
        </w:rPr>
        <w:t>Next Generation Packaging, Kitting, and Palletizing: Can one robot do it all?</w:t>
      </w:r>
      <w:r>
        <w:t xml:space="preserve"> The </w:t>
      </w:r>
      <w:r w:rsidR="00C943E3">
        <w:t>seminar</w:t>
      </w:r>
      <w:r>
        <w:t xml:space="preserve"> will take place </w:t>
      </w:r>
      <w:r w:rsidR="00295E36">
        <w:t xml:space="preserve">from 9:00 AM – 1:00 PM </w:t>
      </w:r>
      <w:r>
        <w:t xml:space="preserve">on February 9, 2012 in room C105 of the Georgia World Congress Center. The </w:t>
      </w:r>
      <w:r w:rsidR="00295E36">
        <w:t>C</w:t>
      </w:r>
      <w:r>
        <w:t>enter is located at 285 Andrew Young Intl. Blvd. NW, Atlanta, GA 30313.</w:t>
      </w:r>
    </w:p>
    <w:p w:rsidR="002649B2" w:rsidRDefault="002649B2" w:rsidP="00C943E3">
      <w:pPr>
        <w:jc w:val="both"/>
      </w:pPr>
    </w:p>
    <w:p w:rsidR="00C669C0" w:rsidRDefault="00C669C0" w:rsidP="00C943E3">
      <w:pPr>
        <w:jc w:val="both"/>
      </w:pPr>
      <w:r>
        <w:t xml:space="preserve">The format of the </w:t>
      </w:r>
      <w:r w:rsidR="00C943E3">
        <w:t>seminar</w:t>
      </w:r>
      <w:r>
        <w:t xml:space="preserve"> will be to hold </w:t>
      </w:r>
      <w:r w:rsidR="00E60C62" w:rsidRPr="00E60C62">
        <w:t>20-30</w:t>
      </w:r>
      <w:r>
        <w:t xml:space="preserve"> minute invited talks</w:t>
      </w:r>
      <w:r w:rsidR="00E60C62">
        <w:t xml:space="preserve"> (depending on the number of speakers)</w:t>
      </w:r>
      <w:r>
        <w:t xml:space="preserve"> followed by a panel discussion. A summary of the </w:t>
      </w:r>
      <w:r w:rsidR="00C943E3">
        <w:t>seminar</w:t>
      </w:r>
      <w:r>
        <w:t xml:space="preserve"> will be compiled by </w:t>
      </w:r>
      <w:r w:rsidR="002649B2">
        <w:t>t</w:t>
      </w:r>
      <w:r w:rsidR="002649B2">
        <w:t>he National Institute of Standards and Technology (</w:t>
      </w:r>
      <w:r>
        <w:t>NIST</w:t>
      </w:r>
      <w:r w:rsidR="002649B2">
        <w:t>)</w:t>
      </w:r>
      <w:r>
        <w:t xml:space="preserve"> and produced as a white paper</w:t>
      </w:r>
      <w:r w:rsidR="00295E36">
        <w:t xml:space="preserve"> to be disseminated to the community for feedback</w:t>
      </w:r>
      <w:r>
        <w:t>. We would like you to participate by both presenting a talk and joining the panel. The list of speakers includes:</w:t>
      </w:r>
    </w:p>
    <w:p w:rsidR="00295E36" w:rsidRDefault="00295E36" w:rsidP="00295E36">
      <w:pPr>
        <w:pStyle w:val="ListParagraph"/>
        <w:numPr>
          <w:ilvl w:val="0"/>
          <w:numId w:val="2"/>
        </w:numPr>
        <w:jc w:val="both"/>
      </w:pPr>
      <w:r>
        <w:rPr>
          <w:color w:val="000000"/>
        </w:rPr>
        <w:t>Mark Gabriel: Boeing Research (invited)</w:t>
      </w:r>
    </w:p>
    <w:p w:rsidR="00295E36" w:rsidRDefault="00295E36" w:rsidP="00295E36">
      <w:pPr>
        <w:pStyle w:val="ListParagraph"/>
        <w:numPr>
          <w:ilvl w:val="0"/>
          <w:numId w:val="2"/>
        </w:numPr>
        <w:jc w:val="both"/>
      </w:pPr>
      <w:r>
        <w:rPr>
          <w:color w:val="000000"/>
        </w:rPr>
        <w:t>Mark Lewandowski: Proctor &amp; Gamble (invited)</w:t>
      </w:r>
    </w:p>
    <w:p w:rsidR="00295E36" w:rsidRDefault="00295E36" w:rsidP="00C943E3">
      <w:pPr>
        <w:pStyle w:val="ListParagraph"/>
        <w:numPr>
          <w:ilvl w:val="0"/>
          <w:numId w:val="2"/>
        </w:numPr>
        <w:jc w:val="both"/>
      </w:pPr>
      <w:r>
        <w:t xml:space="preserve">Roland </w:t>
      </w:r>
      <w:proofErr w:type="spellStart"/>
      <w:r>
        <w:t>Menassa</w:t>
      </w:r>
      <w:proofErr w:type="spellEnd"/>
      <w:r>
        <w:t>: General Motors (invited)</w:t>
      </w:r>
    </w:p>
    <w:p w:rsidR="00C669C0" w:rsidRDefault="00C669C0" w:rsidP="00C943E3">
      <w:pPr>
        <w:pStyle w:val="ListParagraph"/>
        <w:numPr>
          <w:ilvl w:val="0"/>
          <w:numId w:val="2"/>
        </w:numPr>
        <w:jc w:val="both"/>
      </w:pPr>
      <w:r>
        <w:t>Dick Motley: Fanuc Robotics America</w:t>
      </w:r>
      <w:r w:rsidR="00295E36">
        <w:t xml:space="preserve"> (confirmed)</w:t>
      </w:r>
    </w:p>
    <w:p w:rsidR="00C669C0" w:rsidRDefault="00C669C0" w:rsidP="00C943E3">
      <w:pPr>
        <w:pStyle w:val="ListParagraph"/>
        <w:numPr>
          <w:ilvl w:val="0"/>
          <w:numId w:val="2"/>
        </w:numPr>
        <w:jc w:val="both"/>
      </w:pPr>
      <w:r>
        <w:t xml:space="preserve">Erik Nieves: </w:t>
      </w:r>
      <w:proofErr w:type="spellStart"/>
      <w:r w:rsidRPr="00C669C0">
        <w:t>Yaskawa</w:t>
      </w:r>
      <w:proofErr w:type="spellEnd"/>
      <w:r w:rsidRPr="00C669C0">
        <w:t xml:space="preserve"> America, Inc., </w:t>
      </w:r>
      <w:proofErr w:type="spellStart"/>
      <w:r w:rsidRPr="00C669C0">
        <w:t>Motoman</w:t>
      </w:r>
      <w:proofErr w:type="spellEnd"/>
      <w:r w:rsidRPr="00C669C0">
        <w:t xml:space="preserve"> Robotics Division</w:t>
      </w:r>
      <w:r w:rsidR="00295E36">
        <w:t xml:space="preserve"> (confirmed)</w:t>
      </w:r>
    </w:p>
    <w:p w:rsidR="00C669C0" w:rsidRDefault="00C669C0" w:rsidP="00C943E3">
      <w:pPr>
        <w:pStyle w:val="ListParagraph"/>
        <w:numPr>
          <w:ilvl w:val="0"/>
          <w:numId w:val="2"/>
        </w:numPr>
        <w:jc w:val="both"/>
      </w:pPr>
      <w:r>
        <w:t>David Peters: Universal Robotics, Inc.</w:t>
      </w:r>
      <w:r w:rsidR="00295E36">
        <w:t xml:space="preserve"> (invited)</w:t>
      </w:r>
    </w:p>
    <w:p w:rsidR="00C669C0" w:rsidRDefault="00C669C0" w:rsidP="00C943E3">
      <w:pPr>
        <w:pStyle w:val="ListParagraph"/>
        <w:numPr>
          <w:ilvl w:val="0"/>
          <w:numId w:val="2"/>
        </w:numPr>
        <w:jc w:val="both"/>
      </w:pPr>
      <w:r>
        <w:t>Larry Sweet: C&amp;S Wholesale</w:t>
      </w:r>
      <w:r w:rsidRPr="00C669C0">
        <w:t xml:space="preserve"> </w:t>
      </w:r>
      <w:r>
        <w:t>Grocers</w:t>
      </w:r>
      <w:r w:rsidR="00295E36">
        <w:t xml:space="preserve"> (confirmed)</w:t>
      </w:r>
    </w:p>
    <w:p w:rsidR="00C669C0" w:rsidRDefault="00C669C0" w:rsidP="00C943E3">
      <w:pPr>
        <w:pStyle w:val="ListParagraph"/>
        <w:numPr>
          <w:ilvl w:val="0"/>
          <w:numId w:val="2"/>
        </w:numPr>
        <w:jc w:val="both"/>
      </w:pPr>
      <w:r>
        <w:t xml:space="preserve">Christian Wurll: </w:t>
      </w:r>
      <w:proofErr w:type="spellStart"/>
      <w:r>
        <w:t>Kuka</w:t>
      </w:r>
      <w:proofErr w:type="spellEnd"/>
      <w:r>
        <w:t xml:space="preserve"> Systems North America</w:t>
      </w:r>
      <w:r w:rsidR="00295E36">
        <w:t xml:space="preserve"> (confirmed)</w:t>
      </w:r>
    </w:p>
    <w:p w:rsidR="002649B2" w:rsidRDefault="002649B2" w:rsidP="00C943E3">
      <w:pPr>
        <w:jc w:val="both"/>
      </w:pPr>
    </w:p>
    <w:p w:rsidR="00037309" w:rsidRDefault="00C669C0" w:rsidP="00C943E3">
      <w:pPr>
        <w:jc w:val="both"/>
      </w:pPr>
      <w:r>
        <w:t xml:space="preserve">The basic premise of the </w:t>
      </w:r>
      <w:r w:rsidR="00C943E3">
        <w:t>seminar</w:t>
      </w:r>
      <w:r>
        <w:t xml:space="preserve"> is </w:t>
      </w:r>
      <w:r w:rsidR="00FF5F08">
        <w:t xml:space="preserve">to </w:t>
      </w:r>
      <w:r>
        <w:t>educate the audience on the current state-of-the-art in robotics for packaging, kitting, and palletizing</w:t>
      </w:r>
      <w:r w:rsidR="00037309">
        <w:t xml:space="preserve"> while exploring what technical barriers exist </w:t>
      </w:r>
      <w:r w:rsidR="00FF5F08">
        <w:t>to</w:t>
      </w:r>
      <w:r w:rsidR="00037309">
        <w:t xml:space="preserve"> creating the next generation of flexible robots that may be easily and quickly </w:t>
      </w:r>
      <w:proofErr w:type="spellStart"/>
      <w:r w:rsidR="00037309">
        <w:t>retasked</w:t>
      </w:r>
      <w:proofErr w:type="spellEnd"/>
      <w:r w:rsidR="00037309">
        <w:t xml:space="preserve">. </w:t>
      </w:r>
      <w:r w:rsidR="002649B2">
        <w:t>NIST</w:t>
      </w:r>
      <w:r w:rsidR="00037309">
        <w:t xml:space="preserve"> is sponsoring and organizing this </w:t>
      </w:r>
      <w:r w:rsidR="00C943E3">
        <w:t>seminar</w:t>
      </w:r>
      <w:r w:rsidR="00037309">
        <w:t xml:space="preserve"> because we are exploring possible new standard</w:t>
      </w:r>
      <w:r w:rsidR="00FF5F08">
        <w:t>s</w:t>
      </w:r>
      <w:r w:rsidR="00037309">
        <w:t xml:space="preserve"> and performance measurement efforts that we hope will aid in ushering in the next generation of robotics. We are particularly interested in exploring </w:t>
      </w:r>
      <w:r w:rsidR="00C943E3">
        <w:t xml:space="preserve">novel benchmarks for system performance and </w:t>
      </w:r>
      <w:r w:rsidR="00037309">
        <w:t>if a common knowledge representation is possible/useful.</w:t>
      </w:r>
      <w:r w:rsidR="00E353FF">
        <w:t xml:space="preserve"> Please </w:t>
      </w:r>
      <w:r w:rsidR="00117957">
        <w:t>include</w:t>
      </w:r>
      <w:bookmarkStart w:id="0" w:name="_GoBack"/>
      <w:bookmarkEnd w:id="0"/>
      <w:r w:rsidR="009D13F4">
        <w:t xml:space="preserve"> your viewpoint and information on these items in your presentation.</w:t>
      </w:r>
      <w:r w:rsidR="00295E36">
        <w:t xml:space="preserve"> We would also appreciate a copy of your final slides for internal use in the white paper preparation. </w:t>
      </w:r>
      <w:r w:rsidR="002723EC">
        <w:t>A final, detailed schedule will follow as soon as possible.</w:t>
      </w:r>
    </w:p>
    <w:p w:rsidR="00295E36" w:rsidRDefault="00295E36" w:rsidP="00C943E3">
      <w:pPr>
        <w:jc w:val="both"/>
      </w:pPr>
    </w:p>
    <w:p w:rsidR="00037309" w:rsidRDefault="00037309" w:rsidP="00C943E3">
      <w:pPr>
        <w:jc w:val="both"/>
      </w:pPr>
      <w:r>
        <w:t>We look forward to seeing you in Atlanta!</w:t>
      </w:r>
    </w:p>
    <w:p w:rsidR="002649B2" w:rsidRDefault="002649B2" w:rsidP="00C943E3">
      <w:pPr>
        <w:jc w:val="both"/>
      </w:pPr>
    </w:p>
    <w:p w:rsidR="00037309" w:rsidRDefault="00037309" w:rsidP="00C943E3">
      <w:pPr>
        <w:jc w:val="both"/>
      </w:pPr>
      <w:r>
        <w:lastRenderedPageBreak/>
        <w:t>Best,</w:t>
      </w:r>
    </w:p>
    <w:p w:rsidR="00037309" w:rsidRPr="00C669C0" w:rsidRDefault="00037309" w:rsidP="00C943E3">
      <w:pPr>
        <w:jc w:val="both"/>
      </w:pPr>
      <w:r>
        <w:t>Stephen Balakirsky</w:t>
      </w:r>
    </w:p>
    <w:sectPr w:rsidR="00037309" w:rsidRPr="00C6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A267E"/>
    <w:multiLevelType w:val="hybridMultilevel"/>
    <w:tmpl w:val="151C4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65A77DCC"/>
    <w:multiLevelType w:val="hybridMultilevel"/>
    <w:tmpl w:val="070CD092"/>
    <w:lvl w:ilvl="0" w:tplc="F13A05A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C0"/>
    <w:rsid w:val="00037309"/>
    <w:rsid w:val="00117957"/>
    <w:rsid w:val="002649B2"/>
    <w:rsid w:val="002723EC"/>
    <w:rsid w:val="00295E36"/>
    <w:rsid w:val="003632FB"/>
    <w:rsid w:val="0065169C"/>
    <w:rsid w:val="009D13F4"/>
    <w:rsid w:val="00C669C0"/>
    <w:rsid w:val="00C91759"/>
    <w:rsid w:val="00C943E3"/>
    <w:rsid w:val="00E353FF"/>
    <w:rsid w:val="00E60C62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69C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69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C669C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69C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69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C669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Balakirsky</dc:creator>
  <cp:lastModifiedBy>Stephen Balakirsky</cp:lastModifiedBy>
  <cp:revision>9</cp:revision>
  <cp:lastPrinted>2012-01-18T14:31:00Z</cp:lastPrinted>
  <dcterms:created xsi:type="dcterms:W3CDTF">2012-01-18T14:23:00Z</dcterms:created>
  <dcterms:modified xsi:type="dcterms:W3CDTF">2012-01-18T17:58:00Z</dcterms:modified>
</cp:coreProperties>
</file>