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BA7F" w14:textId="44CBF2C4" w:rsidR="005615FA" w:rsidRPr="00B14FA4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B93FE1">
        <w:rPr>
          <w:b/>
          <w:sz w:val="28"/>
          <w:szCs w:val="28"/>
          <w:u w:val="single"/>
        </w:rPr>
        <w:t xml:space="preserve"> (HIMSS IIP)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F1393E">
        <w:rPr>
          <w:b/>
          <w:sz w:val="28"/>
          <w:szCs w:val="28"/>
          <w:u w:val="single"/>
        </w:rPr>
        <w:t>Version 1.</w:t>
      </w:r>
      <w:r w:rsidR="00FC682D" w:rsidRPr="00F1393E">
        <w:rPr>
          <w:b/>
          <w:sz w:val="28"/>
          <w:szCs w:val="28"/>
          <w:u w:val="single"/>
        </w:rPr>
        <w:t>9.</w:t>
      </w:r>
      <w:r w:rsidR="00AD4EBC" w:rsidRPr="00F1393E">
        <w:rPr>
          <w:b/>
          <w:sz w:val="28"/>
          <w:szCs w:val="28"/>
          <w:u w:val="single"/>
        </w:rPr>
        <w:t>7</w:t>
      </w:r>
      <w:r w:rsidR="003F62F3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September</w:t>
      </w:r>
      <w:r w:rsidR="00651E33" w:rsidRPr="00F1393E">
        <w:rPr>
          <w:b/>
          <w:sz w:val="28"/>
          <w:szCs w:val="28"/>
          <w:u w:val="single"/>
        </w:rPr>
        <w:t xml:space="preserve"> 1</w:t>
      </w:r>
      <w:r w:rsidR="00B66974">
        <w:rPr>
          <w:b/>
          <w:sz w:val="28"/>
          <w:szCs w:val="28"/>
          <w:u w:val="single"/>
        </w:rPr>
        <w:t>5</w:t>
      </w:r>
      <w:r w:rsidR="006E13DB" w:rsidRPr="00F1393E">
        <w:rPr>
          <w:b/>
          <w:sz w:val="28"/>
          <w:szCs w:val="28"/>
          <w:u w:val="single"/>
        </w:rPr>
        <w:t>,</w:t>
      </w:r>
      <w:r w:rsidR="000F4ABD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2020</w:t>
      </w:r>
    </w:p>
    <w:p w14:paraId="50A262F7" w14:textId="160A1291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p w14:paraId="1B76F754" w14:textId="411A573C" w:rsidR="002E559D" w:rsidRPr="00CD7F5B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From ONC 1.9.7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6213"/>
        <w:gridCol w:w="3612"/>
      </w:tblGrid>
      <w:tr w:rsidR="00651823" w:rsidRPr="00651823" w14:paraId="5D3FA680" w14:textId="77777777" w:rsidTr="00B85480">
        <w:trPr>
          <w:cantSplit/>
          <w:tblHeader/>
        </w:trPr>
        <w:tc>
          <w:tcPr>
            <w:tcW w:w="3405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0" w:name="_Hlk524614378"/>
            <w:bookmarkStart w:id="1" w:name="_Hlk524097743"/>
            <w:bookmarkStart w:id="2" w:name="_Hlk527123934"/>
            <w:bookmarkStart w:id="3" w:name="_Hlk524100273"/>
            <w:bookmarkStart w:id="4" w:name="_Hlk524100650"/>
            <w:bookmarkStart w:id="5" w:name="_Hlk518032442"/>
            <w:bookmarkStart w:id="6" w:name="_Hlk515969718"/>
            <w:bookmarkStart w:id="7" w:name="_Hlk513031943"/>
            <w:bookmarkStart w:id="8" w:name="_Hlk3886231"/>
            <w:bookmarkStart w:id="9" w:name="_Hlk18600341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6213" w:type="dxa"/>
          </w:tcPr>
          <w:p w14:paraId="361748FC" w14:textId="398CBE2C" w:rsidR="00412050" w:rsidRPr="0026093B" w:rsidRDefault="00412050" w:rsidP="009E6C13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12" w:type="dxa"/>
          </w:tcPr>
          <w:p w14:paraId="3657B175" w14:textId="37209A88" w:rsidR="00412050" w:rsidRPr="00A82CC9" w:rsidRDefault="00412050" w:rsidP="009E6C13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  <w:tr w:rsidR="00AD4EBC" w:rsidRPr="00B93C88" w14:paraId="53C4BE2F" w14:textId="77777777" w:rsidTr="00CF0F8F">
        <w:trPr>
          <w:cantSplit/>
        </w:trPr>
        <w:tc>
          <w:tcPr>
            <w:tcW w:w="3405" w:type="dxa"/>
          </w:tcPr>
          <w:p w14:paraId="6991D83C" w14:textId="77777777" w:rsidR="00AD4EBC" w:rsidRPr="00F2474D" w:rsidRDefault="00AD4EBC" w:rsidP="00CF0F8F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1B21727B" w14:textId="77777777" w:rsidR="00AD4EBC" w:rsidRDefault="00AD4EBC" w:rsidP="00CF0F8F">
            <w:pPr>
              <w:rPr>
                <w:rFonts w:eastAsia="Times New Roman" w:cstheme="minorHAnsi"/>
              </w:rPr>
            </w:pPr>
            <w:r>
              <w:rPr>
                <w:rFonts w:eastAsia="Times New Roman"/>
              </w:rPr>
              <w:t>T</w:t>
            </w:r>
            <w:r w:rsidRPr="00A82CC9">
              <w:rPr>
                <w:rFonts w:eastAsia="Times New Roman"/>
              </w:rPr>
              <w:t>he CDC</w:t>
            </w:r>
            <w:r>
              <w:rPr>
                <w:rFonts w:eastAsia="Times New Roman"/>
              </w:rPr>
              <w:t xml:space="preserve"> published an incorrect </w:t>
            </w:r>
            <w:r w:rsidRPr="00A82CC9">
              <w:rPr>
                <w:b/>
              </w:rPr>
              <w:t xml:space="preserve">Unit of Sale </w:t>
            </w:r>
            <w:r w:rsidRPr="00A82CC9">
              <w:rPr>
                <w:rFonts w:eastAsia="Times New Roman"/>
                <w:b/>
              </w:rPr>
              <w:t>NDC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for</w:t>
            </w:r>
            <w:r w:rsidRPr="00A82CC9">
              <w:rPr>
                <w:rFonts w:eastAsia="Times New Roman"/>
              </w:rPr>
              <w:t xml:space="preserve"> </w:t>
            </w:r>
            <w:r w:rsidRPr="00A82CC9">
              <w:rPr>
                <w:rFonts w:eastAsia="Times New Roman" w:cstheme="minorHAnsi"/>
              </w:rPr>
              <w:t>the following 2019/2020 influenza seasonal vaccine:</w:t>
            </w:r>
          </w:p>
          <w:p w14:paraId="6D3195BF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 (PREFILLED SYRINGE)</w:t>
            </w:r>
            <w:r>
              <w:rPr>
                <w:rFonts w:eastAsia="Times New Roman" w:cstheme="minorHAnsi"/>
              </w:rPr>
              <w:t xml:space="preserve"> </w:t>
            </w:r>
          </w:p>
          <w:p w14:paraId="224AC204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70461-031</w:t>
            </w:r>
            <w:r w:rsidRPr="001166E4">
              <w:rPr>
                <w:rFonts w:eastAsia="Times New Roman" w:cstheme="minorHAnsi"/>
                <w:b/>
              </w:rPr>
              <w:t>8</w:t>
            </w:r>
            <w:r w:rsidRPr="00A82CC9">
              <w:rPr>
                <w:rFonts w:eastAsia="Times New Roman" w:cstheme="minorHAnsi"/>
              </w:rPr>
              <w:t>-03</w:t>
            </w:r>
          </w:p>
          <w:p w14:paraId="2901D039" w14:textId="77777777" w:rsidR="00AD4EBC" w:rsidRPr="00B85480" w:rsidRDefault="00AD4EBC" w:rsidP="00CF0F8F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This incorrect </w:t>
            </w:r>
            <w:proofErr w:type="spellStart"/>
            <w:r>
              <w:rPr>
                <w:rFonts w:cstheme="minorHAnsi"/>
              </w:rPr>
              <w:t>UoS</w:t>
            </w:r>
            <w:proofErr w:type="spellEnd"/>
            <w:r>
              <w:rPr>
                <w:rFonts w:cstheme="minorHAnsi"/>
              </w:rPr>
              <w:t xml:space="preserve"> NDC was added to the Value Set in the NIST Immunization Test Suite</w:t>
            </w:r>
          </w:p>
        </w:tc>
        <w:tc>
          <w:tcPr>
            <w:tcW w:w="3612" w:type="dxa"/>
          </w:tcPr>
          <w:p w14:paraId="459DDA19" w14:textId="77777777" w:rsidR="00AD4EBC" w:rsidRPr="00DD6CFD" w:rsidRDefault="00AD4EBC" w:rsidP="00CF0F8F">
            <w:pPr>
              <w:rPr>
                <w:rFonts w:cstheme="minorHAnsi"/>
              </w:rPr>
            </w:pPr>
            <w:r w:rsidRPr="00DD6CFD">
              <w:rPr>
                <w:rFonts w:cstheme="minorHAnsi"/>
              </w:rPr>
              <w:t xml:space="preserve">The corrected </w:t>
            </w:r>
            <w:proofErr w:type="spellStart"/>
            <w:r w:rsidRPr="00DD6CFD">
              <w:rPr>
                <w:rFonts w:cstheme="minorHAnsi"/>
              </w:rPr>
              <w:t>UoS</w:t>
            </w:r>
            <w:proofErr w:type="spellEnd"/>
            <w:r w:rsidRPr="00DD6CFD">
              <w:rPr>
                <w:rFonts w:cstheme="minorHAnsi"/>
              </w:rPr>
              <w:t xml:space="preserve"> NDC – </w:t>
            </w:r>
            <w:r w:rsidRPr="00DD6CFD">
              <w:rPr>
                <w:rFonts w:eastAsia="Times New Roman" w:cstheme="minorHAnsi"/>
              </w:rPr>
              <w:t>70461-031</w:t>
            </w:r>
            <w:r w:rsidRPr="00DD6CFD">
              <w:rPr>
                <w:rFonts w:eastAsia="Times New Roman" w:cstheme="minorHAnsi"/>
                <w:b/>
              </w:rPr>
              <w:t>9</w:t>
            </w:r>
            <w:r w:rsidRPr="00DD6CFD">
              <w:rPr>
                <w:rFonts w:eastAsia="Times New Roman" w:cstheme="minorHAnsi"/>
              </w:rPr>
              <w:t xml:space="preserve">-03 – </w:t>
            </w:r>
            <w:r w:rsidRPr="00DD6CFD">
              <w:rPr>
                <w:rFonts w:cstheme="minorHAnsi"/>
              </w:rPr>
              <w:t>has been substituted in the Value Set in the NIST Immunization Test Suite</w:t>
            </w:r>
          </w:p>
        </w:tc>
      </w:tr>
      <w:tr w:rsidR="00AD4EBC" w:rsidRPr="00B93C88" w14:paraId="5D4AD1D6" w14:textId="77777777" w:rsidTr="00CF0F8F">
        <w:trPr>
          <w:cantSplit/>
        </w:trPr>
        <w:tc>
          <w:tcPr>
            <w:tcW w:w="3405" w:type="dxa"/>
          </w:tcPr>
          <w:p w14:paraId="3DC0E764" w14:textId="77777777" w:rsidR="00AD4EBC" w:rsidRPr="00F2474D" w:rsidRDefault="00AD4EBC" w:rsidP="00CF0F8F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2C79CAC2" w14:textId="77777777" w:rsidR="00AD4EBC" w:rsidRDefault="00AD4EBC" w:rsidP="00CF0F8F">
            <w:pPr>
              <w:rPr>
                <w:rFonts w:eastAsia="Times New Roman" w:cstheme="minorHAnsi"/>
              </w:rPr>
            </w:pPr>
            <w:r>
              <w:rPr>
                <w:rFonts w:eastAsia="Times New Roman"/>
              </w:rPr>
              <w:t>T</w:t>
            </w:r>
            <w:r w:rsidRPr="00A82CC9">
              <w:rPr>
                <w:rFonts w:eastAsia="Times New Roman"/>
              </w:rPr>
              <w:t>he CDC</w:t>
            </w:r>
            <w:r>
              <w:rPr>
                <w:rFonts w:eastAsia="Times New Roman"/>
              </w:rPr>
              <w:t xml:space="preserve"> published an incorrect </w:t>
            </w:r>
            <w:r w:rsidRPr="00A82CC9">
              <w:rPr>
                <w:b/>
              </w:rPr>
              <w:t xml:space="preserve">Unit of </w:t>
            </w:r>
            <w:r>
              <w:rPr>
                <w:b/>
              </w:rPr>
              <w:t>Use</w:t>
            </w:r>
            <w:r w:rsidRPr="00A82CC9">
              <w:rPr>
                <w:b/>
              </w:rPr>
              <w:t xml:space="preserve"> </w:t>
            </w:r>
            <w:r w:rsidRPr="00A82CC9">
              <w:rPr>
                <w:rFonts w:eastAsia="Times New Roman"/>
                <w:b/>
              </w:rPr>
              <w:t>NDC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for</w:t>
            </w:r>
            <w:r w:rsidRPr="00A82CC9">
              <w:rPr>
                <w:rFonts w:eastAsia="Times New Roman"/>
              </w:rPr>
              <w:t xml:space="preserve"> </w:t>
            </w:r>
            <w:r w:rsidRPr="00A82CC9">
              <w:rPr>
                <w:rFonts w:eastAsia="Times New Roman" w:cstheme="minorHAnsi"/>
              </w:rPr>
              <w:t>the following 2019/2020 influenza seasonal vaccine:</w:t>
            </w:r>
          </w:p>
          <w:p w14:paraId="57644FBD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 (PREFILLED SYRINGE)</w:t>
            </w:r>
            <w:r>
              <w:rPr>
                <w:rFonts w:eastAsia="Times New Roman" w:cstheme="minorHAnsi"/>
              </w:rPr>
              <w:t xml:space="preserve"> </w:t>
            </w:r>
          </w:p>
          <w:p w14:paraId="3E53E8A4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70461-031</w:t>
            </w:r>
            <w:r w:rsidRPr="001166E4">
              <w:rPr>
                <w:rFonts w:eastAsia="Times New Roman" w:cstheme="minorHAnsi"/>
                <w:b/>
              </w:rPr>
              <w:t>8</w:t>
            </w:r>
            <w:r w:rsidRPr="00A82CC9">
              <w:rPr>
                <w:rFonts w:eastAsia="Times New Roman" w:cstheme="minorHAnsi"/>
              </w:rPr>
              <w:t>-04</w:t>
            </w:r>
          </w:p>
          <w:p w14:paraId="3410B365" w14:textId="77777777" w:rsidR="00AD4EBC" w:rsidRPr="00A0373A" w:rsidRDefault="00AD4EBC" w:rsidP="00CF0F8F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This incorrect </w:t>
            </w:r>
            <w:proofErr w:type="spellStart"/>
            <w:r>
              <w:rPr>
                <w:rFonts w:cstheme="minorHAnsi"/>
              </w:rPr>
              <w:t>UoU</w:t>
            </w:r>
            <w:proofErr w:type="spellEnd"/>
            <w:r>
              <w:rPr>
                <w:rFonts w:cstheme="minorHAnsi"/>
              </w:rPr>
              <w:t xml:space="preserve"> NDC was added to the Value Set in the NIST Immunization Test Suite</w:t>
            </w:r>
          </w:p>
        </w:tc>
        <w:tc>
          <w:tcPr>
            <w:tcW w:w="3612" w:type="dxa"/>
          </w:tcPr>
          <w:p w14:paraId="7FBEFF08" w14:textId="77777777" w:rsidR="00AD4EBC" w:rsidRPr="00DD6CFD" w:rsidRDefault="00AD4EBC" w:rsidP="00CF0F8F">
            <w:pPr>
              <w:rPr>
                <w:rFonts w:cstheme="minorHAnsi"/>
              </w:rPr>
            </w:pPr>
            <w:r w:rsidRPr="00DD6CFD">
              <w:rPr>
                <w:rFonts w:cstheme="minorHAnsi"/>
              </w:rPr>
              <w:t xml:space="preserve">The corrected </w:t>
            </w:r>
            <w:proofErr w:type="spellStart"/>
            <w:r w:rsidRPr="00DD6CFD">
              <w:rPr>
                <w:rFonts w:cstheme="minorHAnsi"/>
              </w:rPr>
              <w:t>UoU</w:t>
            </w:r>
            <w:proofErr w:type="spellEnd"/>
            <w:r w:rsidRPr="00DD6CFD">
              <w:rPr>
                <w:rFonts w:cstheme="minorHAnsi"/>
              </w:rPr>
              <w:t xml:space="preserve"> NDC – </w:t>
            </w:r>
            <w:r w:rsidRPr="00DD6CFD">
              <w:rPr>
                <w:rFonts w:eastAsia="Times New Roman" w:cstheme="minorHAnsi"/>
              </w:rPr>
              <w:t>70461-031</w:t>
            </w:r>
            <w:r w:rsidRPr="00DD6CFD">
              <w:rPr>
                <w:rFonts w:eastAsia="Times New Roman" w:cstheme="minorHAnsi"/>
                <w:b/>
              </w:rPr>
              <w:t>9</w:t>
            </w:r>
            <w:r w:rsidRPr="00DD6CFD">
              <w:rPr>
                <w:rFonts w:eastAsia="Times New Roman" w:cstheme="minorHAnsi"/>
              </w:rPr>
              <w:t xml:space="preserve">-04 – </w:t>
            </w:r>
            <w:r w:rsidRPr="00DD6CFD">
              <w:rPr>
                <w:rFonts w:cstheme="minorHAnsi"/>
              </w:rPr>
              <w:t xml:space="preserve">has been substituted in the Value Set in the NIST Immunization Test Suite </w:t>
            </w:r>
          </w:p>
        </w:tc>
      </w:tr>
      <w:tr w:rsidR="00AD4EBC" w:rsidRPr="00B93C88" w14:paraId="64DB0BEE" w14:textId="77777777" w:rsidTr="00CF0F8F">
        <w:trPr>
          <w:cantSplit/>
        </w:trPr>
        <w:tc>
          <w:tcPr>
            <w:tcW w:w="3405" w:type="dxa"/>
          </w:tcPr>
          <w:p w14:paraId="1A60E95E" w14:textId="77777777" w:rsidR="00AD4EBC" w:rsidRPr="00F42C6E" w:rsidRDefault="00AD4EBC" w:rsidP="00CF0F8F">
            <w:pPr>
              <w:ind w:right="-90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12E580D6" w14:textId="77777777" w:rsidR="00AD4EBC" w:rsidRPr="00A0373A" w:rsidRDefault="00AD4EBC" w:rsidP="00CF0F8F">
            <w:pPr>
              <w:rPr>
                <w:rFonts w:cstheme="minorHAnsi"/>
                <w:b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70461-0419-10</w:t>
            </w:r>
            <w:r>
              <w:rPr>
                <w:rFonts w:eastAsia="Times New Roman" w:cstheme="minorHAnsi"/>
              </w:rPr>
              <w:t xml:space="preserve"> for </w:t>
            </w:r>
            <w:r w:rsidRPr="00A82CC9">
              <w:rPr>
                <w:rFonts w:eastAsia="Times New Roman" w:cstheme="minorHAnsi"/>
              </w:rPr>
              <w:t xml:space="preserve">FLUCELVAX QUADRIVALENT </w:t>
            </w:r>
            <w:r>
              <w:rPr>
                <w:rFonts w:eastAsia="Times New Roman" w:cstheme="minorHAnsi"/>
              </w:rPr>
              <w:t xml:space="preserve">displays intermittently as  </w:t>
            </w:r>
            <w:r>
              <w:rPr>
                <w:noProof/>
              </w:rPr>
              <w:drawing>
                <wp:inline distT="0" distB="0" distL="0" distR="0" wp14:anchorId="426585FF" wp14:editId="4BD26DFD">
                  <wp:extent cx="1016000" cy="2096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130" cy="21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in the Value Set listing, and use of this NDC in a message causes an error notification to be generated by the NIST validator</w:t>
            </w:r>
          </w:p>
        </w:tc>
        <w:tc>
          <w:tcPr>
            <w:tcW w:w="3612" w:type="dxa"/>
          </w:tcPr>
          <w:p w14:paraId="098C4260" w14:textId="77777777" w:rsidR="00AD4EBC" w:rsidRPr="00027E56" w:rsidRDefault="00AD4EBC" w:rsidP="00CF0F8F">
            <w:pPr>
              <w:rPr>
                <w:rFonts w:cstheme="minorHAnsi"/>
                <w:color w:val="FF0000"/>
              </w:rPr>
            </w:pPr>
            <w:r w:rsidRPr="00DD2074">
              <w:rPr>
                <w:rFonts w:cstheme="minorHAnsi"/>
              </w:rPr>
              <w:t xml:space="preserve">The </w:t>
            </w:r>
            <w:proofErr w:type="spellStart"/>
            <w:r w:rsidRPr="00DD2074">
              <w:rPr>
                <w:rFonts w:cstheme="minorHAnsi"/>
              </w:rPr>
              <w:t>UoS</w:t>
            </w:r>
            <w:proofErr w:type="spellEnd"/>
            <w:r w:rsidRPr="00DD2074">
              <w:rPr>
                <w:rFonts w:cstheme="minorHAnsi"/>
              </w:rPr>
              <w:t xml:space="preserve"> NDC </w:t>
            </w:r>
            <w:r w:rsidRPr="00DD2074">
              <w:rPr>
                <w:rFonts w:eastAsia="Times New Roman" w:cstheme="minorHAnsi"/>
              </w:rPr>
              <w:t xml:space="preserve">70461-0419-10  has been corrected in </w:t>
            </w:r>
            <w:r w:rsidRPr="00DD2074">
              <w:rPr>
                <w:rFonts w:cstheme="minorHAnsi"/>
              </w:rPr>
              <w:t>the Value Set in the NIST Immunization Test Suite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 w:rsidR="00CA039E" w:rsidRPr="00B93C88" w14:paraId="6998C129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041A3AF6" w14:textId="77777777" w:rsidR="00CA039E" w:rsidRPr="00F2474D" w:rsidRDefault="00CA039E" w:rsidP="00CA039E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7D54968D" w14:textId="77777777" w:rsidR="00CA039E" w:rsidRPr="00F2474D" w:rsidRDefault="00CA039E" w:rsidP="00CA039E">
            <w:pPr>
              <w:rPr>
                <w:rFonts w:cstheme="minorHAnsi"/>
              </w:rPr>
            </w:pPr>
          </w:p>
          <w:p w14:paraId="454BDD6E" w14:textId="77777777" w:rsidR="00CA039E" w:rsidRPr="00F2474D" w:rsidRDefault="00CA039E" w:rsidP="00CA039E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0E1923C5" w14:textId="7BE18286" w:rsidR="00B85480" w:rsidRPr="00B85480" w:rsidRDefault="00B85480" w:rsidP="00CA039E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IZ-AD-3_No_Consent</w:t>
            </w:r>
          </w:p>
          <w:p w14:paraId="155954A8" w14:textId="77777777" w:rsidR="00B85480" w:rsidRDefault="00B85480" w:rsidP="00CA039E">
            <w:pPr>
              <w:ind w:right="1410"/>
              <w:rPr>
                <w:rFonts w:eastAsia="Times New Roman" w:cstheme="minorHAnsi"/>
                <w:color w:val="363636"/>
              </w:rPr>
            </w:pPr>
          </w:p>
          <w:p w14:paraId="226C7D6D" w14:textId="77777777" w:rsidR="00CA039E" w:rsidRPr="00F2474D" w:rsidRDefault="00CA039E" w:rsidP="00CA039E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2995333" w14:textId="69BC3F6A" w:rsidR="00CA039E" w:rsidRPr="00F2474D" w:rsidRDefault="00B85480" w:rsidP="00CA039E">
            <w:pPr>
              <w:ind w:right="-90"/>
              <w:rPr>
                <w:rFonts w:eastAsia="Times New Roman" w:cstheme="minorHAnsi"/>
                <w:color w:val="363636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IZ-AD-3.1_Send_V04_Z22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2E956591" w14:textId="14BA990B" w:rsidR="00CA039E" w:rsidRPr="00B85480" w:rsidRDefault="00CA039E" w:rsidP="00CA039E">
            <w:pPr>
              <w:rPr>
                <w:rFonts w:cstheme="minorHAnsi"/>
                <w:b/>
              </w:rPr>
            </w:pPr>
            <w:r w:rsidRPr="00B85480">
              <w:rPr>
                <w:rFonts w:eastAsia="Times New Roman" w:cstheme="minorHAnsi"/>
              </w:rPr>
              <w:t xml:space="preserve">Per the CDC, the VIS </w:t>
            </w:r>
            <w:r w:rsidR="006365AF" w:rsidRPr="00B85480">
              <w:rPr>
                <w:rFonts w:eastAsia="Times New Roman" w:cstheme="minorHAnsi"/>
              </w:rPr>
              <w:t>code (</w:t>
            </w:r>
            <w:r w:rsidR="006365AF" w:rsidRPr="00B85480">
              <w:rPr>
                <w:rFonts w:cstheme="minorHAnsi"/>
              </w:rPr>
              <w:t xml:space="preserve">fully-encoded text string) </w:t>
            </w:r>
            <w:r w:rsidR="00B85480" w:rsidRPr="00B85480">
              <w:rPr>
                <w:rFonts w:eastAsia="Times New Roman" w:cstheme="minorHAnsi"/>
              </w:rPr>
              <w:t>253088698300029511161202</w:t>
            </w:r>
            <w:r w:rsidR="006365AF" w:rsidRPr="00B85480">
              <w:rPr>
                <w:rFonts w:eastAsia="Times New Roman" w:cstheme="minorHAnsi"/>
              </w:rPr>
              <w:t xml:space="preserve"> for</w:t>
            </w:r>
            <w:r w:rsidRPr="00B85480">
              <w:rPr>
                <w:rFonts w:eastAsia="Times New Roman" w:cstheme="minorHAnsi"/>
              </w:rPr>
              <w:t xml:space="preserve"> </w:t>
            </w:r>
            <w:r w:rsidR="00B85480" w:rsidRPr="00B85480">
              <w:rPr>
                <w:rFonts w:cstheme="minorHAnsi"/>
              </w:rPr>
              <w:t xml:space="preserve">HPV Vaccine VIS </w:t>
            </w:r>
            <w:r w:rsidR="006365AF" w:rsidRPr="00B85480">
              <w:rPr>
                <w:rFonts w:eastAsia="Times New Roman" w:cstheme="minorHAnsi"/>
              </w:rPr>
              <w:t xml:space="preserve">has been </w:t>
            </w:r>
            <w:r w:rsidRPr="00B85480">
              <w:rPr>
                <w:rFonts w:eastAsia="Times New Roman" w:cstheme="minorHAnsi"/>
              </w:rPr>
              <w:t>updated to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="00B85480" w:rsidRPr="00B85480">
              <w:rPr>
                <w:rFonts w:cstheme="minorHAnsi"/>
                <w:b/>
              </w:rPr>
              <w:t>253088698300029511191030</w:t>
            </w:r>
          </w:p>
          <w:p w14:paraId="459F1C2F" w14:textId="77777777" w:rsidR="00CA039E" w:rsidRPr="00F2474D" w:rsidRDefault="00CA039E" w:rsidP="00D70ECF">
            <w:pPr>
              <w:spacing w:before="100" w:beforeAutospacing="1" w:after="100" w:afterAutospacing="1"/>
              <w:rPr>
                <w:rFonts w:cstheme="minorHAnsi"/>
                <w:color w:val="000000"/>
                <w:shd w:val="clear" w:color="auto" w:fill="FFFFFF" w:themeFill="background1"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04090886" w14:textId="518B94BA" w:rsidR="00CA039E" w:rsidRPr="00DD6CFD" w:rsidRDefault="00CA039E" w:rsidP="00D70ECF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>In the VXU Example Message,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B85480" w:rsidRPr="00DD6CFD">
              <w:rPr>
                <w:rFonts w:eastAsia="Times New Roman" w:cstheme="minorHAnsi"/>
              </w:rPr>
              <w:t>253088698300029511161202</w:t>
            </w:r>
            <w:r w:rsidRPr="00DD6CFD">
              <w:rPr>
                <w:rFonts w:cstheme="minorHAnsi"/>
              </w:rPr>
              <w:t xml:space="preserve"> </w:t>
            </w:r>
            <w:r w:rsidR="00B85480" w:rsidRPr="00DD6CFD">
              <w:rPr>
                <w:rFonts w:cstheme="minorHAnsi"/>
              </w:rPr>
              <w:t xml:space="preserve">for HPV Vaccine VIS </w:t>
            </w:r>
            <w:r w:rsidR="00F2474D" w:rsidRPr="00DD6CFD">
              <w:rPr>
                <w:rFonts w:cstheme="minorHAnsi"/>
              </w:rPr>
              <w:t>has been</w:t>
            </w:r>
            <w:r w:rsidRPr="00DD6CFD">
              <w:rPr>
                <w:rFonts w:eastAsia="Times New Roman" w:cstheme="minorHAnsi"/>
              </w:rPr>
              <w:t xml:space="preserve"> replaced with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B85480" w:rsidRPr="00DD6CFD">
              <w:rPr>
                <w:rFonts w:cstheme="minorHAnsi"/>
                <w:b/>
              </w:rPr>
              <w:t>253088698300029511191030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B85480" w:rsidRPr="00B93C88" w14:paraId="6D8C52D5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05759F57" w14:textId="77777777" w:rsidR="00B85480" w:rsidRPr="00F2474D" w:rsidRDefault="00B85480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0C6E84A8" w14:textId="77777777" w:rsidR="00B85480" w:rsidRPr="00F2474D" w:rsidRDefault="00B85480" w:rsidP="00721357">
            <w:pPr>
              <w:rPr>
                <w:rFonts w:cstheme="minorHAnsi"/>
              </w:rPr>
            </w:pPr>
          </w:p>
          <w:p w14:paraId="06E3CF6A" w14:textId="77777777" w:rsidR="00B85480" w:rsidRPr="00F2474D" w:rsidRDefault="00B85480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3EE44061" w14:textId="25CF3C3C" w:rsidR="00B85480" w:rsidRPr="00B85480" w:rsidRDefault="00B85480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IZ-AD-4_Delete_Record</w:t>
            </w:r>
          </w:p>
          <w:p w14:paraId="1A46A00B" w14:textId="77777777" w:rsidR="00B85480" w:rsidRDefault="00B85480" w:rsidP="00721357">
            <w:pPr>
              <w:ind w:right="1410"/>
              <w:rPr>
                <w:rFonts w:eastAsia="Times New Roman" w:cstheme="minorHAnsi"/>
                <w:color w:val="363636"/>
              </w:rPr>
            </w:pPr>
          </w:p>
          <w:p w14:paraId="5586A46D" w14:textId="77777777" w:rsidR="00B85480" w:rsidRPr="00F2474D" w:rsidRDefault="00B85480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95EC59C" w14:textId="5BF980BF" w:rsidR="00B85480" w:rsidRPr="00F2474D" w:rsidRDefault="00B85480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IZ-AD-4.1_Send_V04_Z2</w:t>
            </w:r>
            <w:r w:rsidR="00027E56">
              <w:rPr>
                <w:rFonts w:eastAsia="Times New Roman" w:cstheme="minorHAnsi"/>
                <w:color w:val="363636"/>
                <w:sz w:val="20"/>
              </w:rPr>
              <w:t>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5B7A77EC" w14:textId="051E12CE" w:rsidR="00B85480" w:rsidRDefault="00B85480" w:rsidP="00B85480">
            <w:pPr>
              <w:rPr>
                <w:rFonts w:cstheme="minorHAnsi"/>
                <w:b/>
              </w:rPr>
            </w:pPr>
            <w:r w:rsidRPr="00B85480">
              <w:rPr>
                <w:rFonts w:eastAsia="Times New Roman" w:cstheme="minorHAnsi"/>
              </w:rPr>
              <w:t>Per the CDC, the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Pr="00B85480">
              <w:rPr>
                <w:rFonts w:eastAsia="Times New Roman" w:cstheme="minorHAnsi"/>
              </w:rPr>
              <w:t xml:space="preserve">253088698300029511161202 for </w:t>
            </w:r>
            <w:r w:rsidRPr="00B85480">
              <w:rPr>
                <w:rFonts w:cstheme="minorHAnsi"/>
              </w:rPr>
              <w:t xml:space="preserve">HPV Vaccine VIS </w:t>
            </w:r>
            <w:r w:rsidRPr="00B85480">
              <w:rPr>
                <w:rFonts w:eastAsia="Times New Roman" w:cstheme="minorHAnsi"/>
              </w:rPr>
              <w:t>has been updated to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Pr="00B85480">
              <w:rPr>
                <w:rFonts w:cstheme="minorHAnsi"/>
                <w:b/>
              </w:rPr>
              <w:t>253088698300029511191030</w:t>
            </w:r>
          </w:p>
          <w:p w14:paraId="6DC4247A" w14:textId="77777777" w:rsidR="00257A98" w:rsidRDefault="00257A98" w:rsidP="00B85480">
            <w:pPr>
              <w:rPr>
                <w:rFonts w:cstheme="minorHAnsi"/>
                <w:b/>
              </w:rPr>
            </w:pPr>
          </w:p>
          <w:p w14:paraId="297D06F5" w14:textId="77777777" w:rsidR="00AD4EBC" w:rsidRDefault="00AD4EBC" w:rsidP="00AD4EBC">
            <w:pPr>
              <w:rPr>
                <w:rFonts w:cstheme="minorHAnsi"/>
                <w:b/>
              </w:rPr>
            </w:pPr>
          </w:p>
          <w:p w14:paraId="460FAEA4" w14:textId="04577054" w:rsidR="00AD4EBC" w:rsidRPr="00AD4EBC" w:rsidRDefault="00AD4EBC" w:rsidP="00AD4EBC">
            <w:pPr>
              <w:jc w:val="center"/>
              <w:rPr>
                <w:rFonts w:cstheme="minorHAnsi"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62ABA2AB" w14:textId="72D59742" w:rsidR="00B85480" w:rsidRPr="00DD6CFD" w:rsidRDefault="00B85480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>In the VXU Example Message,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253088698300029511161202</w:t>
            </w:r>
            <w:r w:rsidRPr="00DD6CFD">
              <w:rPr>
                <w:rFonts w:cstheme="minorHAnsi"/>
              </w:rPr>
              <w:t xml:space="preserve"> for HPV Vaccine VIS has been</w:t>
            </w:r>
            <w:r w:rsidRPr="00DD6CFD">
              <w:rPr>
                <w:rFonts w:eastAsia="Times New Roman" w:cstheme="minorHAnsi"/>
              </w:rPr>
              <w:t xml:space="preserve"> replaced with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253088698300029511191030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027E56" w:rsidRPr="00B93C88" w14:paraId="04D9D2B1" w14:textId="77777777" w:rsidTr="00AD4EBC">
        <w:trPr>
          <w:cantSplit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</w:tcPr>
          <w:p w14:paraId="5BCDF4D4" w14:textId="77777777" w:rsidR="00027E56" w:rsidRPr="00F2474D" w:rsidRDefault="00027E56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073657B0" w14:textId="77777777" w:rsidR="00027E56" w:rsidRPr="00F2474D" w:rsidRDefault="00027E56" w:rsidP="00721357">
            <w:pPr>
              <w:rPr>
                <w:rFonts w:cstheme="minorHAnsi"/>
              </w:rPr>
            </w:pPr>
          </w:p>
          <w:p w14:paraId="4ACEB947" w14:textId="77777777" w:rsidR="00027E56" w:rsidRPr="00F2474D" w:rsidRDefault="00027E56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51D7BA3F" w14:textId="106B2720" w:rsidR="00027E56" w:rsidRDefault="00027E56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79C8A920" w14:textId="77777777" w:rsidR="00027E56" w:rsidRPr="00027E56" w:rsidRDefault="00027E56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5C10E138" w14:textId="77777777" w:rsidR="00027E56" w:rsidRPr="00F2474D" w:rsidRDefault="00027E56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0E9D157C" w14:textId="0E98742E" w:rsidR="00027E56" w:rsidRPr="00F2474D" w:rsidRDefault="00027E56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  <w:bottom w:val="single" w:sz="4" w:space="0" w:color="auto"/>
            </w:tcBorders>
          </w:tcPr>
          <w:p w14:paraId="3B4DFE5A" w14:textId="2418A619" w:rsidR="00027E56" w:rsidRPr="00027E56" w:rsidRDefault="00027E56" w:rsidP="00721357">
            <w:pPr>
              <w:rPr>
                <w:rFonts w:cstheme="minorHAnsi"/>
                <w:b/>
              </w:rPr>
            </w:pPr>
            <w:r w:rsidRPr="00027E56">
              <w:rPr>
                <w:rFonts w:eastAsia="Times New Roman" w:cstheme="minorHAnsi"/>
              </w:rPr>
              <w:t>Per the CDC, the VIS code (</w:t>
            </w:r>
            <w:r w:rsidRPr="00027E56">
              <w:rPr>
                <w:rFonts w:cstheme="minorHAnsi"/>
              </w:rPr>
              <w:t xml:space="preserve">fully-encoded text string) </w:t>
            </w:r>
            <w:r w:rsidRPr="00027E56">
              <w:rPr>
                <w:rFonts w:eastAsia="Times New Roman" w:cstheme="minorHAnsi"/>
              </w:rPr>
              <w:t xml:space="preserve">253088698300006611150402 for </w:t>
            </w:r>
            <w:proofErr w:type="spellStart"/>
            <w:r w:rsidRPr="00027E56">
              <w:rPr>
                <w:rFonts w:eastAsia="Times New Roman" w:cstheme="minorHAnsi"/>
              </w:rPr>
              <w:t>Haemophilus</w:t>
            </w:r>
            <w:proofErr w:type="spellEnd"/>
            <w:r w:rsidRPr="00027E56">
              <w:rPr>
                <w:rFonts w:eastAsia="Times New Roman" w:cstheme="minorHAnsi"/>
              </w:rPr>
              <w:tab/>
              <w:t>Influenzae type</w:t>
            </w:r>
            <w:r w:rsidRPr="00027E56">
              <w:rPr>
                <w:rFonts w:eastAsia="Times New Roman" w:cstheme="minorHAnsi"/>
              </w:rPr>
              <w:tab/>
              <w:t xml:space="preserve">b VIS has been updated to </w:t>
            </w:r>
            <w:r w:rsidRPr="00027E56">
              <w:rPr>
                <w:rFonts w:cstheme="minorHAnsi"/>
                <w:b/>
              </w:rPr>
              <w:t>Hib Vaccine VIS</w:t>
            </w:r>
            <w:r w:rsidRPr="00027E56">
              <w:rPr>
                <w:rFonts w:eastAsia="Times New Roman" w:cstheme="minorHAnsi"/>
              </w:rPr>
              <w:t xml:space="preserve"> with VIS code (</w:t>
            </w:r>
            <w:r w:rsidRPr="00027E56">
              <w:rPr>
                <w:rFonts w:cstheme="minorHAnsi"/>
              </w:rPr>
              <w:t xml:space="preserve">fully-encoded text string) </w:t>
            </w:r>
            <w:r w:rsidRPr="00027E56">
              <w:rPr>
                <w:rFonts w:cstheme="minorHAnsi"/>
                <w:b/>
              </w:rPr>
              <w:t>253088698300006611191030</w:t>
            </w:r>
          </w:p>
        </w:tc>
        <w:tc>
          <w:tcPr>
            <w:tcW w:w="3612" w:type="dxa"/>
            <w:tcBorders>
              <w:top w:val="single" w:sz="4" w:space="0" w:color="auto"/>
              <w:bottom w:val="single" w:sz="4" w:space="0" w:color="auto"/>
            </w:tcBorders>
          </w:tcPr>
          <w:p w14:paraId="26647799" w14:textId="762A0808" w:rsidR="00027E56" w:rsidRPr="00DD6CFD" w:rsidRDefault="00027E56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253088698300006611150402</w:t>
            </w:r>
            <w:r w:rsidRPr="00DD6CFD">
              <w:rPr>
                <w:rFonts w:cstheme="minorHAnsi"/>
              </w:rPr>
              <w:t xml:space="preserve"> and the Description </w:t>
            </w:r>
            <w:proofErr w:type="spellStart"/>
            <w:r w:rsidRPr="00DD6CFD">
              <w:rPr>
                <w:rFonts w:eastAsia="Times New Roman" w:cstheme="minorHAnsi"/>
              </w:rPr>
              <w:t>Haemophilus</w:t>
            </w:r>
            <w:proofErr w:type="spellEnd"/>
            <w:r w:rsidRPr="00DD6CFD">
              <w:rPr>
                <w:rFonts w:eastAsia="Times New Roman" w:cstheme="minorHAnsi"/>
              </w:rPr>
              <w:t xml:space="preserve"> Influenzae type b VIS</w:t>
            </w:r>
            <w:r w:rsidRPr="00DD6CFD">
              <w:rPr>
                <w:rFonts w:cstheme="minorHAnsi"/>
              </w:rPr>
              <w:t xml:space="preserve"> 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Pr="00DD6CFD">
              <w:rPr>
                <w:rFonts w:cstheme="minorHAnsi"/>
                <w:b/>
              </w:rPr>
              <w:t>Hib Vaccine VIS</w:t>
            </w:r>
            <w:r w:rsidRPr="00DD6CFD">
              <w:rPr>
                <w:rFonts w:eastAsia="Times New Roman" w:cstheme="minorHAnsi"/>
              </w:rPr>
              <w:t xml:space="preserve"> 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253088698300006611191030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  <w:p w14:paraId="5F296900" w14:textId="77777777" w:rsidR="0068584E" w:rsidRPr="00DD6CFD" w:rsidRDefault="0068584E" w:rsidP="00721357">
            <w:pPr>
              <w:rPr>
                <w:rFonts w:cstheme="minorHAnsi"/>
                <w:b/>
              </w:rPr>
            </w:pPr>
          </w:p>
          <w:p w14:paraId="3A23A766" w14:textId="45831A0F" w:rsidR="0068584E" w:rsidRPr="00DD6CFD" w:rsidRDefault="0068584E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proofErr w:type="spellStart"/>
            <w:r w:rsidRPr="00DD6CFD">
              <w:rPr>
                <w:rFonts w:eastAsia="Times New Roman" w:cstheme="minorHAnsi"/>
              </w:rPr>
              <w:t>Haemophilus</w:t>
            </w:r>
            <w:proofErr w:type="spellEnd"/>
            <w:r w:rsidRPr="00DD6CFD">
              <w:rPr>
                <w:rFonts w:eastAsia="Times New Roman" w:cstheme="minorHAnsi"/>
              </w:rPr>
              <w:t xml:space="preserve"> Influenzae type b VIS</w:t>
            </w:r>
            <w:r w:rsidRPr="00DD6CFD">
              <w:rPr>
                <w:rFonts w:cstheme="minorHAnsi"/>
              </w:rPr>
              <w:t xml:space="preserve"> has been</w:t>
            </w:r>
            <w:r w:rsidRPr="00DD6CFD">
              <w:rPr>
                <w:rFonts w:eastAsia="Times New Roman" w:cstheme="minorHAnsi"/>
              </w:rPr>
              <w:t xml:space="preserve"> change</w:t>
            </w:r>
            <w:r w:rsidR="009D5AA8" w:rsidRPr="00DD6CFD">
              <w:rPr>
                <w:rFonts w:eastAsia="Times New Roman" w:cstheme="minorHAnsi"/>
              </w:rPr>
              <w:t>d</w:t>
            </w:r>
            <w:r w:rsidRPr="00DD6CFD">
              <w:rPr>
                <w:rFonts w:eastAsia="Times New Roman" w:cstheme="minorHAnsi"/>
              </w:rPr>
              <w:t xml:space="preserve"> to </w:t>
            </w:r>
            <w:r w:rsidRPr="00DD6CFD">
              <w:rPr>
                <w:rFonts w:cstheme="minorHAnsi"/>
                <w:b/>
              </w:rPr>
              <w:t>Hib Vaccine VIS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68584E" w:rsidRPr="00B93C88" w14:paraId="1873BA4E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31B70B75" w14:textId="77777777" w:rsidR="0068584E" w:rsidRPr="00F2474D" w:rsidRDefault="0068584E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563F6217" w14:textId="77777777" w:rsidR="0068584E" w:rsidRPr="00F2474D" w:rsidRDefault="0068584E" w:rsidP="00721357">
            <w:pPr>
              <w:rPr>
                <w:rFonts w:cstheme="minorHAnsi"/>
              </w:rPr>
            </w:pPr>
          </w:p>
          <w:p w14:paraId="58A2FD59" w14:textId="77777777" w:rsidR="0068584E" w:rsidRPr="00F2474D" w:rsidRDefault="0068584E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7FDE15DF" w14:textId="77777777" w:rsidR="0068584E" w:rsidRDefault="0068584E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05FA045A" w14:textId="77777777" w:rsidR="0068584E" w:rsidRPr="00027E56" w:rsidRDefault="0068584E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63859961" w14:textId="77777777" w:rsidR="0068584E" w:rsidRPr="00F2474D" w:rsidRDefault="0068584E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175A1048" w14:textId="77777777" w:rsidR="0068584E" w:rsidRPr="00F2474D" w:rsidRDefault="0068584E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752F5F2A" w14:textId="08F46304" w:rsidR="0068584E" w:rsidRPr="00A0373A" w:rsidRDefault="0068584E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A0373A" w:rsidRPr="00A0373A">
              <w:rPr>
                <w:rFonts w:eastAsia="Times New Roman" w:cstheme="minorHAnsi"/>
              </w:rPr>
              <w:t>253088698300015811151105</w:t>
            </w:r>
            <w:r w:rsidRPr="00A0373A">
              <w:rPr>
                <w:rFonts w:eastAsia="Times New Roman" w:cstheme="minorHAnsi"/>
              </w:rPr>
              <w:t xml:space="preserve"> for </w:t>
            </w:r>
            <w:r w:rsidR="00A0373A" w:rsidRPr="00A0373A">
              <w:rPr>
                <w:rFonts w:cstheme="minorHAnsi"/>
              </w:rPr>
              <w:t>Pneumococcal Conjugate (PCV13) VIS</w:t>
            </w:r>
            <w:r w:rsidRPr="00A0373A">
              <w:rPr>
                <w:rFonts w:eastAsia="Times New Roman" w:cstheme="minorHAnsi"/>
              </w:rPr>
              <w:t xml:space="preserve"> has been updated to </w:t>
            </w:r>
            <w:r w:rsidR="00A0373A" w:rsidRPr="00A0373A">
              <w:rPr>
                <w:rFonts w:cstheme="minorHAnsi"/>
                <w:b/>
              </w:rPr>
              <w:t>PCV13 VIS</w:t>
            </w:r>
            <w:r w:rsidR="00A0373A" w:rsidRPr="00A0373A">
              <w:rPr>
                <w:rFonts w:cstheme="minorHAnsi"/>
              </w:rPr>
              <w:t xml:space="preserve"> </w:t>
            </w:r>
            <w:r w:rsidRPr="00A0373A">
              <w:rPr>
                <w:rFonts w:eastAsia="Times New Roman" w:cstheme="minorHAnsi"/>
              </w:rPr>
              <w:t>with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A0373A" w:rsidRPr="00A0373A">
              <w:rPr>
                <w:rFonts w:cstheme="minorHAnsi"/>
                <w:b/>
              </w:rPr>
              <w:t>253088698300015811191030</w:t>
            </w: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3562B343" w14:textId="40F4CC82" w:rsidR="0068584E" w:rsidRPr="00DD6CFD" w:rsidRDefault="0068584E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A0373A" w:rsidRPr="00DD6CFD">
              <w:rPr>
                <w:rFonts w:eastAsia="Times New Roman" w:cstheme="minorHAnsi"/>
              </w:rPr>
              <w:t>253088698300015811151105</w:t>
            </w:r>
            <w:r w:rsidRPr="00DD6CFD">
              <w:rPr>
                <w:rFonts w:cstheme="minorHAnsi"/>
              </w:rPr>
              <w:t xml:space="preserve"> and the Description </w:t>
            </w:r>
            <w:r w:rsidR="00A0373A" w:rsidRPr="00DD6CFD">
              <w:rPr>
                <w:rFonts w:cstheme="minorHAnsi"/>
              </w:rPr>
              <w:t xml:space="preserve">Pneumococcal Conjugate (PCV13) VIS </w:t>
            </w:r>
            <w:r w:rsidRPr="00DD6CFD">
              <w:rPr>
                <w:rFonts w:cstheme="minorHAnsi"/>
              </w:rPr>
              <w:t>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="00A0373A" w:rsidRPr="00DD6CFD">
              <w:rPr>
                <w:rFonts w:cstheme="minorHAnsi"/>
                <w:b/>
              </w:rPr>
              <w:t>PCV13 VIS</w:t>
            </w:r>
            <w:r w:rsidR="00A0373A" w:rsidRPr="00DD6CFD">
              <w:rPr>
                <w:rFonts w:cstheme="minorHAnsi"/>
              </w:rPr>
              <w:t xml:space="preserve"> </w:t>
            </w:r>
            <w:r w:rsidRPr="00DD6CFD">
              <w:rPr>
                <w:rFonts w:eastAsia="Times New Roman" w:cstheme="minorHAnsi"/>
              </w:rPr>
              <w:t>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A0373A" w:rsidRPr="00DD6CFD">
              <w:rPr>
                <w:rFonts w:cstheme="minorHAnsi"/>
                <w:b/>
              </w:rPr>
              <w:t>253088698300015811191030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  <w:p w14:paraId="2683E57C" w14:textId="77777777" w:rsidR="0068584E" w:rsidRPr="00DD6CFD" w:rsidRDefault="0068584E" w:rsidP="00721357">
            <w:pPr>
              <w:rPr>
                <w:rFonts w:cstheme="minorHAnsi"/>
                <w:b/>
              </w:rPr>
            </w:pPr>
          </w:p>
          <w:p w14:paraId="2D079F37" w14:textId="65EFEC80" w:rsidR="0068584E" w:rsidRPr="00DD6CFD" w:rsidRDefault="0068584E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="00A0373A" w:rsidRPr="00DD6CFD">
              <w:rPr>
                <w:rFonts w:cstheme="minorHAnsi"/>
              </w:rPr>
              <w:t xml:space="preserve">Pneumococcal Conjugate (PCV13) VIS </w:t>
            </w:r>
            <w:r w:rsidRPr="00DD6CFD">
              <w:rPr>
                <w:rFonts w:cstheme="minorHAnsi"/>
              </w:rPr>
              <w:t>has been</w:t>
            </w:r>
            <w:r w:rsidRPr="00DD6CFD">
              <w:rPr>
                <w:rFonts w:eastAsia="Times New Roman" w:cstheme="minorHAnsi"/>
              </w:rPr>
              <w:t xml:space="preserve"> change</w:t>
            </w:r>
            <w:r w:rsidR="009D5AA8" w:rsidRPr="00DD6CFD">
              <w:rPr>
                <w:rFonts w:eastAsia="Times New Roman" w:cstheme="minorHAnsi"/>
              </w:rPr>
              <w:t>d</w:t>
            </w:r>
            <w:r w:rsidRPr="00DD6CFD">
              <w:rPr>
                <w:rFonts w:eastAsia="Times New Roman" w:cstheme="minorHAnsi"/>
              </w:rPr>
              <w:t xml:space="preserve"> to </w:t>
            </w:r>
            <w:r w:rsidR="00A0373A" w:rsidRPr="00DD6CFD">
              <w:rPr>
                <w:rFonts w:cstheme="minorHAnsi"/>
                <w:b/>
              </w:rPr>
              <w:t>PCV13 VIS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6857CA" w:rsidRPr="00B93C88" w14:paraId="5F378FF9" w14:textId="77777777" w:rsidTr="00AD4EBC">
        <w:trPr>
          <w:cantSplit/>
        </w:trPr>
        <w:tc>
          <w:tcPr>
            <w:tcW w:w="3405" w:type="dxa"/>
            <w:tcBorders>
              <w:top w:val="single" w:sz="4" w:space="0" w:color="auto"/>
            </w:tcBorders>
          </w:tcPr>
          <w:p w14:paraId="6A2A8AEA" w14:textId="77777777" w:rsidR="006857CA" w:rsidRPr="00F2474D" w:rsidRDefault="006857CA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7D2010F7" w14:textId="77777777" w:rsidR="006857CA" w:rsidRPr="00F2474D" w:rsidRDefault="006857CA" w:rsidP="00721357">
            <w:pPr>
              <w:rPr>
                <w:rFonts w:cstheme="minorHAnsi"/>
              </w:rPr>
            </w:pPr>
          </w:p>
          <w:p w14:paraId="5237CB64" w14:textId="77777777" w:rsidR="006857CA" w:rsidRPr="00F2474D" w:rsidRDefault="006857CA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41829850" w14:textId="77777777" w:rsidR="006857CA" w:rsidRDefault="006857CA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4A1A1EDC" w14:textId="77777777" w:rsidR="006857CA" w:rsidRPr="00027E56" w:rsidRDefault="006857CA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671ECA0B" w14:textId="77777777" w:rsidR="006857CA" w:rsidRPr="00F2474D" w:rsidRDefault="006857CA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339E5F5" w14:textId="77777777" w:rsidR="006857CA" w:rsidRPr="00F2474D" w:rsidRDefault="006857CA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</w:tcBorders>
          </w:tcPr>
          <w:p w14:paraId="7F37B94C" w14:textId="6476A07B" w:rsidR="006857CA" w:rsidRPr="00A0373A" w:rsidRDefault="006857CA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F579F1" w:rsidRPr="00F579F1">
              <w:rPr>
                <w:rFonts w:eastAsia="Times New Roman" w:cstheme="minorHAnsi"/>
              </w:rPr>
              <w:t>253088698300019611180223</w:t>
            </w:r>
            <w:r w:rsidRPr="00A0373A">
              <w:rPr>
                <w:rFonts w:eastAsia="Times New Roman" w:cstheme="minorHAnsi"/>
              </w:rPr>
              <w:t xml:space="preserve"> for </w:t>
            </w:r>
            <w:r w:rsidR="00F579F1">
              <w:rPr>
                <w:rFonts w:cstheme="minorHAnsi"/>
              </w:rPr>
              <w:t>Rotavirus Vaccine</w:t>
            </w:r>
            <w:r w:rsidRPr="00A0373A">
              <w:rPr>
                <w:rFonts w:cstheme="minorHAnsi"/>
              </w:rPr>
              <w:t xml:space="preserve"> 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 w:rsidR="00F579F1">
              <w:rPr>
                <w:rFonts w:cstheme="minorHAnsi"/>
                <w:b/>
              </w:rPr>
              <w:t xml:space="preserve"> </w:t>
            </w:r>
            <w:r w:rsidR="00F579F1" w:rsidRPr="00F579F1">
              <w:rPr>
                <w:rFonts w:cstheme="minorHAnsi"/>
                <w:b/>
              </w:rPr>
              <w:t>253088698300019611191030</w:t>
            </w:r>
          </w:p>
        </w:tc>
        <w:tc>
          <w:tcPr>
            <w:tcW w:w="3612" w:type="dxa"/>
            <w:tcBorders>
              <w:top w:val="single" w:sz="4" w:space="0" w:color="auto"/>
            </w:tcBorders>
          </w:tcPr>
          <w:p w14:paraId="1F850FEF" w14:textId="6EBF354D" w:rsidR="006857CA" w:rsidRPr="00DD6CFD" w:rsidRDefault="006857CA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F579F1" w:rsidRPr="00DD6CFD">
              <w:rPr>
                <w:rFonts w:eastAsia="Times New Roman" w:cstheme="minorHAnsi"/>
              </w:rPr>
              <w:t>253088698300019611180223</w:t>
            </w:r>
            <w:r w:rsidRPr="00DD6CFD">
              <w:rPr>
                <w:rFonts w:cstheme="minorHAnsi"/>
              </w:rPr>
              <w:t xml:space="preserve"> </w:t>
            </w:r>
            <w:r w:rsidR="00F579F1" w:rsidRPr="00DD6CFD">
              <w:rPr>
                <w:rFonts w:cstheme="minorHAnsi"/>
              </w:rPr>
              <w:t>and the Description Rotavirus VIS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="00F579F1" w:rsidRPr="00DD6CFD">
              <w:rPr>
                <w:rFonts w:cstheme="minorHAnsi"/>
              </w:rPr>
              <w:t>have been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with </w:t>
            </w:r>
            <w:r w:rsidR="00F579F1" w:rsidRPr="00DD6CFD">
              <w:rPr>
                <w:rFonts w:cstheme="minorHAnsi"/>
                <w:b/>
              </w:rPr>
              <w:t>Rotavirus Vaccine VIS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Pr="00DD6CFD">
              <w:rPr>
                <w:rFonts w:eastAsia="Times New Roman" w:cstheme="minorHAnsi"/>
              </w:rPr>
              <w:t>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F579F1" w:rsidRPr="00DD6CFD">
              <w:rPr>
                <w:rFonts w:cstheme="minorHAnsi"/>
                <w:b/>
              </w:rPr>
              <w:t>253088698300019611191030.</w:t>
            </w:r>
          </w:p>
          <w:p w14:paraId="386CCCAD" w14:textId="77777777" w:rsidR="00F579F1" w:rsidRPr="00DD6CFD" w:rsidRDefault="00F579F1" w:rsidP="00721357">
            <w:pPr>
              <w:rPr>
                <w:rFonts w:cstheme="minorHAnsi"/>
                <w:b/>
              </w:rPr>
            </w:pPr>
          </w:p>
          <w:p w14:paraId="4EC10DB4" w14:textId="0DFE0AC5" w:rsidR="006857CA" w:rsidRPr="00DD6CFD" w:rsidRDefault="006857CA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="00F579F1" w:rsidRPr="00DD6CFD">
              <w:rPr>
                <w:rFonts w:cstheme="minorHAnsi"/>
              </w:rPr>
              <w:t>Rotavirus VIS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Pr="00DD6CFD">
              <w:rPr>
                <w:rFonts w:cstheme="minorHAnsi"/>
              </w:rPr>
              <w:t>has been</w:t>
            </w:r>
            <w:r w:rsidRPr="00DD6CFD">
              <w:rPr>
                <w:rFonts w:eastAsia="Times New Roman" w:cstheme="minorHAnsi"/>
              </w:rPr>
              <w:t xml:space="preserve"> changed to </w:t>
            </w:r>
            <w:r w:rsidR="00F579F1" w:rsidRPr="00DD6CFD">
              <w:rPr>
                <w:rFonts w:cstheme="minorHAnsi"/>
                <w:b/>
              </w:rPr>
              <w:t>Rotavirus Vaccine VIS.</w:t>
            </w:r>
          </w:p>
        </w:tc>
      </w:tr>
      <w:tr w:rsidR="000A1BFB" w:rsidRPr="00B93C88" w14:paraId="2914BF85" w14:textId="77777777" w:rsidTr="00F1393E">
        <w:trPr>
          <w:cantSplit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</w:tcPr>
          <w:p w14:paraId="02B751D8" w14:textId="77777777" w:rsidR="00171303" w:rsidRPr="00F2474D" w:rsidRDefault="00171303" w:rsidP="00171303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4DCB7355" w14:textId="77777777" w:rsidR="00171303" w:rsidRPr="00F2474D" w:rsidRDefault="00171303" w:rsidP="00171303">
            <w:pPr>
              <w:rPr>
                <w:rFonts w:cstheme="minorHAnsi"/>
              </w:rPr>
            </w:pPr>
          </w:p>
          <w:p w14:paraId="11144FA3" w14:textId="77777777" w:rsidR="00171303" w:rsidRPr="00F2474D" w:rsidRDefault="00171303" w:rsidP="00171303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533FDCD5" w14:textId="77777777" w:rsidR="00171303" w:rsidRDefault="00171303" w:rsidP="00171303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5407AF32" w14:textId="77777777" w:rsidR="00171303" w:rsidRPr="00027E56" w:rsidRDefault="00171303" w:rsidP="00171303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45D8E682" w14:textId="77777777" w:rsidR="00171303" w:rsidRPr="00F2474D" w:rsidRDefault="00171303" w:rsidP="00171303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F91FB67" w14:textId="2D0FDECC" w:rsidR="000A1BFB" w:rsidRPr="00F2474D" w:rsidRDefault="00171303" w:rsidP="00171303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  <w:bottom w:val="single" w:sz="4" w:space="0" w:color="auto"/>
            </w:tcBorders>
          </w:tcPr>
          <w:p w14:paraId="0E6670D8" w14:textId="57E71760" w:rsidR="000A1BFB" w:rsidRPr="00A0373A" w:rsidRDefault="00171303" w:rsidP="00721357">
            <w:pPr>
              <w:rPr>
                <w:rFonts w:eastAsia="Times New Roman" w:cstheme="minorHAnsi"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Pr="009D5AA8">
              <w:rPr>
                <w:rFonts w:eastAsia="Times New Roman" w:cstheme="minorHAnsi"/>
              </w:rPr>
              <w:t>253088698300017211160720</w:t>
            </w:r>
            <w:r w:rsidRPr="00A0373A">
              <w:rPr>
                <w:rFonts w:eastAsia="Times New Roman" w:cstheme="minorHAnsi"/>
              </w:rPr>
              <w:t xml:space="preserve"> for </w:t>
            </w:r>
            <w:r>
              <w:rPr>
                <w:rFonts w:cstheme="minorHAnsi"/>
              </w:rPr>
              <w:t xml:space="preserve">Polio Vaccine </w:t>
            </w:r>
            <w:r w:rsidRPr="00A0373A">
              <w:rPr>
                <w:rFonts w:cstheme="minorHAnsi"/>
              </w:rPr>
              <w:t>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>
              <w:rPr>
                <w:rFonts w:cstheme="minorHAnsi"/>
                <w:b/>
              </w:rPr>
              <w:t xml:space="preserve"> </w:t>
            </w:r>
            <w:r w:rsidRPr="009D5AA8">
              <w:rPr>
                <w:rFonts w:cstheme="minorHAnsi"/>
                <w:b/>
              </w:rPr>
              <w:t>253088698300017211191030</w:t>
            </w:r>
          </w:p>
        </w:tc>
        <w:tc>
          <w:tcPr>
            <w:tcW w:w="3612" w:type="dxa"/>
            <w:tcBorders>
              <w:top w:val="single" w:sz="4" w:space="0" w:color="auto"/>
              <w:bottom w:val="single" w:sz="4" w:space="0" w:color="auto"/>
            </w:tcBorders>
          </w:tcPr>
          <w:p w14:paraId="3FD8BFA4" w14:textId="77777777" w:rsidR="00171303" w:rsidRPr="00DD6CFD" w:rsidRDefault="00171303" w:rsidP="00171303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253088698300017211160720</w:t>
            </w:r>
            <w:r w:rsidRPr="00DD6CFD">
              <w:rPr>
                <w:rFonts w:cstheme="minorHAnsi"/>
              </w:rPr>
              <w:t xml:space="preserve"> and the Description Polio VIS 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Pr="00DD6CFD">
              <w:rPr>
                <w:rFonts w:cstheme="minorHAnsi"/>
                <w:b/>
              </w:rPr>
              <w:t>Polio Vaccine VIS</w:t>
            </w:r>
            <w:r w:rsidRPr="00DD6CFD">
              <w:rPr>
                <w:rFonts w:eastAsia="Times New Roman" w:cstheme="minorHAnsi"/>
              </w:rPr>
              <w:t xml:space="preserve"> 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253088698300017211191030.</w:t>
            </w:r>
          </w:p>
          <w:p w14:paraId="793CC506" w14:textId="77777777" w:rsidR="00171303" w:rsidRPr="00DD6CFD" w:rsidRDefault="00171303" w:rsidP="00171303">
            <w:pPr>
              <w:rPr>
                <w:rFonts w:cstheme="minorHAnsi"/>
                <w:b/>
              </w:rPr>
            </w:pPr>
          </w:p>
          <w:p w14:paraId="0B03BA75" w14:textId="2B5F7E34" w:rsidR="000A1BFB" w:rsidRPr="00DD6CFD" w:rsidRDefault="00171303" w:rsidP="00171303">
            <w:pPr>
              <w:rPr>
                <w:rFonts w:eastAsia="Times New Roman"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Pr="00DD6CFD">
              <w:rPr>
                <w:rFonts w:cstheme="minorHAnsi"/>
              </w:rPr>
              <w:t>Polio VIS has been</w:t>
            </w:r>
            <w:r w:rsidRPr="00DD6CFD">
              <w:rPr>
                <w:rFonts w:eastAsia="Times New Roman" w:cstheme="minorHAnsi"/>
              </w:rPr>
              <w:t xml:space="preserve"> changed to </w:t>
            </w:r>
            <w:r w:rsidRPr="00DD6CFD">
              <w:rPr>
                <w:rFonts w:cstheme="minorHAnsi"/>
                <w:b/>
              </w:rPr>
              <w:t>Polio Vaccine VIS.</w:t>
            </w:r>
          </w:p>
        </w:tc>
      </w:tr>
      <w:tr w:rsidR="009D5AA8" w:rsidRPr="00B93C88" w14:paraId="63F8689F" w14:textId="77777777" w:rsidTr="00F1393E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10416DBC" w14:textId="77777777" w:rsidR="009D5AA8" w:rsidRPr="00F2474D" w:rsidRDefault="009D5AA8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391B7733" w14:textId="77777777" w:rsidR="009D5AA8" w:rsidRPr="00F2474D" w:rsidRDefault="009D5AA8" w:rsidP="00721357">
            <w:pPr>
              <w:rPr>
                <w:rFonts w:cstheme="minorHAnsi"/>
              </w:rPr>
            </w:pPr>
          </w:p>
          <w:p w14:paraId="6DB8B851" w14:textId="77777777" w:rsidR="009D5AA8" w:rsidRPr="00F2474D" w:rsidRDefault="009D5AA8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7800B335" w14:textId="26557514" w:rsidR="009D5AA8" w:rsidRDefault="009D5AA8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9D5AA8">
              <w:rPr>
                <w:rFonts w:eastAsia="Times New Roman" w:cstheme="minorHAnsi"/>
                <w:color w:val="363636"/>
                <w:sz w:val="20"/>
              </w:rPr>
              <w:t>IZ-AD-9_Admin_IIS-2Warnings</w:t>
            </w:r>
          </w:p>
          <w:p w14:paraId="37794DE4" w14:textId="77777777" w:rsidR="009D5AA8" w:rsidRPr="009D5AA8" w:rsidRDefault="009D5AA8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4DE7E799" w14:textId="77777777" w:rsidR="009D5AA8" w:rsidRPr="00F2474D" w:rsidRDefault="009D5AA8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54ACAF6C" w14:textId="2C9D0D2C" w:rsidR="009D5AA8" w:rsidRPr="00F2474D" w:rsidRDefault="009D5AA8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9D5AA8">
              <w:rPr>
                <w:rFonts w:eastAsia="Times New Roman" w:cstheme="minorHAnsi"/>
                <w:color w:val="363636"/>
                <w:sz w:val="20"/>
              </w:rPr>
              <w:t>IZ-AD-9.1_Send_V04_Z22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6421E1A7" w14:textId="77777777" w:rsidR="009D5AA8" w:rsidRDefault="009D5AA8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Pr="009D5AA8">
              <w:rPr>
                <w:rFonts w:eastAsia="Times New Roman" w:cstheme="minorHAnsi"/>
              </w:rPr>
              <w:t>253088698300017211160720</w:t>
            </w:r>
            <w:r w:rsidRPr="00A0373A">
              <w:rPr>
                <w:rFonts w:eastAsia="Times New Roman" w:cstheme="minorHAnsi"/>
              </w:rPr>
              <w:t xml:space="preserve"> for </w:t>
            </w:r>
            <w:r>
              <w:rPr>
                <w:rFonts w:cstheme="minorHAnsi"/>
              </w:rPr>
              <w:t xml:space="preserve">Polio Vaccine </w:t>
            </w:r>
            <w:r w:rsidRPr="00A0373A">
              <w:rPr>
                <w:rFonts w:cstheme="minorHAnsi"/>
              </w:rPr>
              <w:t>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>
              <w:rPr>
                <w:rFonts w:cstheme="minorHAnsi"/>
                <w:b/>
              </w:rPr>
              <w:t xml:space="preserve"> </w:t>
            </w:r>
            <w:r w:rsidRPr="009D5AA8">
              <w:rPr>
                <w:rFonts w:cstheme="minorHAnsi"/>
                <w:b/>
              </w:rPr>
              <w:t>253088698300017211191030</w:t>
            </w:r>
          </w:p>
          <w:p w14:paraId="1D0F19E5" w14:textId="77777777" w:rsidR="00AF4450" w:rsidRDefault="00AF4450" w:rsidP="00721357">
            <w:pPr>
              <w:rPr>
                <w:rFonts w:cstheme="minorHAnsi"/>
                <w:b/>
              </w:rPr>
            </w:pPr>
          </w:p>
          <w:p w14:paraId="7FD2B013" w14:textId="02DAC047" w:rsidR="00AF4450" w:rsidRPr="00A0373A" w:rsidRDefault="00AF4450" w:rsidP="00721357">
            <w:pPr>
              <w:rPr>
                <w:rFonts w:cstheme="minorHAnsi"/>
                <w:b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50B9D40B" w14:textId="0718AA34" w:rsidR="009D5AA8" w:rsidRPr="00DD6CFD" w:rsidRDefault="009D5AA8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253088698300017211160720</w:t>
            </w:r>
            <w:r w:rsidRPr="00DD6CFD">
              <w:rPr>
                <w:rFonts w:cstheme="minorHAnsi"/>
              </w:rPr>
              <w:t xml:space="preserve"> and the Description Polio VIS 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Pr="00DD6CFD">
              <w:rPr>
                <w:rFonts w:cstheme="minorHAnsi"/>
                <w:b/>
              </w:rPr>
              <w:t>Polio Vaccine VIS</w:t>
            </w:r>
            <w:r w:rsidRPr="00DD6CFD">
              <w:rPr>
                <w:rFonts w:eastAsia="Times New Roman" w:cstheme="minorHAnsi"/>
              </w:rPr>
              <w:t xml:space="preserve"> 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253088698300017211191030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  <w:p w14:paraId="04088FAE" w14:textId="77777777" w:rsidR="009D5AA8" w:rsidRPr="00DD6CFD" w:rsidRDefault="009D5AA8" w:rsidP="00721357">
            <w:pPr>
              <w:rPr>
                <w:rFonts w:cstheme="minorHAnsi"/>
                <w:b/>
              </w:rPr>
            </w:pPr>
          </w:p>
          <w:p w14:paraId="577CA5FB" w14:textId="58463DAB" w:rsidR="009D5AA8" w:rsidRPr="00DD6CFD" w:rsidRDefault="009D5AA8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Pr="00DD6CFD">
              <w:rPr>
                <w:rFonts w:cstheme="minorHAnsi"/>
              </w:rPr>
              <w:t>Polio VIS has been</w:t>
            </w:r>
            <w:r w:rsidRPr="00DD6CFD">
              <w:rPr>
                <w:rFonts w:eastAsia="Times New Roman" w:cstheme="minorHAnsi"/>
              </w:rPr>
              <w:t xml:space="preserve"> changed to </w:t>
            </w:r>
            <w:r w:rsidRPr="00DD6CFD">
              <w:rPr>
                <w:rFonts w:cstheme="minorHAnsi"/>
                <w:b/>
              </w:rPr>
              <w:t>Polio Vaccine VIS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</w:tbl>
    <w:p w14:paraId="7788F173" w14:textId="6E90151C" w:rsidR="002E559D" w:rsidRPr="002E559D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From ONC 1.9.</w:t>
      </w:r>
      <w:r>
        <w:rPr>
          <w:b/>
          <w:sz w:val="28"/>
          <w:szCs w:val="28"/>
        </w:rPr>
        <w:t>8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6213"/>
        <w:gridCol w:w="3612"/>
      </w:tblGrid>
      <w:tr w:rsidR="00F1393E" w:rsidRPr="00651823" w14:paraId="339C086A" w14:textId="77777777" w:rsidTr="001741C0">
        <w:trPr>
          <w:cantSplit/>
          <w:tblHeader/>
        </w:trPr>
        <w:tc>
          <w:tcPr>
            <w:tcW w:w="3405" w:type="dxa"/>
          </w:tcPr>
          <w:p w14:paraId="11D4747D" w14:textId="77777777" w:rsidR="00F1393E" w:rsidRPr="00651823" w:rsidRDefault="00F1393E" w:rsidP="001741C0">
            <w:pPr>
              <w:rPr>
                <w:b/>
              </w:rPr>
            </w:pPr>
            <w:r w:rsidRPr="00651823">
              <w:rPr>
                <w:b/>
              </w:rPr>
              <w:t>Test Case / Message Profile</w:t>
            </w:r>
          </w:p>
        </w:tc>
        <w:tc>
          <w:tcPr>
            <w:tcW w:w="6213" w:type="dxa"/>
          </w:tcPr>
          <w:p w14:paraId="1E858D32" w14:textId="77777777" w:rsidR="00F1393E" w:rsidRPr="0026093B" w:rsidRDefault="00F1393E" w:rsidP="001741C0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12" w:type="dxa"/>
          </w:tcPr>
          <w:p w14:paraId="048669F8" w14:textId="77777777" w:rsidR="00F1393E" w:rsidRPr="00A82CC9" w:rsidRDefault="00F1393E" w:rsidP="001741C0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</w:tbl>
    <w:tbl>
      <w:tblPr>
        <w:tblW w:w="1323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195"/>
        <w:gridCol w:w="3015"/>
        <w:gridCol w:w="3600"/>
      </w:tblGrid>
      <w:tr w:rsidR="006D2BA5" w:rsidRPr="00F42C6E" w14:paraId="5575A8A8" w14:textId="77777777" w:rsidTr="00B85480">
        <w:tc>
          <w:tcPr>
            <w:tcW w:w="3420" w:type="dxa"/>
            <w:vMerge w:val="restart"/>
          </w:tcPr>
          <w:p w14:paraId="73C881C4" w14:textId="6D247E6A" w:rsidR="006D2BA5" w:rsidRPr="00D96479" w:rsidRDefault="006D2BA5" w:rsidP="00D96479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bookmarkStart w:id="10" w:name="_Hlk20820756"/>
            <w:bookmarkStart w:id="11" w:name="_Hlk17802819"/>
            <w:bookmarkStart w:id="12" w:name="_Hlk18492069"/>
            <w:bookmarkEnd w:id="8"/>
            <w:bookmarkEnd w:id="9"/>
            <w:r w:rsidRPr="00EC2D81">
              <w:rPr>
                <w:rFonts w:eastAsia="Times New Roman"/>
              </w:rPr>
              <w:t>For Z22, Z32, and Z42 messages</w:t>
            </w:r>
          </w:p>
        </w:tc>
        <w:tc>
          <w:tcPr>
            <w:tcW w:w="6210" w:type="dxa"/>
            <w:gridSpan w:val="2"/>
            <w:noWrap/>
          </w:tcPr>
          <w:p w14:paraId="703CEB02" w14:textId="1B105CAB" w:rsidR="006D2BA5" w:rsidRPr="00A82CC9" w:rsidRDefault="006D2BA5" w:rsidP="00FA5B36">
            <w:pPr>
              <w:spacing w:after="0" w:line="240" w:lineRule="auto"/>
              <w:rPr>
                <w:rFonts w:cs="Segoe UI"/>
                <w:szCs w:val="20"/>
                <w:shd w:val="clear" w:color="auto" w:fill="FFFFFF" w:themeFill="background1"/>
              </w:rPr>
            </w:pPr>
            <w:r w:rsidRPr="00432AB6">
              <w:rPr>
                <w:rFonts w:eastAsia="Times New Roman" w:cstheme="minorHAnsi"/>
              </w:rPr>
              <w:t>Per the CDC,</w:t>
            </w:r>
            <w:r>
              <w:rPr>
                <w:rFonts w:eastAsia="Times New Roman" w:cstheme="minorHAnsi"/>
              </w:rPr>
              <w:t xml:space="preserve"> the </w:t>
            </w:r>
            <w:r w:rsidRPr="00CA039E">
              <w:rPr>
                <w:rFonts w:cstheme="minorHAnsi"/>
                <w:b/>
              </w:rPr>
              <w:t>VIS Document Type Descriptions</w:t>
            </w:r>
            <w:r w:rsidRPr="00432AB6">
              <w:rPr>
                <w:rFonts w:cstheme="minorHAnsi"/>
              </w:rPr>
              <w:t xml:space="preserve"> ha</w:t>
            </w:r>
            <w:r>
              <w:rPr>
                <w:rFonts w:cstheme="minorHAnsi"/>
              </w:rPr>
              <w:t>ve</w:t>
            </w:r>
            <w:r w:rsidRPr="00432AB6">
              <w:rPr>
                <w:rFonts w:cstheme="minorHAnsi"/>
              </w:rPr>
              <w:t xml:space="preserve"> changed for </w:t>
            </w:r>
            <w:r>
              <w:rPr>
                <w:rFonts w:cstheme="minorHAnsi"/>
              </w:rPr>
              <w:t>the following</w:t>
            </w:r>
            <w:r w:rsidRPr="00432AB6">
              <w:rPr>
                <w:rFonts w:cstheme="minorHAnsi"/>
              </w:rPr>
              <w:t xml:space="preserve"> VIS documents</w:t>
            </w:r>
            <w:r>
              <w:rPr>
                <w:rFonts w:cstheme="minorHAnsi"/>
              </w:rPr>
              <w:t xml:space="preserve">, and </w:t>
            </w:r>
            <w:r w:rsidRPr="00CA039E">
              <w:rPr>
                <w:rFonts w:cstheme="minorHAnsi"/>
                <w:b/>
              </w:rPr>
              <w:t>new VIS codes (fully-encoded text strings)</w:t>
            </w:r>
            <w:r>
              <w:rPr>
                <w:rFonts w:cstheme="minorHAnsi"/>
              </w:rPr>
              <w:t xml:space="preserve"> have been added:</w:t>
            </w:r>
          </w:p>
        </w:tc>
        <w:tc>
          <w:tcPr>
            <w:tcW w:w="3600" w:type="dxa"/>
            <w:vMerge w:val="restart"/>
          </w:tcPr>
          <w:p w14:paraId="6C10A422" w14:textId="1B0F43A6" w:rsidR="006D2BA5" w:rsidRPr="00F8044E" w:rsidRDefault="006D2BA5" w:rsidP="00FA5B36">
            <w:pPr>
              <w:spacing w:after="0" w:line="240" w:lineRule="auto"/>
              <w:rPr>
                <w:rFonts w:cstheme="minorHAnsi"/>
              </w:rPr>
            </w:pPr>
            <w:r w:rsidRPr="00CD561A">
              <w:rPr>
                <w:rFonts w:cstheme="minorHAnsi"/>
              </w:rPr>
              <w:t xml:space="preserve">The VIS </w:t>
            </w:r>
            <w:r w:rsidRPr="00CD561A">
              <w:rPr>
                <w:rFonts w:cstheme="minorHAnsi"/>
                <w:b/>
              </w:rPr>
              <w:t>Descriptions</w:t>
            </w:r>
            <w:r w:rsidRPr="00CD561A">
              <w:rPr>
                <w:rFonts w:cstheme="minorHAnsi"/>
              </w:rPr>
              <w:t xml:space="preserve"> and associated VIS </w:t>
            </w:r>
            <w:r w:rsidRPr="00CD561A">
              <w:rPr>
                <w:rFonts w:cstheme="minorHAnsi"/>
                <w:b/>
              </w:rPr>
              <w:t>Codes</w:t>
            </w:r>
            <w:r w:rsidRPr="00CD561A">
              <w:rPr>
                <w:rFonts w:cstheme="minorHAnsi"/>
              </w:rPr>
              <w:t xml:space="preserve"> have been added to the </w:t>
            </w:r>
            <w:proofErr w:type="spellStart"/>
            <w:r w:rsidRPr="00CD561A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CD561A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CD561A">
              <w:rPr>
                <w:rFonts w:cstheme="minorHAnsi"/>
              </w:rPr>
              <w:t>in the Immunization Test Suite</w:t>
            </w:r>
          </w:p>
        </w:tc>
      </w:tr>
      <w:tr w:rsidR="006D2BA5" w:rsidRPr="00F42C6E" w14:paraId="3EAF2FD2" w14:textId="77777777" w:rsidTr="00B85480">
        <w:trPr>
          <w:trHeight w:val="251"/>
        </w:trPr>
        <w:tc>
          <w:tcPr>
            <w:tcW w:w="3420" w:type="dxa"/>
            <w:vMerge/>
          </w:tcPr>
          <w:p w14:paraId="5DC853A4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012D97D5" w14:textId="47391E5C" w:rsidR="006D2BA5" w:rsidRPr="009E6E70" w:rsidRDefault="006D2BA5" w:rsidP="009E6E70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9E6E70">
              <w:rPr>
                <w:rFonts w:eastAsia="Times New Roman" w:cstheme="minorHAnsi"/>
                <w:b/>
              </w:rPr>
              <w:t>New VIS Document Type Description</w:t>
            </w:r>
          </w:p>
        </w:tc>
        <w:tc>
          <w:tcPr>
            <w:tcW w:w="3015" w:type="dxa"/>
          </w:tcPr>
          <w:p w14:paraId="693D91B8" w14:textId="5BD56F09" w:rsidR="006D2BA5" w:rsidRPr="009E6E70" w:rsidRDefault="005314C9" w:rsidP="009E6E70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New </w:t>
            </w:r>
            <w:r w:rsidR="006D2BA5" w:rsidRPr="009E6E70">
              <w:rPr>
                <w:rFonts w:eastAsia="Times New Roman" w:cstheme="minorHAnsi"/>
                <w:b/>
              </w:rPr>
              <w:t>VIS Code</w:t>
            </w:r>
          </w:p>
        </w:tc>
        <w:tc>
          <w:tcPr>
            <w:tcW w:w="3600" w:type="dxa"/>
            <w:vMerge/>
          </w:tcPr>
          <w:p w14:paraId="7A0C2332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7A0D29F8" w14:textId="77777777" w:rsidTr="00B85480">
        <w:tc>
          <w:tcPr>
            <w:tcW w:w="3420" w:type="dxa"/>
            <w:vMerge/>
          </w:tcPr>
          <w:p w14:paraId="6C0FF9E7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3BF2FDEB" w14:textId="586E0268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HPV Vaccine VIS</w:t>
            </w:r>
          </w:p>
        </w:tc>
        <w:tc>
          <w:tcPr>
            <w:tcW w:w="3015" w:type="dxa"/>
          </w:tcPr>
          <w:p w14:paraId="7403E288" w14:textId="28C99EDA" w:rsidR="006D2BA5" w:rsidRPr="005314C9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Pr="005314C9">
              <w:rPr>
                <w:rFonts w:cstheme="minorHAnsi"/>
                <w:b/>
              </w:rPr>
              <w:t>0886983000295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54166428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3EF2E7C7" w14:textId="77777777" w:rsidTr="00B85480">
        <w:tc>
          <w:tcPr>
            <w:tcW w:w="3420" w:type="dxa"/>
            <w:vMerge/>
          </w:tcPr>
          <w:p w14:paraId="12A37F5F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255A0919" w14:textId="7B58A5AA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Cholera Vaccine VIS</w:t>
            </w:r>
          </w:p>
        </w:tc>
        <w:tc>
          <w:tcPr>
            <w:tcW w:w="3015" w:type="dxa"/>
          </w:tcPr>
          <w:p w14:paraId="0A1BD6A8" w14:textId="52E64C17" w:rsidR="006D2BA5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0886983000318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6906A4F3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59DD1806" w14:textId="77777777" w:rsidTr="00B85480">
        <w:tc>
          <w:tcPr>
            <w:tcW w:w="3420" w:type="dxa"/>
            <w:vMerge/>
          </w:tcPr>
          <w:p w14:paraId="1624E1A9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1FF1D601" w14:textId="2A98A746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Recombinant Zoster Vaccine VIS</w:t>
            </w:r>
          </w:p>
        </w:tc>
        <w:tc>
          <w:tcPr>
            <w:tcW w:w="3015" w:type="dxa"/>
          </w:tcPr>
          <w:p w14:paraId="1BABB464" w14:textId="206C1E80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0886983000325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25341382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146ACAE9" w14:textId="77777777" w:rsidTr="00B85480">
        <w:tc>
          <w:tcPr>
            <w:tcW w:w="3420" w:type="dxa"/>
            <w:vMerge/>
          </w:tcPr>
          <w:p w14:paraId="470E2020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03F34FCF" w14:textId="343D9AA9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Hib Vaccine VIS</w:t>
            </w:r>
          </w:p>
        </w:tc>
        <w:tc>
          <w:tcPr>
            <w:tcW w:w="3015" w:type="dxa"/>
          </w:tcPr>
          <w:p w14:paraId="2849660F" w14:textId="69C4543B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0886983000066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22DD0739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413184CD" w14:textId="77777777" w:rsidTr="00B85480">
        <w:tc>
          <w:tcPr>
            <w:tcW w:w="3420" w:type="dxa"/>
            <w:vMerge/>
          </w:tcPr>
          <w:p w14:paraId="64A32AD3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62AED3E4" w14:textId="6236FFC0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PCV13 VIS</w:t>
            </w:r>
          </w:p>
        </w:tc>
        <w:tc>
          <w:tcPr>
            <w:tcW w:w="3015" w:type="dxa"/>
          </w:tcPr>
          <w:p w14:paraId="6803B99A" w14:textId="763E2628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0886983000158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71F438BC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2FDE5782" w14:textId="77777777" w:rsidTr="00B85480">
        <w:tc>
          <w:tcPr>
            <w:tcW w:w="3420" w:type="dxa"/>
            <w:vMerge/>
          </w:tcPr>
          <w:p w14:paraId="0F60FDBC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16F2BCF0" w14:textId="1A5E0B3E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PPSV23 VIS</w:t>
            </w:r>
          </w:p>
        </w:tc>
        <w:tc>
          <w:tcPr>
            <w:tcW w:w="3015" w:type="dxa"/>
          </w:tcPr>
          <w:p w14:paraId="7946FA08" w14:textId="560710AB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0886983000165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32F3039C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23182A7F" w14:textId="77777777" w:rsidTr="00B85480">
        <w:tc>
          <w:tcPr>
            <w:tcW w:w="3420" w:type="dxa"/>
            <w:vMerge/>
          </w:tcPr>
          <w:p w14:paraId="6088D74E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7CB8B5CE" w14:textId="056AD08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Polio Vaccine VIS</w:t>
            </w:r>
          </w:p>
        </w:tc>
        <w:tc>
          <w:tcPr>
            <w:tcW w:w="3015" w:type="dxa"/>
          </w:tcPr>
          <w:p w14:paraId="5523A44F" w14:textId="42A9493F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0886983000172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536349EF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69C5566D" w14:textId="77777777" w:rsidTr="00B85480">
        <w:tc>
          <w:tcPr>
            <w:tcW w:w="3420" w:type="dxa"/>
            <w:vMerge/>
          </w:tcPr>
          <w:p w14:paraId="34E601FB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76E6C4CF" w14:textId="62F0C52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Rotavirus Vaccine VIS</w:t>
            </w:r>
          </w:p>
        </w:tc>
        <w:tc>
          <w:tcPr>
            <w:tcW w:w="3015" w:type="dxa"/>
          </w:tcPr>
          <w:p w14:paraId="0E19361C" w14:textId="0A8213D2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0886983000196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783D7BDA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5449B7F2" w14:textId="77777777" w:rsidTr="00B85480">
        <w:tc>
          <w:tcPr>
            <w:tcW w:w="3420" w:type="dxa"/>
            <w:vMerge/>
          </w:tcPr>
          <w:p w14:paraId="0A9391D2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5A4DE4C1" w14:textId="5523D6E5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Live Zoster Vaccine VIS</w:t>
            </w:r>
          </w:p>
        </w:tc>
        <w:tc>
          <w:tcPr>
            <w:tcW w:w="3015" w:type="dxa"/>
          </w:tcPr>
          <w:p w14:paraId="794D942E" w14:textId="792DB89D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0886983000202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303AA146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158DBBF2" w14:textId="77777777" w:rsidTr="00B85480">
        <w:tc>
          <w:tcPr>
            <w:tcW w:w="3420" w:type="dxa"/>
            <w:vMerge/>
          </w:tcPr>
          <w:p w14:paraId="101C1889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20E5F63F" w14:textId="448B538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Typhoid VIS</w:t>
            </w:r>
          </w:p>
        </w:tc>
        <w:tc>
          <w:tcPr>
            <w:tcW w:w="3015" w:type="dxa"/>
          </w:tcPr>
          <w:p w14:paraId="31248463" w14:textId="23899D05" w:rsidR="005314C9" w:rsidRPr="006D2BA5" w:rsidRDefault="005314C9" w:rsidP="005C333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0886983000233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60F797F7" w14:textId="77777777" w:rsidR="006D2BA5" w:rsidRPr="00F8044E" w:rsidRDefault="006D2BA5" w:rsidP="005C333A">
            <w:pPr>
              <w:spacing w:after="0" w:line="240" w:lineRule="auto"/>
            </w:pPr>
          </w:p>
        </w:tc>
      </w:tr>
      <w:bookmarkEnd w:id="10"/>
      <w:bookmarkEnd w:id="11"/>
      <w:bookmarkEnd w:id="12"/>
    </w:tbl>
    <w:p w14:paraId="6D82E958" w14:textId="3182D5EE" w:rsidR="00F23C76" w:rsidRDefault="00F23C76" w:rsidP="009E6C13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34"/>
        <w:gridCol w:w="2893"/>
        <w:gridCol w:w="3605"/>
      </w:tblGrid>
      <w:tr w:rsidR="002E559D" w:rsidRPr="00651823" w14:paraId="1F3C6139" w14:textId="77777777" w:rsidTr="00AE2605">
        <w:trPr>
          <w:cantSplit/>
          <w:tblHeader/>
        </w:trPr>
        <w:tc>
          <w:tcPr>
            <w:tcW w:w="3398" w:type="dxa"/>
          </w:tcPr>
          <w:p w14:paraId="115EABBE" w14:textId="77777777" w:rsidR="002E559D" w:rsidRPr="00651823" w:rsidRDefault="002E559D" w:rsidP="00AE2605">
            <w:pPr>
              <w:rPr>
                <w:b/>
              </w:rPr>
            </w:pPr>
            <w:bookmarkStart w:id="13" w:name="_Hlk29820565"/>
            <w:r w:rsidRPr="00651823">
              <w:rPr>
                <w:b/>
              </w:rPr>
              <w:t>Test Case / Message Profile</w:t>
            </w:r>
          </w:p>
        </w:tc>
        <w:tc>
          <w:tcPr>
            <w:tcW w:w="6227" w:type="dxa"/>
            <w:gridSpan w:val="2"/>
          </w:tcPr>
          <w:p w14:paraId="77EF5490" w14:textId="77777777" w:rsidR="002E559D" w:rsidRPr="0026093B" w:rsidRDefault="002E559D" w:rsidP="00AE2605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05" w:type="dxa"/>
          </w:tcPr>
          <w:p w14:paraId="338C0F86" w14:textId="77777777" w:rsidR="002E559D" w:rsidRPr="00A82CC9" w:rsidRDefault="002E559D" w:rsidP="00AE2605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  <w:tr w:rsidR="002E559D" w:rsidRPr="00B93C88" w14:paraId="2615B9E2" w14:textId="77777777" w:rsidTr="00AE2605">
        <w:trPr>
          <w:cantSplit/>
        </w:trPr>
        <w:tc>
          <w:tcPr>
            <w:tcW w:w="3398" w:type="dxa"/>
          </w:tcPr>
          <w:p w14:paraId="6A6A7D81" w14:textId="77777777" w:rsidR="002E559D" w:rsidRPr="00F2474D" w:rsidRDefault="002E559D" w:rsidP="00AE2605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  <w:gridSpan w:val="2"/>
          </w:tcPr>
          <w:p w14:paraId="125DA7BD" w14:textId="77777777" w:rsidR="002E559D" w:rsidRPr="00EE6639" w:rsidRDefault="002E559D" w:rsidP="00AE2605">
            <w:pPr>
              <w:rPr>
                <w:rFonts w:eastAsia="Times New Roman" w:cstheme="minorHAnsi"/>
              </w:rPr>
            </w:pPr>
            <w:r w:rsidRPr="00EE6639">
              <w:rPr>
                <w:rFonts w:eastAsia="Times New Roman" w:cstheme="minorHAnsi"/>
              </w:rPr>
              <w:t xml:space="preserve">Per the CDC, a new </w:t>
            </w:r>
            <w:r w:rsidRPr="00F16319">
              <w:rPr>
                <w:rFonts w:eastAsia="Times New Roman" w:cstheme="minorHAnsi"/>
                <w:b/>
              </w:rPr>
              <w:t>Unit of Sale NDC</w:t>
            </w:r>
            <w:r w:rsidRPr="00EE6639">
              <w:rPr>
                <w:rFonts w:eastAsia="Times New Roman" w:cstheme="minorHAnsi"/>
              </w:rPr>
              <w:t xml:space="preserve"> has been added:</w:t>
            </w:r>
          </w:p>
          <w:p w14:paraId="2DF8CA63" w14:textId="77777777" w:rsidR="002E559D" w:rsidRPr="00EE6639" w:rsidRDefault="002E559D" w:rsidP="00AE2605">
            <w:pPr>
              <w:ind w:left="362"/>
              <w:rPr>
                <w:rFonts w:cstheme="minorHAnsi"/>
                <w:b/>
              </w:rPr>
            </w:pPr>
            <w:r w:rsidRPr="00F16319">
              <w:rPr>
                <w:rFonts w:cstheme="minorHAnsi"/>
                <w:b/>
              </w:rPr>
              <w:t>49281-0120-65</w:t>
            </w:r>
            <w:r w:rsidRPr="00EE6639">
              <w:rPr>
                <w:rFonts w:cstheme="minorHAnsi"/>
              </w:rPr>
              <w:t xml:space="preserve"> for </w:t>
            </w:r>
            <w:r w:rsidRPr="00F16319">
              <w:rPr>
                <w:rFonts w:cstheme="minorHAnsi"/>
                <w:b/>
              </w:rPr>
              <w:t>FLUZONE High-Dose Quadrivalent</w:t>
            </w:r>
            <w:r w:rsidRPr="00EE6639">
              <w:rPr>
                <w:rFonts w:cstheme="minorHAnsi"/>
              </w:rPr>
              <w:t xml:space="preserve"> </w:t>
            </w:r>
            <w:r w:rsidRPr="00EE6639">
              <w:rPr>
                <w:rFonts w:eastAsia="Times New Roman" w:cstheme="minorHAnsi"/>
              </w:rPr>
              <w:t>for the 2019/20</w:t>
            </w:r>
            <w:r>
              <w:rPr>
                <w:rFonts w:eastAsia="Times New Roman" w:cstheme="minorHAnsi"/>
              </w:rPr>
              <w:t>2</w:t>
            </w:r>
            <w:r w:rsidRPr="00EE6639">
              <w:rPr>
                <w:rFonts w:eastAsia="Times New Roman" w:cstheme="minorHAnsi"/>
              </w:rPr>
              <w:t>0 season</w:t>
            </w:r>
          </w:p>
        </w:tc>
        <w:tc>
          <w:tcPr>
            <w:tcW w:w="3605" w:type="dxa"/>
          </w:tcPr>
          <w:p w14:paraId="3C7911CE" w14:textId="77777777" w:rsidR="002E559D" w:rsidRPr="00BF51AB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BF51AB">
              <w:t xml:space="preserve">Update </w:t>
            </w:r>
            <w:r w:rsidRPr="00BF51AB">
              <w:rPr>
                <w:rFonts w:cstheme="minorHAnsi"/>
              </w:rPr>
              <w:t xml:space="preserve">has been </w:t>
            </w:r>
            <w:r w:rsidRPr="00BF51AB">
              <w:t xml:space="preserve">made to </w:t>
            </w:r>
            <w:r w:rsidRPr="00BF51AB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BF51AB">
              <w:t>in the Immunization Test Suite; added</w:t>
            </w:r>
            <w:r w:rsidRPr="00BF51AB">
              <w:rPr>
                <w:rFonts w:eastAsia="Times New Roman"/>
                <w:shd w:val="clear" w:color="auto" w:fill="FFFFFF"/>
              </w:rPr>
              <w:t>:</w:t>
            </w:r>
          </w:p>
          <w:p w14:paraId="0BACDD83" w14:textId="77777777" w:rsidR="002E559D" w:rsidRPr="00BF51AB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BF51A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BF51A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BF51AB">
              <w:rPr>
                <w:rFonts w:cstheme="minorHAnsi"/>
              </w:rPr>
              <w:t>49281-0120-65</w:t>
            </w:r>
          </w:p>
          <w:p w14:paraId="01BA9D9F" w14:textId="77777777" w:rsidR="002E559D" w:rsidRPr="00BF51AB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BF51A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BF51A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F3D849F" w14:textId="77777777" w:rsidR="002E559D" w:rsidRPr="00BF51AB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F51A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BF51A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BF51AB">
              <w:rPr>
                <w:rFonts w:cstheme="minorHAnsi"/>
              </w:rPr>
              <w:t>FLUZONE High-Dose Quadrivalent</w:t>
            </w:r>
          </w:p>
        </w:tc>
      </w:tr>
      <w:tr w:rsidR="002E559D" w:rsidRPr="00B93C88" w14:paraId="4FE88C2A" w14:textId="77777777" w:rsidTr="00AE2605">
        <w:trPr>
          <w:cantSplit/>
        </w:trPr>
        <w:tc>
          <w:tcPr>
            <w:tcW w:w="3398" w:type="dxa"/>
          </w:tcPr>
          <w:p w14:paraId="2A88CFB8" w14:textId="77777777" w:rsidR="002E559D" w:rsidRPr="00F42C6E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  <w:gridSpan w:val="2"/>
          </w:tcPr>
          <w:p w14:paraId="5D959DA9" w14:textId="77777777" w:rsidR="002E559D" w:rsidRPr="00EE6639" w:rsidRDefault="002E559D" w:rsidP="00AE2605">
            <w:pPr>
              <w:rPr>
                <w:rFonts w:eastAsia="Times New Roman" w:cstheme="minorHAnsi"/>
              </w:rPr>
            </w:pPr>
            <w:r w:rsidRPr="00EE6639">
              <w:rPr>
                <w:rFonts w:eastAsia="Times New Roman" w:cstheme="minorHAnsi"/>
              </w:rPr>
              <w:t xml:space="preserve">Per the CDC, a new </w:t>
            </w:r>
            <w:r w:rsidRPr="00F16319">
              <w:rPr>
                <w:rFonts w:eastAsia="Times New Roman" w:cstheme="minorHAnsi"/>
                <w:b/>
              </w:rPr>
              <w:t>Unit of Use NDC</w:t>
            </w:r>
            <w:r w:rsidRPr="00EE6639">
              <w:rPr>
                <w:rFonts w:eastAsia="Times New Roman" w:cstheme="minorHAnsi"/>
              </w:rPr>
              <w:t xml:space="preserve"> has been added:</w:t>
            </w:r>
          </w:p>
          <w:p w14:paraId="4FCE31BD" w14:textId="77777777" w:rsidR="002E559D" w:rsidRPr="00EE6639" w:rsidRDefault="002E559D" w:rsidP="00AE2605">
            <w:pPr>
              <w:ind w:left="362"/>
              <w:rPr>
                <w:rFonts w:eastAsia="Times New Roman" w:cstheme="minorHAnsi"/>
              </w:rPr>
            </w:pPr>
            <w:r w:rsidRPr="00F16319">
              <w:rPr>
                <w:rFonts w:cstheme="minorHAnsi"/>
                <w:b/>
              </w:rPr>
              <w:t>49281-0120-88</w:t>
            </w:r>
            <w:r w:rsidRPr="00EE6639">
              <w:rPr>
                <w:rFonts w:cstheme="minorHAnsi"/>
              </w:rPr>
              <w:t xml:space="preserve"> for </w:t>
            </w:r>
            <w:r w:rsidRPr="00F16319">
              <w:rPr>
                <w:rFonts w:cstheme="minorHAnsi"/>
                <w:b/>
              </w:rPr>
              <w:t>FLUZONE High-Dose Quadrivalent</w:t>
            </w:r>
            <w:r w:rsidRPr="00EE6639">
              <w:rPr>
                <w:rFonts w:cstheme="minorHAnsi"/>
              </w:rPr>
              <w:t xml:space="preserve"> </w:t>
            </w:r>
            <w:r w:rsidRPr="00EE6639">
              <w:rPr>
                <w:rFonts w:eastAsia="Times New Roman" w:cstheme="minorHAnsi"/>
              </w:rPr>
              <w:t>for the 2019/20</w:t>
            </w:r>
            <w:r>
              <w:rPr>
                <w:rFonts w:eastAsia="Times New Roman" w:cstheme="minorHAnsi"/>
              </w:rPr>
              <w:t>2</w:t>
            </w:r>
            <w:r w:rsidRPr="00EE6639">
              <w:rPr>
                <w:rFonts w:eastAsia="Times New Roman" w:cstheme="minorHAnsi"/>
              </w:rPr>
              <w:t>0 season</w:t>
            </w:r>
          </w:p>
        </w:tc>
        <w:tc>
          <w:tcPr>
            <w:tcW w:w="3605" w:type="dxa"/>
          </w:tcPr>
          <w:p w14:paraId="3456F53B" w14:textId="77777777" w:rsidR="002E559D" w:rsidRPr="00CA35A7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CA35A7">
              <w:t xml:space="preserve">Update </w:t>
            </w:r>
            <w:r w:rsidRPr="00CA35A7">
              <w:rPr>
                <w:rFonts w:cstheme="minorHAnsi"/>
              </w:rPr>
              <w:t xml:space="preserve">has been </w:t>
            </w:r>
            <w:r w:rsidRPr="00CA35A7">
              <w:t xml:space="preserve">made to </w:t>
            </w:r>
            <w:r w:rsidRPr="00CA35A7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CA35A7">
              <w:t>in the Immunization Test Suite; added</w:t>
            </w:r>
            <w:r w:rsidRPr="00CA35A7">
              <w:rPr>
                <w:rFonts w:eastAsia="Times New Roman"/>
                <w:shd w:val="clear" w:color="auto" w:fill="FFFFFF"/>
              </w:rPr>
              <w:t>:</w:t>
            </w:r>
          </w:p>
          <w:p w14:paraId="070A9C8C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35A7">
              <w:rPr>
                <w:rFonts w:cstheme="minorHAnsi"/>
              </w:rPr>
              <w:t>49281-0120-88</w:t>
            </w:r>
          </w:p>
          <w:p w14:paraId="3D245E9B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A35A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74E3F8B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35A7">
              <w:rPr>
                <w:rFonts w:cstheme="minorHAnsi"/>
              </w:rPr>
              <w:t>FLUZONE High-Dose Quadrivalent</w:t>
            </w:r>
          </w:p>
        </w:tc>
      </w:tr>
      <w:tr w:rsidR="002E559D" w:rsidRPr="00B93C88" w14:paraId="0C128374" w14:textId="77777777" w:rsidTr="00AE2605">
        <w:trPr>
          <w:cantSplit/>
        </w:trPr>
        <w:tc>
          <w:tcPr>
            <w:tcW w:w="3398" w:type="dxa"/>
            <w:vMerge w:val="restart"/>
          </w:tcPr>
          <w:p w14:paraId="27560AD7" w14:textId="77777777" w:rsidR="002E559D" w:rsidRPr="005F1052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5F1052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227" w:type="dxa"/>
            <w:gridSpan w:val="2"/>
          </w:tcPr>
          <w:p w14:paraId="2AEA9CF1" w14:textId="77777777" w:rsidR="002E559D" w:rsidRPr="005F1052" w:rsidRDefault="002E559D" w:rsidP="00AE2605">
            <w:pPr>
              <w:rPr>
                <w:rFonts w:cstheme="minorHAnsi"/>
                <w:b/>
              </w:rPr>
            </w:pPr>
            <w:r w:rsidRPr="005F1052">
              <w:rPr>
                <w:rFonts w:eastAsia="Times New Roman" w:cstheme="minorHAnsi"/>
              </w:rPr>
              <w:t>Per the CDC, the</w:t>
            </w:r>
            <w:r w:rsidRPr="005F1052">
              <w:rPr>
                <w:rFonts w:cstheme="minorHAnsi"/>
              </w:rPr>
              <w:t xml:space="preserve"> following VIS documents have been updated:</w:t>
            </w:r>
          </w:p>
        </w:tc>
        <w:tc>
          <w:tcPr>
            <w:tcW w:w="3605" w:type="dxa"/>
            <w:vMerge w:val="restart"/>
          </w:tcPr>
          <w:p w14:paraId="0593A44B" w14:textId="77777777" w:rsidR="002E559D" w:rsidRPr="00CA35A7" w:rsidRDefault="002E559D" w:rsidP="00AE2605">
            <w:pPr>
              <w:rPr>
                <w:rFonts w:cstheme="minorHAnsi"/>
              </w:rPr>
            </w:pPr>
            <w:r w:rsidRPr="00CA35A7">
              <w:rPr>
                <w:rFonts w:cstheme="minorHAnsi"/>
              </w:rPr>
              <w:t xml:space="preserve">The new VIS </w:t>
            </w:r>
            <w:r w:rsidRPr="00CA35A7">
              <w:rPr>
                <w:rFonts w:cstheme="minorHAnsi"/>
                <w:b/>
              </w:rPr>
              <w:t>Descriptions</w:t>
            </w:r>
            <w:r w:rsidRPr="00CA35A7">
              <w:rPr>
                <w:rFonts w:cstheme="minorHAnsi"/>
              </w:rPr>
              <w:t xml:space="preserve"> and associated VIS </w:t>
            </w:r>
            <w:r w:rsidRPr="00CA35A7">
              <w:rPr>
                <w:rFonts w:cstheme="minorHAnsi"/>
                <w:b/>
              </w:rPr>
              <w:t>Codes</w:t>
            </w:r>
            <w:r w:rsidRPr="00CA35A7">
              <w:rPr>
                <w:rFonts w:cstheme="minorHAnsi"/>
              </w:rPr>
              <w:t xml:space="preserve"> have been added to the </w:t>
            </w:r>
            <w:proofErr w:type="spellStart"/>
            <w:r w:rsidRPr="00CA35A7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CA35A7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CA35A7">
              <w:rPr>
                <w:rFonts w:cstheme="minorHAnsi"/>
              </w:rPr>
              <w:t>in the Immunization Test Suite</w:t>
            </w:r>
          </w:p>
        </w:tc>
      </w:tr>
      <w:tr w:rsidR="002E559D" w:rsidRPr="00B93C88" w14:paraId="03EC3EDE" w14:textId="77777777" w:rsidTr="00AE2605">
        <w:trPr>
          <w:cantSplit/>
        </w:trPr>
        <w:tc>
          <w:tcPr>
            <w:tcW w:w="3398" w:type="dxa"/>
            <w:vMerge/>
          </w:tcPr>
          <w:p w14:paraId="3D49A114" w14:textId="77777777" w:rsidR="002E559D" w:rsidRPr="005F1052" w:rsidRDefault="002E559D" w:rsidP="00AE2605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3334" w:type="dxa"/>
          </w:tcPr>
          <w:p w14:paraId="4CB54EFC" w14:textId="77777777" w:rsidR="002E559D" w:rsidRPr="003C46FD" w:rsidRDefault="002E559D" w:rsidP="00AE2605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5F1052">
              <w:rPr>
                <w:rFonts w:eastAsia="Times New Roman" w:cstheme="minorHAnsi"/>
                <w:b/>
                <w:bCs/>
              </w:rPr>
              <w:t>Document Type Description</w:t>
            </w:r>
            <w:r>
              <w:rPr>
                <w:rFonts w:eastAsia="Times New Roman" w:cstheme="minorHAnsi"/>
                <w:b/>
                <w:bCs/>
              </w:rPr>
              <w:t xml:space="preserve"> </w:t>
            </w:r>
            <w:r w:rsidRPr="003C46FD">
              <w:rPr>
                <w:rFonts w:eastAsia="Times New Roman" w:cstheme="minorHAnsi"/>
                <w:b/>
                <w:bCs/>
                <w:sz w:val="20"/>
              </w:rPr>
              <w:t xml:space="preserve">(New) </w:t>
            </w:r>
          </w:p>
        </w:tc>
        <w:tc>
          <w:tcPr>
            <w:tcW w:w="2893" w:type="dxa"/>
          </w:tcPr>
          <w:p w14:paraId="62A407C4" w14:textId="77777777" w:rsidR="002E559D" w:rsidRPr="003C46FD" w:rsidRDefault="002E559D" w:rsidP="00AE2605">
            <w:pPr>
              <w:jc w:val="center"/>
              <w:rPr>
                <w:rFonts w:eastAsia="Times New Roman" w:cstheme="minorHAnsi"/>
                <w:b/>
                <w:color w:val="FF0000"/>
              </w:rPr>
            </w:pPr>
            <w:r w:rsidRPr="003C46FD">
              <w:rPr>
                <w:rFonts w:eastAsia="Times New Roman" w:cstheme="minorHAnsi"/>
                <w:b/>
                <w:bCs/>
              </w:rPr>
              <w:t xml:space="preserve">VIS </w:t>
            </w:r>
            <w:proofErr w:type="gramStart"/>
            <w:r>
              <w:rPr>
                <w:rFonts w:eastAsia="Times New Roman" w:cstheme="minorHAnsi"/>
                <w:b/>
                <w:bCs/>
              </w:rPr>
              <w:t>Fully-encoded</w:t>
            </w:r>
            <w:proofErr w:type="gramEnd"/>
            <w:r>
              <w:rPr>
                <w:rFonts w:eastAsia="Times New Roman" w:cstheme="minorHAnsi"/>
                <w:b/>
                <w:bCs/>
              </w:rPr>
              <w:t xml:space="preserve"> Test String</w:t>
            </w:r>
            <w:r w:rsidRPr="003C46FD">
              <w:rPr>
                <w:rFonts w:eastAsia="Times New Roman" w:cstheme="minorHAnsi"/>
                <w:b/>
                <w:bCs/>
              </w:rPr>
              <w:t xml:space="preserve"> </w:t>
            </w:r>
          </w:p>
        </w:tc>
        <w:tc>
          <w:tcPr>
            <w:tcW w:w="3605" w:type="dxa"/>
            <w:vMerge/>
          </w:tcPr>
          <w:p w14:paraId="49CACB76" w14:textId="77777777" w:rsidR="002E559D" w:rsidRPr="00DD6CFD" w:rsidRDefault="002E559D" w:rsidP="00AE2605">
            <w:pPr>
              <w:rPr>
                <w:rFonts w:cstheme="minorHAnsi"/>
              </w:rPr>
            </w:pPr>
          </w:p>
        </w:tc>
      </w:tr>
      <w:tr w:rsidR="002E559D" w:rsidRPr="00B93C88" w14:paraId="56A66C9C" w14:textId="77777777" w:rsidTr="00AE2605">
        <w:trPr>
          <w:cantSplit/>
        </w:trPr>
        <w:tc>
          <w:tcPr>
            <w:tcW w:w="3398" w:type="dxa"/>
            <w:vMerge/>
          </w:tcPr>
          <w:p w14:paraId="19348BB0" w14:textId="77777777" w:rsidR="002E559D" w:rsidRPr="006B227B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334" w:type="dxa"/>
          </w:tcPr>
          <w:p w14:paraId="0FDFABE4" w14:textId="77777777" w:rsidR="002E559D" w:rsidRPr="005F1052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5F1052">
              <w:rPr>
                <w:rFonts w:cstheme="minorHAnsi"/>
              </w:rPr>
              <w:t>Adenovirus Vaccine VIS</w:t>
            </w:r>
          </w:p>
        </w:tc>
        <w:tc>
          <w:tcPr>
            <w:tcW w:w="2893" w:type="dxa"/>
          </w:tcPr>
          <w:p w14:paraId="12D21236" w14:textId="77777777" w:rsidR="002E559D" w:rsidRPr="003C46FD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3C46FD">
              <w:rPr>
                <w:rFonts w:cstheme="minorHAnsi"/>
                <w:color w:val="000000"/>
              </w:rPr>
              <w:t>253088698300001111200108</w:t>
            </w:r>
          </w:p>
        </w:tc>
        <w:tc>
          <w:tcPr>
            <w:tcW w:w="3605" w:type="dxa"/>
            <w:vMerge/>
          </w:tcPr>
          <w:p w14:paraId="201166EE" w14:textId="77777777" w:rsidR="002E559D" w:rsidRPr="00DD6CFD" w:rsidRDefault="002E559D" w:rsidP="00AE2605">
            <w:pPr>
              <w:rPr>
                <w:rFonts w:cstheme="minorHAnsi"/>
              </w:rPr>
            </w:pPr>
          </w:p>
        </w:tc>
      </w:tr>
      <w:tr w:rsidR="002E559D" w:rsidRPr="00B93C88" w14:paraId="256A7C5A" w14:textId="77777777" w:rsidTr="00AE2605">
        <w:trPr>
          <w:cantSplit/>
        </w:trPr>
        <w:tc>
          <w:tcPr>
            <w:tcW w:w="3398" w:type="dxa"/>
            <w:vMerge/>
          </w:tcPr>
          <w:p w14:paraId="49A186B2" w14:textId="77777777" w:rsidR="002E559D" w:rsidRPr="006B227B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334" w:type="dxa"/>
          </w:tcPr>
          <w:p w14:paraId="54B93554" w14:textId="77777777" w:rsidR="002E559D" w:rsidRPr="005F1052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5F1052">
              <w:rPr>
                <w:rFonts w:cstheme="minorHAnsi"/>
              </w:rPr>
              <w:t>Anthrax Vaccine VIS</w:t>
            </w:r>
          </w:p>
        </w:tc>
        <w:tc>
          <w:tcPr>
            <w:tcW w:w="2893" w:type="dxa"/>
          </w:tcPr>
          <w:p w14:paraId="603FA91C" w14:textId="77777777" w:rsidR="002E559D" w:rsidRPr="003C46FD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3C46FD">
              <w:rPr>
                <w:rFonts w:cstheme="minorHAnsi"/>
                <w:color w:val="000000"/>
                <w:shd w:val="clear" w:color="auto" w:fill="FFFFFF"/>
              </w:rPr>
              <w:t>253088698300002811200108</w:t>
            </w:r>
          </w:p>
        </w:tc>
        <w:tc>
          <w:tcPr>
            <w:tcW w:w="3605" w:type="dxa"/>
            <w:vMerge/>
          </w:tcPr>
          <w:p w14:paraId="05478FF6" w14:textId="77777777" w:rsidR="002E559D" w:rsidRPr="00DD6CFD" w:rsidRDefault="002E559D" w:rsidP="00AE2605">
            <w:pPr>
              <w:rPr>
                <w:rFonts w:cstheme="minorHAnsi"/>
              </w:rPr>
            </w:pPr>
          </w:p>
        </w:tc>
      </w:tr>
      <w:tr w:rsidR="002E559D" w:rsidRPr="00B93C88" w14:paraId="68604D8A" w14:textId="77777777" w:rsidTr="00AE2605">
        <w:trPr>
          <w:cantSplit/>
        </w:trPr>
        <w:tc>
          <w:tcPr>
            <w:tcW w:w="3398" w:type="dxa"/>
            <w:vMerge/>
            <w:tcBorders>
              <w:bottom w:val="single" w:sz="4" w:space="0" w:color="auto"/>
            </w:tcBorders>
          </w:tcPr>
          <w:p w14:paraId="01315414" w14:textId="77777777" w:rsidR="002E559D" w:rsidRPr="006B227B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334" w:type="dxa"/>
            <w:tcBorders>
              <w:bottom w:val="single" w:sz="4" w:space="0" w:color="auto"/>
            </w:tcBorders>
          </w:tcPr>
          <w:p w14:paraId="5C732C66" w14:textId="77777777" w:rsidR="002E559D" w:rsidRPr="005F1052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5F1052">
              <w:rPr>
                <w:rFonts w:cstheme="minorHAnsi"/>
              </w:rPr>
              <w:t>Rabies Vaccine VIS</w:t>
            </w: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497B3A8B" w14:textId="77777777" w:rsidR="002E559D" w:rsidRPr="003C46FD" w:rsidRDefault="002E559D" w:rsidP="00AE2605">
            <w:pPr>
              <w:rPr>
                <w:rFonts w:eastAsia="Times New Roman" w:cstheme="minorHAnsi"/>
                <w:color w:val="FF0000"/>
              </w:rPr>
            </w:pPr>
            <w:r w:rsidRPr="003C46FD">
              <w:rPr>
                <w:rFonts w:cstheme="minorHAnsi"/>
                <w:color w:val="000000"/>
                <w:shd w:val="clear" w:color="auto" w:fill="FFFFFF"/>
              </w:rPr>
              <w:t>253088698300018911200108</w:t>
            </w:r>
          </w:p>
        </w:tc>
        <w:tc>
          <w:tcPr>
            <w:tcW w:w="3605" w:type="dxa"/>
            <w:vMerge/>
            <w:tcBorders>
              <w:bottom w:val="single" w:sz="4" w:space="0" w:color="auto"/>
            </w:tcBorders>
          </w:tcPr>
          <w:p w14:paraId="1781C49C" w14:textId="77777777" w:rsidR="002E559D" w:rsidRPr="00DD6CFD" w:rsidRDefault="002E559D" w:rsidP="00AE2605">
            <w:pPr>
              <w:rPr>
                <w:rFonts w:cstheme="minorHAnsi"/>
              </w:rPr>
            </w:pPr>
          </w:p>
        </w:tc>
      </w:tr>
      <w:tr w:rsidR="002E559D" w:rsidRPr="00B93C88" w14:paraId="658274FC" w14:textId="77777777" w:rsidTr="00AE2605">
        <w:trPr>
          <w:cantSplit/>
        </w:trPr>
        <w:tc>
          <w:tcPr>
            <w:tcW w:w="3398" w:type="dxa"/>
            <w:tcBorders>
              <w:bottom w:val="single" w:sz="4" w:space="0" w:color="auto"/>
            </w:tcBorders>
          </w:tcPr>
          <w:p w14:paraId="518BA22A" w14:textId="77777777" w:rsidR="002E559D" w:rsidRPr="00F42C6E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C2D81">
              <w:rPr>
                <w:rFonts w:eastAsia="Times New Roman"/>
              </w:rPr>
              <w:t>For Z22, Z32, and Z42 messages</w:t>
            </w:r>
          </w:p>
        </w:tc>
        <w:tc>
          <w:tcPr>
            <w:tcW w:w="6227" w:type="dxa"/>
            <w:gridSpan w:val="2"/>
            <w:tcBorders>
              <w:bottom w:val="single" w:sz="4" w:space="0" w:color="auto"/>
            </w:tcBorders>
          </w:tcPr>
          <w:p w14:paraId="74D908D6" w14:textId="77777777" w:rsidR="002E559D" w:rsidRPr="007A43BF" w:rsidRDefault="002E559D" w:rsidP="00AE2605">
            <w:pPr>
              <w:rPr>
                <w:rFonts w:cstheme="minorHAnsi"/>
                <w:b/>
              </w:rPr>
            </w:pPr>
            <w:r w:rsidRPr="007A43BF">
              <w:rPr>
                <w:rFonts w:eastAsia="Times New Roman" w:cstheme="minorHAnsi"/>
              </w:rPr>
              <w:t xml:space="preserve">Per the CDC, </w:t>
            </w:r>
            <w:r>
              <w:rPr>
                <w:rFonts w:eastAsia="Times New Roman" w:cstheme="minorHAnsi"/>
              </w:rPr>
              <w:t xml:space="preserve">new </w:t>
            </w:r>
            <w:r w:rsidRPr="00F16319">
              <w:rPr>
                <w:rFonts w:eastAsia="Times New Roman" w:cstheme="minorHAnsi"/>
                <w:b/>
              </w:rPr>
              <w:t>CVX Code 197</w:t>
            </w:r>
            <w:r>
              <w:rPr>
                <w:rFonts w:eastAsia="Times New Roman" w:cstheme="minorHAnsi"/>
              </w:rPr>
              <w:t xml:space="preserve"> for</w:t>
            </w:r>
            <w:r w:rsidRPr="007A43BF">
              <w:rPr>
                <w:rFonts w:eastAsia="Times New Roman" w:cstheme="minorHAnsi"/>
              </w:rPr>
              <w:t xml:space="preserve"> "influenza, high-dose seasonal, quadrivalent, preservative </w:t>
            </w:r>
            <w:r w:rsidRPr="00776169">
              <w:rPr>
                <w:rFonts w:eastAsia="Times New Roman" w:cstheme="minorHAnsi"/>
              </w:rPr>
              <w:t>free" has been added as a late addition to the 2019/2020 influenza season to reflect th</w:t>
            </w:r>
            <w:r>
              <w:rPr>
                <w:rFonts w:eastAsia="Times New Roman" w:cstheme="minorHAnsi"/>
              </w:rPr>
              <w:t>is</w:t>
            </w:r>
            <w:r w:rsidRPr="00776169">
              <w:rPr>
                <w:rFonts w:eastAsia="Times New Roman" w:cstheme="minorHAnsi"/>
              </w:rPr>
              <w:t xml:space="preserve"> new quadrivalent product.</w:t>
            </w:r>
          </w:p>
        </w:tc>
        <w:tc>
          <w:tcPr>
            <w:tcW w:w="3605" w:type="dxa"/>
            <w:tcBorders>
              <w:bottom w:val="single" w:sz="4" w:space="0" w:color="auto"/>
            </w:tcBorders>
          </w:tcPr>
          <w:p w14:paraId="4534E2F1" w14:textId="77777777" w:rsidR="002E559D" w:rsidRPr="00CA35A7" w:rsidRDefault="002E559D" w:rsidP="00AE2605">
            <w:p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cstheme="minorHAnsi"/>
              </w:rPr>
              <w:t xml:space="preserve">Update has been made to the </w:t>
            </w:r>
            <w:r w:rsidRPr="00CA35A7">
              <w:rPr>
                <w:rFonts w:cstheme="minorHAnsi"/>
                <w:b/>
              </w:rPr>
              <w:t>CVX</w:t>
            </w:r>
            <w:r w:rsidRPr="00CA35A7">
              <w:rPr>
                <w:rFonts w:cstheme="minorHAnsi"/>
              </w:rPr>
              <w:t xml:space="preserve"> </w:t>
            </w:r>
            <w:r w:rsidRPr="00CA35A7">
              <w:rPr>
                <w:rFonts w:eastAsia="Times New Roman" w:cstheme="minorHAnsi"/>
                <w:b/>
                <w:shd w:val="clear" w:color="auto" w:fill="FFFFFF"/>
              </w:rPr>
              <w:t>Value Set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 in the </w:t>
            </w:r>
            <w:r w:rsidRPr="00CA35A7">
              <w:rPr>
                <w:rFonts w:cstheme="minorHAnsi"/>
              </w:rPr>
              <w:t xml:space="preserve">Immunization </w:t>
            </w:r>
            <w:r w:rsidRPr="00CA35A7">
              <w:rPr>
                <w:rFonts w:eastAsia="Times New Roman" w:cstheme="minorHAnsi"/>
                <w:shd w:val="clear" w:color="auto" w:fill="FFFFFF"/>
              </w:rPr>
              <w:t>Test Suite; added:</w:t>
            </w:r>
          </w:p>
          <w:p w14:paraId="18F3124B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A35A7">
              <w:rPr>
                <w:rFonts w:eastAsia="Times New Roman" w:cstheme="minorHAnsi"/>
                <w:shd w:val="clear" w:color="auto" w:fill="FFFFFF"/>
              </w:rPr>
              <w:t>: 197</w:t>
            </w:r>
          </w:p>
          <w:p w14:paraId="40117973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A35A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96CFF13" w14:textId="77777777" w:rsidR="002E559D" w:rsidRPr="00CA35A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35A7">
              <w:rPr>
                <w:rFonts w:eastAsia="Times New Roman" w:cstheme="minorHAnsi"/>
              </w:rPr>
              <w:t>influenza, high-dose seasonal, quadrivalent, preservative free</w:t>
            </w:r>
          </w:p>
        </w:tc>
      </w:tr>
      <w:tr w:rsidR="002E559D" w:rsidRPr="00B93C88" w14:paraId="3DBB699D" w14:textId="77777777" w:rsidTr="00AE2605">
        <w:trPr>
          <w:cantSplit/>
          <w:trHeight w:val="1601"/>
        </w:trPr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58CED5C4" w14:textId="77777777" w:rsidR="002E559D" w:rsidRPr="00BD14AB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11EBA177" w14:textId="77777777" w:rsidR="002E559D" w:rsidRPr="00BD14AB" w:rsidRDefault="002E559D" w:rsidP="00AE2605">
            <w:pPr>
              <w:rPr>
                <w:rFonts w:cstheme="minorHAnsi"/>
              </w:rPr>
            </w:pPr>
          </w:p>
          <w:p w14:paraId="179DFCDE" w14:textId="77777777" w:rsidR="002E559D" w:rsidRPr="00BD14AB" w:rsidRDefault="002E559D" w:rsidP="00AE2605">
            <w:pPr>
              <w:rPr>
                <w:rFonts w:cstheme="minorHAnsi"/>
              </w:rPr>
            </w:pPr>
            <w:r w:rsidRPr="00BD14AB">
              <w:rPr>
                <w:rFonts w:cstheme="minorHAnsi"/>
              </w:rPr>
              <w:t>Test Case: I</w:t>
            </w:r>
            <w:r w:rsidRPr="00BD14AB">
              <w:rPr>
                <w:rStyle w:val="ng-binding"/>
                <w:rFonts w:cstheme="minorHAnsi"/>
              </w:rPr>
              <w:t>Z-AD-3_No_Consent</w:t>
            </w:r>
          </w:p>
          <w:p w14:paraId="22FA91B0" w14:textId="77777777" w:rsidR="002E559D" w:rsidRPr="00BD14AB" w:rsidRDefault="002E559D" w:rsidP="00AE2605">
            <w:pPr>
              <w:ind w:right="1410"/>
              <w:rPr>
                <w:rFonts w:eastAsia="Times New Roman" w:cstheme="minorHAnsi"/>
              </w:rPr>
            </w:pPr>
          </w:p>
          <w:p w14:paraId="01B3D9E5" w14:textId="77777777" w:rsidR="002E559D" w:rsidRPr="00BD14AB" w:rsidRDefault="002E559D" w:rsidP="00AE2605">
            <w:pPr>
              <w:ind w:right="1410"/>
              <w:rPr>
                <w:rFonts w:eastAsia="Times New Roman" w:cstheme="minorHAnsi"/>
              </w:rPr>
            </w:pPr>
            <w:r w:rsidRPr="00BD14AB">
              <w:rPr>
                <w:rFonts w:eastAsia="Times New Roman" w:cstheme="minorHAnsi"/>
              </w:rPr>
              <w:t xml:space="preserve">Test Step: </w:t>
            </w:r>
            <w:r w:rsidRPr="00BD14AB">
              <w:rPr>
                <w:rStyle w:val="ng-binding"/>
                <w:rFonts w:cstheme="minorHAnsi"/>
              </w:rPr>
              <w:t>IZ-AD-3.1_Send_V04_Z22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BAC835" w14:textId="77777777" w:rsidR="002E559D" w:rsidRPr="00BD14AB" w:rsidRDefault="002E559D" w:rsidP="00AE2605">
            <w:pPr>
              <w:rPr>
                <w:rFonts w:cstheme="minorHAnsi"/>
                <w:shd w:val="clear" w:color="auto" w:fill="FFFFFF" w:themeFill="background1"/>
              </w:rPr>
            </w:pPr>
            <w:r w:rsidRPr="00BD14AB">
              <w:rPr>
                <w:rFonts w:cstheme="minorHAnsi"/>
                <w:shd w:val="clear" w:color="auto" w:fill="FFFFFF" w:themeFill="background1"/>
              </w:rPr>
              <w:t>Values in OBX-5.1 in segments where OBX-3.1 is 30963-3 (Vaccine Funding Source), 64994-7 (Vaccine Funding Program Eligibility), or 69764-9 (Document Type) have Test Data Category set to “Value-Test Case Fixed”, but the validator is not generating error notifications when the test message does not use the Test Data provided for these fields.</w:t>
            </w: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</w:tcPr>
          <w:p w14:paraId="779F84ED" w14:textId="77777777" w:rsidR="002E559D" w:rsidRPr="00BD14AB" w:rsidRDefault="002E559D" w:rsidP="00AE2605">
            <w:pPr>
              <w:rPr>
                <w:rFonts w:cstheme="minorHAnsi"/>
              </w:rPr>
            </w:pPr>
            <w:r w:rsidRPr="00BD14AB">
              <w:rPr>
                <w:rFonts w:eastAsia="Times New Roman" w:cstheme="minorHAnsi"/>
              </w:rPr>
              <w:t>The OBX path in the constraint file has been corrected, and the appropriate error notifications are being generated.</w:t>
            </w:r>
          </w:p>
        </w:tc>
      </w:tr>
      <w:tr w:rsidR="002E559D" w:rsidRPr="00B93C88" w14:paraId="02628482" w14:textId="77777777" w:rsidTr="00AE2605">
        <w:trPr>
          <w:cantSplit/>
          <w:trHeight w:val="1601"/>
        </w:trPr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59CF8D11" w14:textId="77777777" w:rsidR="002E559D" w:rsidRPr="00BD14AB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0A63A7A3" w14:textId="77777777" w:rsidR="002E559D" w:rsidRPr="00BD14AB" w:rsidRDefault="002E559D" w:rsidP="00AE2605">
            <w:pPr>
              <w:rPr>
                <w:rFonts w:cstheme="minorHAnsi"/>
              </w:rPr>
            </w:pPr>
          </w:p>
          <w:p w14:paraId="2C22BF41" w14:textId="77777777" w:rsidR="002E559D" w:rsidRDefault="002E559D" w:rsidP="00AE2605">
            <w:pPr>
              <w:rPr>
                <w:rStyle w:val="ng-binding"/>
                <w:rFonts w:cstheme="minorHAnsi"/>
              </w:rPr>
            </w:pPr>
            <w:r w:rsidRPr="00BD14AB">
              <w:rPr>
                <w:rFonts w:cstheme="minorHAnsi"/>
              </w:rPr>
              <w:t xml:space="preserve">Test Case: </w:t>
            </w:r>
            <w:r w:rsidRPr="00BD14AB">
              <w:rPr>
                <w:rStyle w:val="ng-binding"/>
                <w:rFonts w:cstheme="minorHAnsi"/>
              </w:rPr>
              <w:t>IZ-AD-9_Admin_IIS-2Warnings</w:t>
            </w:r>
          </w:p>
          <w:p w14:paraId="4C0FEC71" w14:textId="77777777" w:rsidR="002E559D" w:rsidRDefault="002E559D" w:rsidP="00AE2605">
            <w:pPr>
              <w:rPr>
                <w:rStyle w:val="ng-binding"/>
              </w:rPr>
            </w:pPr>
          </w:p>
          <w:p w14:paraId="19EE7E00" w14:textId="77777777" w:rsidR="002E559D" w:rsidRPr="00BD14AB" w:rsidRDefault="002E559D" w:rsidP="00AE2605">
            <w:pPr>
              <w:rPr>
                <w:rFonts w:cstheme="minorHAnsi"/>
              </w:rPr>
            </w:pPr>
            <w:r>
              <w:rPr>
                <w:rStyle w:val="ng-binding"/>
              </w:rPr>
              <w:t>Test Step: IZ-AD-9.1_Send_V04_Z22</w:t>
            </w:r>
          </w:p>
          <w:p w14:paraId="6D647C65" w14:textId="77777777" w:rsidR="002E559D" w:rsidRPr="00BD14AB" w:rsidRDefault="002E559D" w:rsidP="00AE2605">
            <w:pPr>
              <w:ind w:right="1410"/>
              <w:rPr>
                <w:rFonts w:eastAsia="Times New Roman" w:cstheme="minorHAnsi"/>
              </w:rPr>
            </w:pPr>
          </w:p>
          <w:p w14:paraId="430529F3" w14:textId="77777777" w:rsidR="002E559D" w:rsidRPr="00BD14AB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Test Case-level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Testing </w:t>
            </w:r>
            <w:r w:rsidRPr="00BD14AB">
              <w:rPr>
                <w:rFonts w:asciiTheme="minorHAnsi" w:eastAsia="Times New Roman" w:hAnsiTheme="minorHAnsi" w:cstheme="minorHAnsi"/>
                <w:sz w:val="22"/>
                <w:szCs w:val="22"/>
              </w:rPr>
              <w:t>Mode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272179" w14:textId="77777777" w:rsidR="002E559D" w:rsidRPr="00BD14AB" w:rsidRDefault="002E559D" w:rsidP="00AE2605">
            <w:pPr>
              <w:rPr>
                <w:rFonts w:cstheme="minorHAnsi"/>
              </w:rPr>
            </w:pPr>
            <w:r w:rsidRPr="00BD14AB">
              <w:rPr>
                <w:rFonts w:cstheme="minorHAnsi"/>
              </w:rPr>
              <w:t>IZ-AD-9.1_Send_V04_Z22 is set to SEND when it should be set to RECEIVE; the Example Test Message loads automatically, and the Test Step Outcome is set to “Passed” automatically.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Times New Roman" w:cstheme="minorHAnsi"/>
              </w:rPr>
              <w:t>The Type of Test Step is set to “TA_INITIATOR” in the test case manager tool.</w:t>
            </w:r>
          </w:p>
          <w:p w14:paraId="503C02C3" w14:textId="77777777" w:rsidR="002E559D" w:rsidRPr="00BD14AB" w:rsidRDefault="002E559D" w:rsidP="00AE2605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</w:tcPr>
          <w:p w14:paraId="2942CA95" w14:textId="77777777" w:rsidR="002E559D" w:rsidRPr="00BD14AB" w:rsidRDefault="002E559D" w:rsidP="00AE260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Type of Test Step has been corrected to “SUT_INITIATOR” in the test case manager tool.</w:t>
            </w:r>
          </w:p>
        </w:tc>
      </w:tr>
      <w:bookmarkEnd w:id="13"/>
    </w:tbl>
    <w:p w14:paraId="0355E5D4" w14:textId="5798B959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190B6B65" w14:textId="6623AFEC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0220CD5A" w14:textId="3F72964A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9FC6F40" w14:textId="5444B6FA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6B2C6EA8" w14:textId="229E1B12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3845752B" w14:textId="38D8E4D6" w:rsidR="002E559D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From ONC 1.9.</w:t>
      </w:r>
      <w:r>
        <w:rPr>
          <w:b/>
          <w:sz w:val="28"/>
          <w:szCs w:val="28"/>
        </w:rPr>
        <w:t>9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6227"/>
        <w:gridCol w:w="3605"/>
      </w:tblGrid>
      <w:tr w:rsidR="002E559D" w:rsidRPr="00651823" w14:paraId="47CA4BC4" w14:textId="77777777" w:rsidTr="00AE2605">
        <w:trPr>
          <w:cantSplit/>
          <w:tblHeader/>
        </w:trPr>
        <w:tc>
          <w:tcPr>
            <w:tcW w:w="3398" w:type="dxa"/>
          </w:tcPr>
          <w:p w14:paraId="10ABE16F" w14:textId="77777777" w:rsidR="002E559D" w:rsidRPr="00651823" w:rsidRDefault="002E559D" w:rsidP="00AE2605">
            <w:pPr>
              <w:rPr>
                <w:b/>
              </w:rPr>
            </w:pPr>
            <w:r w:rsidRPr="00651823">
              <w:rPr>
                <w:b/>
              </w:rPr>
              <w:t>Test Case / Message Profile</w:t>
            </w:r>
          </w:p>
        </w:tc>
        <w:tc>
          <w:tcPr>
            <w:tcW w:w="6227" w:type="dxa"/>
          </w:tcPr>
          <w:p w14:paraId="2CF40B4F" w14:textId="77777777" w:rsidR="002E559D" w:rsidRPr="0026093B" w:rsidRDefault="002E559D" w:rsidP="00AE2605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05" w:type="dxa"/>
          </w:tcPr>
          <w:p w14:paraId="2962A114" w14:textId="77777777" w:rsidR="002E559D" w:rsidRPr="00E91ADA" w:rsidRDefault="002E559D" w:rsidP="00AE2605">
            <w:pPr>
              <w:rPr>
                <w:b/>
              </w:rPr>
            </w:pPr>
            <w:r w:rsidRPr="00E91ADA">
              <w:rPr>
                <w:b/>
              </w:rPr>
              <w:t>Resolution</w:t>
            </w:r>
          </w:p>
        </w:tc>
      </w:tr>
      <w:tr w:rsidR="002E559D" w:rsidRPr="00B93C88" w14:paraId="4EE9EB52" w14:textId="77777777" w:rsidTr="00AE2605">
        <w:trPr>
          <w:cantSplit/>
        </w:trPr>
        <w:tc>
          <w:tcPr>
            <w:tcW w:w="3398" w:type="dxa"/>
          </w:tcPr>
          <w:p w14:paraId="36C96D54" w14:textId="77777777" w:rsidR="002E559D" w:rsidRPr="00F2474D" w:rsidRDefault="002E559D" w:rsidP="00AE2605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</w:tcPr>
          <w:p w14:paraId="68740229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Per the CDC, new </w:t>
            </w:r>
            <w:r w:rsidRPr="00EE7634">
              <w:rPr>
                <w:rFonts w:eastAsia="Times New Roman" w:cstheme="minorHAnsi"/>
                <w:b/>
              </w:rPr>
              <w:t xml:space="preserve">Unit of Use NDCs </w:t>
            </w:r>
            <w:r w:rsidRPr="00EE7634">
              <w:rPr>
                <w:rFonts w:eastAsia="Times New Roman" w:cstheme="minorHAnsi"/>
                <w:bCs/>
              </w:rPr>
              <w:t>have</w:t>
            </w:r>
            <w:r w:rsidRPr="00EE7634">
              <w:rPr>
                <w:rFonts w:eastAsia="Times New Roman" w:cstheme="minorHAnsi"/>
              </w:rPr>
              <w:t xml:space="preserve"> been added:</w:t>
            </w:r>
          </w:p>
          <w:p w14:paraId="4583C625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IMOVAX RABIES  49281-0246-58</w:t>
            </w:r>
          </w:p>
          <w:p w14:paraId="6B555ED1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PENTACEL           </w:t>
            </w:r>
            <w:r>
              <w:rPr>
                <w:rFonts w:eastAsia="Times New Roman" w:cstheme="minorHAnsi"/>
              </w:rPr>
              <w:t xml:space="preserve"> </w:t>
            </w:r>
            <w:r w:rsidRPr="00EE7634">
              <w:rPr>
                <w:rFonts w:eastAsia="Times New Roman" w:cstheme="minorHAnsi"/>
              </w:rPr>
              <w:t>49281-0544-58 &amp; 49281-0561-01</w:t>
            </w:r>
          </w:p>
          <w:p w14:paraId="45236EE9" w14:textId="77777777" w:rsidR="002E559D" w:rsidRPr="00EE7634" w:rsidRDefault="002E559D" w:rsidP="00AE2605">
            <w:pPr>
              <w:rPr>
                <w:rFonts w:cstheme="minorHAnsi"/>
                <w:b/>
              </w:rPr>
            </w:pPr>
          </w:p>
        </w:tc>
        <w:tc>
          <w:tcPr>
            <w:tcW w:w="3605" w:type="dxa"/>
          </w:tcPr>
          <w:p w14:paraId="7B62CB90" w14:textId="77777777" w:rsidR="002E559D" w:rsidRPr="00E91ADA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E91ADA">
              <w:t>Updates have</w:t>
            </w:r>
            <w:r w:rsidRPr="00E91ADA">
              <w:rPr>
                <w:rFonts w:cstheme="minorHAnsi"/>
              </w:rPr>
              <w:t xml:space="preserve"> been </w:t>
            </w:r>
            <w:r w:rsidRPr="00E91ADA">
              <w:t xml:space="preserve">made to </w:t>
            </w:r>
            <w:r w:rsidRPr="00E91ADA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E91ADA">
              <w:t>in the Immunization Test Suite; added</w:t>
            </w:r>
            <w:r w:rsidRPr="00E91ADA">
              <w:rPr>
                <w:rFonts w:eastAsia="Times New Roman"/>
                <w:shd w:val="clear" w:color="auto" w:fill="FFFFFF"/>
              </w:rPr>
              <w:t>:</w:t>
            </w:r>
          </w:p>
          <w:p w14:paraId="18285B3C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49281-0246-58</w:t>
            </w:r>
          </w:p>
          <w:p w14:paraId="5F40D374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4FCEDFE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 xml:space="preserve">IMOVAX RABIES  </w:t>
            </w:r>
          </w:p>
          <w:p w14:paraId="064315D9" w14:textId="77777777" w:rsidR="002E559D" w:rsidRPr="00E91ADA" w:rsidRDefault="002E559D" w:rsidP="00AE2605">
            <w:pPr>
              <w:rPr>
                <w:rFonts w:cstheme="minorHAnsi"/>
              </w:rPr>
            </w:pPr>
          </w:p>
          <w:p w14:paraId="56A9E0E0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49281-0544-58</w:t>
            </w:r>
          </w:p>
          <w:p w14:paraId="4E24D04F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55845DB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PENTACEL</w:t>
            </w:r>
          </w:p>
          <w:p w14:paraId="567CD69F" w14:textId="77777777" w:rsidR="002E559D" w:rsidRPr="00E91ADA" w:rsidRDefault="002E559D" w:rsidP="00AE2605">
            <w:pPr>
              <w:rPr>
                <w:rFonts w:cstheme="minorHAnsi"/>
              </w:rPr>
            </w:pPr>
          </w:p>
          <w:p w14:paraId="0E42798A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49281-0561-01</w:t>
            </w:r>
          </w:p>
          <w:p w14:paraId="273D6C90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A7AAA73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PENTACEL</w:t>
            </w:r>
          </w:p>
        </w:tc>
      </w:tr>
      <w:tr w:rsidR="002E559D" w:rsidRPr="00B93C88" w14:paraId="0759738D" w14:textId="77777777" w:rsidTr="00AE2605">
        <w:trPr>
          <w:cantSplit/>
        </w:trPr>
        <w:tc>
          <w:tcPr>
            <w:tcW w:w="3398" w:type="dxa"/>
          </w:tcPr>
          <w:p w14:paraId="7EF59834" w14:textId="77777777" w:rsidR="002E559D" w:rsidRPr="00F42C6E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</w:tcPr>
          <w:p w14:paraId="2EDD06EA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Per the CDC, a new </w:t>
            </w:r>
            <w:r w:rsidRPr="00EE7634">
              <w:rPr>
                <w:rFonts w:eastAsia="Times New Roman" w:cstheme="minorHAnsi"/>
                <w:b/>
              </w:rPr>
              <w:t>Unit of Sale NDCs</w:t>
            </w:r>
            <w:r w:rsidRPr="00EE7634">
              <w:rPr>
                <w:rFonts w:eastAsia="Times New Roman" w:cstheme="minorHAnsi"/>
              </w:rPr>
              <w:t xml:space="preserve"> have been added:</w:t>
            </w:r>
          </w:p>
          <w:p w14:paraId="705F1AF1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IMOVAX RABIES  49281-0252-51</w:t>
            </w:r>
          </w:p>
          <w:p w14:paraId="0B998AE3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PENTACEL           </w:t>
            </w:r>
            <w:r>
              <w:rPr>
                <w:rFonts w:eastAsia="Times New Roman" w:cstheme="minorHAnsi"/>
              </w:rPr>
              <w:t xml:space="preserve"> </w:t>
            </w:r>
            <w:r w:rsidRPr="00EE7634">
              <w:rPr>
                <w:rFonts w:eastAsia="Times New Roman" w:cstheme="minorHAnsi"/>
              </w:rPr>
              <w:t>49281-0511-05</w:t>
            </w:r>
          </w:p>
          <w:p w14:paraId="1C71D958" w14:textId="77777777" w:rsidR="002E559D" w:rsidRPr="00EE7634" w:rsidRDefault="002E559D" w:rsidP="00AE2605">
            <w:pPr>
              <w:rPr>
                <w:rFonts w:eastAsia="Times New Roman" w:cstheme="minorHAnsi"/>
              </w:rPr>
            </w:pPr>
          </w:p>
        </w:tc>
        <w:tc>
          <w:tcPr>
            <w:tcW w:w="3605" w:type="dxa"/>
          </w:tcPr>
          <w:p w14:paraId="56ABC542" w14:textId="77777777" w:rsidR="002E559D" w:rsidRPr="00E91ADA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E91ADA">
              <w:t xml:space="preserve">Update </w:t>
            </w:r>
            <w:r w:rsidRPr="00E91ADA">
              <w:rPr>
                <w:rFonts w:cstheme="minorHAnsi"/>
              </w:rPr>
              <w:t xml:space="preserve">has been </w:t>
            </w:r>
            <w:r w:rsidRPr="00E91ADA">
              <w:t xml:space="preserve">made to </w:t>
            </w:r>
            <w:r w:rsidRPr="00E91ADA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E91ADA">
              <w:t>in the Immunization Test Suite; added</w:t>
            </w:r>
            <w:r w:rsidRPr="00E91ADA">
              <w:rPr>
                <w:rFonts w:eastAsia="Times New Roman"/>
                <w:shd w:val="clear" w:color="auto" w:fill="FFFFFF"/>
              </w:rPr>
              <w:t>:</w:t>
            </w:r>
          </w:p>
          <w:p w14:paraId="16BB48F9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49281-0252-51</w:t>
            </w:r>
          </w:p>
          <w:p w14:paraId="29EB43B0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1907880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 xml:space="preserve">IMOVAX RABIES  </w:t>
            </w:r>
          </w:p>
          <w:p w14:paraId="5E6B9DDD" w14:textId="77777777" w:rsidR="002E559D" w:rsidRPr="00E91ADA" w:rsidRDefault="002E559D" w:rsidP="00AE2605">
            <w:pPr>
              <w:rPr>
                <w:rFonts w:cstheme="minorHAnsi"/>
              </w:rPr>
            </w:pPr>
          </w:p>
          <w:p w14:paraId="61941F8B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49281-0511-05</w:t>
            </w:r>
          </w:p>
          <w:p w14:paraId="0A8B05CB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269FE9C" w14:textId="77777777" w:rsidR="002E559D" w:rsidRPr="00E91AD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PENTACEL</w:t>
            </w:r>
            <w:r w:rsidRPr="00E91ADA">
              <w:rPr>
                <w:rFonts w:cstheme="minorHAnsi"/>
              </w:rPr>
              <w:t xml:space="preserve"> </w:t>
            </w:r>
          </w:p>
        </w:tc>
      </w:tr>
      <w:tr w:rsidR="002E559D" w:rsidRPr="00B93C88" w14:paraId="46873787" w14:textId="77777777" w:rsidTr="00AE2605">
        <w:trPr>
          <w:cantSplit/>
          <w:trHeight w:val="1601"/>
        </w:trPr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0DB2A9A3" w14:textId="77777777" w:rsidR="002E559D" w:rsidRPr="00BD14AB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1A229BA6" w14:textId="77777777" w:rsidR="002E559D" w:rsidRPr="00BD14AB" w:rsidRDefault="002E559D" w:rsidP="00AE2605">
            <w:pPr>
              <w:rPr>
                <w:rFonts w:cstheme="minorHAnsi"/>
              </w:rPr>
            </w:pPr>
          </w:p>
          <w:p w14:paraId="3CB9E315" w14:textId="77777777" w:rsidR="002E559D" w:rsidRPr="00BD14AB" w:rsidRDefault="002E559D" w:rsidP="00AE2605">
            <w:pPr>
              <w:rPr>
                <w:rFonts w:cstheme="minorHAnsi"/>
              </w:rPr>
            </w:pPr>
            <w:r w:rsidRPr="00BD14AB">
              <w:rPr>
                <w:rFonts w:cstheme="minorHAnsi"/>
              </w:rPr>
              <w:t xml:space="preserve">Test Case: </w:t>
            </w:r>
            <w:bookmarkStart w:id="14" w:name="_Hlk33521413"/>
            <w:r>
              <w:rPr>
                <w:rStyle w:val="ng-binding"/>
              </w:rPr>
              <w:t>IZ-AD-1_Admin_Child</w:t>
            </w:r>
            <w:bookmarkEnd w:id="14"/>
          </w:p>
          <w:p w14:paraId="424963D0" w14:textId="77777777" w:rsidR="002E559D" w:rsidRPr="00BD14AB" w:rsidRDefault="002E559D" w:rsidP="00AE2605">
            <w:pPr>
              <w:ind w:right="1410"/>
              <w:rPr>
                <w:rFonts w:eastAsia="Times New Roman" w:cstheme="minorHAnsi"/>
              </w:rPr>
            </w:pPr>
          </w:p>
          <w:p w14:paraId="1486EB79" w14:textId="77777777" w:rsidR="002E559D" w:rsidRPr="00BD14AB" w:rsidRDefault="002E559D" w:rsidP="00AE2605">
            <w:pPr>
              <w:ind w:right="1410"/>
              <w:rPr>
                <w:rFonts w:eastAsia="Times New Roman" w:cstheme="minorHAnsi"/>
              </w:rPr>
            </w:pPr>
            <w:r w:rsidRPr="00BD14AB">
              <w:rPr>
                <w:rFonts w:eastAsia="Times New Roman" w:cstheme="minorHAnsi"/>
              </w:rPr>
              <w:t xml:space="preserve">Test Step: </w:t>
            </w:r>
            <w:r>
              <w:rPr>
                <w:rStyle w:val="ng-binding"/>
              </w:rPr>
              <w:t>IZ-AD-1.1_Send_V04_Z22</w:t>
            </w:r>
          </w:p>
        </w:tc>
        <w:tc>
          <w:tcPr>
            <w:tcW w:w="6227" w:type="dxa"/>
            <w:tcBorders>
              <w:top w:val="single" w:sz="4" w:space="0" w:color="auto"/>
              <w:bottom w:val="single" w:sz="4" w:space="0" w:color="auto"/>
            </w:tcBorders>
          </w:tcPr>
          <w:p w14:paraId="17042A52" w14:textId="77777777" w:rsidR="002E559D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Per the CDC</w:t>
            </w:r>
            <w:r>
              <w:rPr>
                <w:rFonts w:eastAsia="Times New Roman" w:cstheme="minorHAnsi"/>
              </w:rPr>
              <w:t>:</w:t>
            </w:r>
          </w:p>
          <w:p w14:paraId="15D84975" w14:textId="77777777" w:rsidR="002E559D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new </w:t>
            </w:r>
            <w:r w:rsidRPr="00EE7634">
              <w:rPr>
                <w:rFonts w:eastAsia="Times New Roman" w:cstheme="minorHAnsi"/>
                <w:b/>
              </w:rPr>
              <w:t xml:space="preserve">Unit of Use NDCs </w:t>
            </w:r>
            <w:r w:rsidRPr="00EE7634">
              <w:rPr>
                <w:rFonts w:eastAsia="Times New Roman" w:cstheme="minorHAnsi"/>
                <w:bCs/>
              </w:rPr>
              <w:t>have</w:t>
            </w:r>
            <w:r w:rsidRPr="00EE7634">
              <w:rPr>
                <w:rFonts w:eastAsia="Times New Roman" w:cstheme="minorHAnsi"/>
              </w:rPr>
              <w:t xml:space="preserve"> been added</w:t>
            </w:r>
            <w:r>
              <w:rPr>
                <w:rFonts w:eastAsia="Times New Roman" w:cstheme="minorHAnsi"/>
              </w:rPr>
              <w:t xml:space="preserve"> for PENATCEL</w:t>
            </w:r>
            <w:r w:rsidRPr="00EE7634">
              <w:rPr>
                <w:rFonts w:eastAsia="Times New Roman" w:cstheme="minorHAnsi"/>
              </w:rPr>
              <w:t>:</w:t>
            </w:r>
          </w:p>
          <w:p w14:paraId="2586D3CA" w14:textId="77777777" w:rsidR="002E559D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49281-0544-58 &amp; 49281-0561-01</w:t>
            </w:r>
          </w:p>
          <w:p w14:paraId="4077AE65" w14:textId="77777777" w:rsidR="002E559D" w:rsidRDefault="002E559D" w:rsidP="00AE2605">
            <w:pPr>
              <w:rPr>
                <w:rFonts w:eastAsia="Times New Roman" w:cstheme="minorHAnsi"/>
              </w:rPr>
            </w:pPr>
          </w:p>
          <w:p w14:paraId="4A6A3381" w14:textId="77777777" w:rsidR="002E559D" w:rsidRDefault="002E559D" w:rsidP="00AE260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 </w:t>
            </w:r>
            <w:r w:rsidRPr="00EE7634">
              <w:rPr>
                <w:rFonts w:eastAsia="Times New Roman" w:cstheme="minorHAnsi"/>
              </w:rPr>
              <w:t xml:space="preserve">new </w:t>
            </w:r>
            <w:r w:rsidRPr="00EE7634">
              <w:rPr>
                <w:rFonts w:eastAsia="Times New Roman" w:cstheme="minorHAnsi"/>
                <w:b/>
              </w:rPr>
              <w:t xml:space="preserve">Unit of </w:t>
            </w:r>
            <w:r>
              <w:rPr>
                <w:rFonts w:eastAsia="Times New Roman" w:cstheme="minorHAnsi"/>
                <w:b/>
              </w:rPr>
              <w:t>Sale</w:t>
            </w:r>
            <w:r w:rsidRPr="00EE7634">
              <w:rPr>
                <w:rFonts w:eastAsia="Times New Roman" w:cstheme="minorHAnsi"/>
                <w:b/>
              </w:rPr>
              <w:t xml:space="preserve"> NDC</w:t>
            </w:r>
            <w:r>
              <w:rPr>
                <w:rFonts w:eastAsia="Times New Roman" w:cstheme="minorHAnsi"/>
                <w:b/>
              </w:rPr>
              <w:t xml:space="preserve"> </w:t>
            </w:r>
            <w:r>
              <w:rPr>
                <w:rFonts w:eastAsia="Times New Roman" w:cstheme="minorHAnsi"/>
                <w:bCs/>
              </w:rPr>
              <w:t>has</w:t>
            </w:r>
            <w:r w:rsidRPr="00EE7634">
              <w:rPr>
                <w:rFonts w:eastAsia="Times New Roman" w:cstheme="minorHAnsi"/>
              </w:rPr>
              <w:t xml:space="preserve"> been added</w:t>
            </w:r>
            <w:r>
              <w:rPr>
                <w:rFonts w:eastAsia="Times New Roman" w:cstheme="minorHAnsi"/>
              </w:rPr>
              <w:t xml:space="preserve"> for PENATCEL</w:t>
            </w:r>
            <w:r w:rsidRPr="00EE7634">
              <w:rPr>
                <w:rFonts w:eastAsia="Times New Roman" w:cstheme="minorHAnsi"/>
              </w:rPr>
              <w:t>:</w:t>
            </w:r>
          </w:p>
          <w:p w14:paraId="6746BB65" w14:textId="77777777" w:rsidR="002E559D" w:rsidRPr="006F257D" w:rsidRDefault="002E559D" w:rsidP="00AE2605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49281-0511-05</w:t>
            </w: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</w:tcPr>
          <w:p w14:paraId="1F90023C" w14:textId="77777777" w:rsidR="002E559D" w:rsidRPr="00E91ADA" w:rsidRDefault="002E559D" w:rsidP="00AE2605">
            <w:pPr>
              <w:rPr>
                <w:rStyle w:val="indented"/>
              </w:rPr>
            </w:pPr>
            <w:r w:rsidRPr="00E91ADA">
              <w:rPr>
                <w:rFonts w:cstheme="minorHAnsi"/>
              </w:rPr>
              <w:t xml:space="preserve">The NDCs </w:t>
            </w:r>
            <w:r w:rsidRPr="00E91ADA">
              <w:rPr>
                <w:rFonts w:eastAsia="Times New Roman" w:cstheme="minorHAnsi"/>
              </w:rPr>
              <w:t xml:space="preserve">49281-0544-58, 49281-0561-01, and 49281-0511-05 </w:t>
            </w:r>
            <w:r w:rsidRPr="00E91ADA">
              <w:rPr>
                <w:rFonts w:cstheme="minorHAnsi"/>
              </w:rPr>
              <w:t xml:space="preserve">have been added to the Test Case Fixed List for </w:t>
            </w:r>
            <w:proofErr w:type="gramStart"/>
            <w:r w:rsidRPr="00E91ADA">
              <w:rPr>
                <w:rStyle w:val="indented"/>
              </w:rPr>
              <w:t>RXA[</w:t>
            </w:r>
            <w:proofErr w:type="gramEnd"/>
            <w:r w:rsidRPr="00E91ADA">
              <w:rPr>
                <w:rStyle w:val="indented"/>
              </w:rPr>
              <w:t>1]-5[1].1 in the Test Message for Test Step</w:t>
            </w:r>
          </w:p>
          <w:p w14:paraId="72B28AE4" w14:textId="77777777" w:rsidR="002E559D" w:rsidRPr="00E91ADA" w:rsidRDefault="002E559D" w:rsidP="00AE2605">
            <w:pPr>
              <w:rPr>
                <w:rFonts w:cstheme="minorHAnsi"/>
              </w:rPr>
            </w:pPr>
            <w:r w:rsidRPr="00E91ADA">
              <w:rPr>
                <w:rStyle w:val="ng-binding"/>
              </w:rPr>
              <w:t>IZ-AD-1.1_Send_V04_Z22</w:t>
            </w:r>
          </w:p>
        </w:tc>
      </w:tr>
    </w:tbl>
    <w:p w14:paraId="719C350B" w14:textId="7D6F6082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00403D6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34D65EE0" w14:textId="7513EF66" w:rsidR="002E559D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From ONC 1.9.10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3210"/>
        <w:gridCol w:w="3153"/>
        <w:gridCol w:w="3474"/>
      </w:tblGrid>
      <w:tr w:rsidR="002E559D" w:rsidRPr="00E21834" w14:paraId="2F132A58" w14:textId="77777777" w:rsidTr="00AE2605">
        <w:trPr>
          <w:cantSplit/>
          <w:tblHeader/>
        </w:trPr>
        <w:tc>
          <w:tcPr>
            <w:tcW w:w="3393" w:type="dxa"/>
            <w:tcBorders>
              <w:bottom w:val="single" w:sz="4" w:space="0" w:color="auto"/>
            </w:tcBorders>
          </w:tcPr>
          <w:p w14:paraId="7EF9D0B7" w14:textId="77777777" w:rsidR="002E559D" w:rsidRPr="00E21834" w:rsidRDefault="002E559D" w:rsidP="00AE2605">
            <w:pPr>
              <w:rPr>
                <w:b/>
              </w:rPr>
            </w:pPr>
            <w:r w:rsidRPr="00E21834">
              <w:rPr>
                <w:b/>
              </w:rPr>
              <w:t>Test Case / Message Profile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50C90992" w14:textId="77777777" w:rsidR="002E559D" w:rsidRPr="00E21834" w:rsidRDefault="002E559D" w:rsidP="00AE2605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4B810114" w14:textId="77777777" w:rsidR="002E559D" w:rsidRPr="00E21834" w:rsidRDefault="002E559D" w:rsidP="00AE2605">
            <w:pPr>
              <w:rPr>
                <w:b/>
              </w:rPr>
            </w:pPr>
            <w:r w:rsidRPr="00E21834">
              <w:rPr>
                <w:b/>
              </w:rPr>
              <w:t>Resolution</w:t>
            </w:r>
          </w:p>
        </w:tc>
      </w:tr>
      <w:tr w:rsidR="002E559D" w:rsidRPr="00E21834" w14:paraId="55FB9C88" w14:textId="77777777" w:rsidTr="00AE2605">
        <w:trPr>
          <w:cantSplit/>
        </w:trPr>
        <w:tc>
          <w:tcPr>
            <w:tcW w:w="3393" w:type="dxa"/>
            <w:tcBorders>
              <w:bottom w:val="single" w:sz="4" w:space="0" w:color="auto"/>
            </w:tcBorders>
          </w:tcPr>
          <w:p w14:paraId="0D4C2FCA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3ED2063D" w14:textId="77777777" w:rsidR="002E559D" w:rsidRPr="00034DC0" w:rsidRDefault="002E559D" w:rsidP="00AE2605">
            <w:pPr>
              <w:rPr>
                <w:rFonts w:eastAsia="Times New Roman" w:cstheme="minorHAnsi"/>
              </w:rPr>
            </w:pPr>
            <w:r w:rsidRPr="00034DC0">
              <w:rPr>
                <w:rFonts w:eastAsia="Times New Roman" w:cstheme="minorHAnsi"/>
              </w:rPr>
              <w:t xml:space="preserve">Per the CDC, the following </w:t>
            </w:r>
            <w:r w:rsidRPr="00034DC0">
              <w:rPr>
                <w:rFonts w:eastAsia="Times New Roman" w:cstheme="minorHAnsi"/>
                <w:b/>
              </w:rPr>
              <w:t>Unit of Sale NDCs</w:t>
            </w:r>
            <w:r w:rsidRPr="00034DC0">
              <w:rPr>
                <w:rFonts w:eastAsia="Times New Roman" w:cstheme="minorHAnsi"/>
              </w:rPr>
              <w:t xml:space="preserve"> have been added:</w:t>
            </w:r>
          </w:p>
          <w:p w14:paraId="1A46324C" w14:textId="77777777" w:rsidR="002E559D" w:rsidRPr="00034DC0" w:rsidRDefault="002E559D" w:rsidP="002E55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49281-0181-25 for FLUZONE QUADRIVALENT SOUTHERN HEMISPHERE</w:t>
            </w:r>
          </w:p>
          <w:p w14:paraId="120442D0" w14:textId="77777777" w:rsidR="002E559D" w:rsidRPr="00034DC0" w:rsidRDefault="002E559D" w:rsidP="002E55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49281-0320-50 for FLUZONE QUADRIVALENT SOUTHERN HEMISPHERE</w:t>
            </w:r>
          </w:p>
          <w:p w14:paraId="4883D7B0" w14:textId="77777777" w:rsidR="002E559D" w:rsidRPr="00034DC0" w:rsidRDefault="002E559D" w:rsidP="002E55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49281-0336-15 for FLUZONE QUADRIVALENT SOUTHERN HEMISPHERE</w:t>
            </w:r>
          </w:p>
          <w:p w14:paraId="04F668A3" w14:textId="77777777" w:rsidR="002E559D" w:rsidRPr="00034DC0" w:rsidRDefault="002E559D" w:rsidP="002E55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</w:rPr>
            </w:pPr>
            <w:r w:rsidRPr="00034DC0">
              <w:rPr>
                <w:rFonts w:cstheme="minorHAnsi"/>
              </w:rPr>
              <w:t>63361-0243-10 for VAXELIS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7C18E5B1" w14:textId="77777777" w:rsidR="002E559D" w:rsidRPr="006D212A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6D212A">
              <w:t xml:space="preserve">Updates </w:t>
            </w:r>
            <w:r w:rsidRPr="006D212A">
              <w:rPr>
                <w:rFonts w:cstheme="minorHAnsi"/>
              </w:rPr>
              <w:t xml:space="preserve">have been </w:t>
            </w:r>
            <w:r w:rsidRPr="006D212A">
              <w:t xml:space="preserve">made to </w:t>
            </w:r>
            <w:r w:rsidRPr="006D212A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6D212A">
              <w:t>in the Immunization Test Suite; added</w:t>
            </w:r>
            <w:r w:rsidRPr="006D212A">
              <w:rPr>
                <w:rFonts w:eastAsia="Times New Roman"/>
                <w:shd w:val="clear" w:color="auto" w:fill="FFFFFF"/>
              </w:rPr>
              <w:t>:</w:t>
            </w:r>
          </w:p>
          <w:p w14:paraId="6230A525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49281-0181-25</w:t>
            </w:r>
          </w:p>
          <w:p w14:paraId="7F3C615E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A7046B0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5054AB5F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5B3F48C1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49281-0320-50</w:t>
            </w:r>
          </w:p>
          <w:p w14:paraId="25D70DE0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63C0438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077ABAE1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0A5FF7BF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49281-0336-15</w:t>
            </w:r>
          </w:p>
          <w:p w14:paraId="1EB02218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618C609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5F7246DF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3E15BFAA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63361-0243-10</w:t>
            </w:r>
          </w:p>
          <w:p w14:paraId="6366B0C0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597A757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VAXELIS</w:t>
            </w:r>
          </w:p>
        </w:tc>
      </w:tr>
      <w:tr w:rsidR="002E559D" w:rsidRPr="00E21834" w14:paraId="49348E46" w14:textId="77777777" w:rsidTr="00AE2605">
        <w:trPr>
          <w:cantSplit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30B0E4D9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4831B3" w14:textId="77777777" w:rsidR="002E559D" w:rsidRPr="00034DC0" w:rsidRDefault="002E559D" w:rsidP="00AE2605">
            <w:pPr>
              <w:rPr>
                <w:rFonts w:eastAsia="Times New Roman" w:cstheme="minorHAnsi"/>
              </w:rPr>
            </w:pPr>
            <w:r w:rsidRPr="00034DC0">
              <w:rPr>
                <w:rFonts w:eastAsia="Times New Roman" w:cstheme="minorHAnsi"/>
              </w:rPr>
              <w:t xml:space="preserve">Per the CDC, the following </w:t>
            </w:r>
            <w:r w:rsidRPr="00034DC0">
              <w:rPr>
                <w:rFonts w:eastAsia="Times New Roman" w:cstheme="minorHAnsi"/>
                <w:b/>
              </w:rPr>
              <w:t>Unit of Use NDCs</w:t>
            </w:r>
            <w:r w:rsidRPr="00034DC0">
              <w:rPr>
                <w:rFonts w:eastAsia="Times New Roman" w:cstheme="minorHAnsi"/>
              </w:rPr>
              <w:t xml:space="preserve"> have been added:</w:t>
            </w:r>
          </w:p>
          <w:p w14:paraId="25A763D7" w14:textId="77777777" w:rsidR="002E559D" w:rsidRPr="00034DC0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49281-0181-00 for FLUZONE QUADRIVALENT SOUTHERN HEMISPHERE</w:t>
            </w:r>
          </w:p>
          <w:p w14:paraId="21ADF158" w14:textId="77777777" w:rsidR="002E559D" w:rsidRPr="00034DC0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49281-0320-88 for FLUZONE QUADRIVALENT SOUTHERN HEMISPHERE</w:t>
            </w:r>
          </w:p>
          <w:p w14:paraId="29108653" w14:textId="77777777" w:rsidR="002E559D" w:rsidRPr="00034DC0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49281-0336-78 for FLUZONE QUADRIVALENT SOUTHERN HEMISPHERE</w:t>
            </w:r>
          </w:p>
          <w:p w14:paraId="79FDF152" w14:textId="77777777" w:rsidR="002E559D" w:rsidRPr="00034DC0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 w:rsidRPr="00034DC0">
              <w:rPr>
                <w:rFonts w:cstheme="minorHAnsi"/>
              </w:rPr>
              <w:t>63361-0243-58 for VAXELIS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1E1FC875" w14:textId="77777777" w:rsidR="002E559D" w:rsidRPr="006D212A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6D212A">
              <w:t xml:space="preserve">Updates </w:t>
            </w:r>
            <w:r w:rsidRPr="006D212A">
              <w:rPr>
                <w:rFonts w:cstheme="minorHAnsi"/>
              </w:rPr>
              <w:t xml:space="preserve">have been </w:t>
            </w:r>
            <w:r w:rsidRPr="006D212A">
              <w:t xml:space="preserve">made to </w:t>
            </w:r>
            <w:r w:rsidRPr="006D212A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6D212A">
              <w:t>in the Immunization Test Suite; added</w:t>
            </w:r>
            <w:r w:rsidRPr="006D212A">
              <w:rPr>
                <w:rFonts w:eastAsia="Times New Roman"/>
                <w:shd w:val="clear" w:color="auto" w:fill="FFFFFF"/>
              </w:rPr>
              <w:t>:</w:t>
            </w:r>
          </w:p>
          <w:p w14:paraId="4459F91C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49281-0181-00</w:t>
            </w:r>
          </w:p>
          <w:p w14:paraId="4AB68163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68E811D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33FC20AF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6A7EA9AC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49281-0320-88</w:t>
            </w:r>
          </w:p>
          <w:p w14:paraId="18400BFF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C18E750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126ED250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4087106B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49281-0336-78</w:t>
            </w:r>
          </w:p>
          <w:p w14:paraId="188DAC0B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E0DED4D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47556B81" w14:textId="77777777" w:rsidR="002E559D" w:rsidRPr="006D212A" w:rsidRDefault="002E559D" w:rsidP="00AE2605">
            <w:pPr>
              <w:rPr>
                <w:rFonts w:cstheme="minorHAnsi"/>
              </w:rPr>
            </w:pPr>
          </w:p>
          <w:p w14:paraId="330A071C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63361-0243-58</w:t>
            </w:r>
          </w:p>
          <w:p w14:paraId="22BF8F72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9EECCD3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VAXELIS</w:t>
            </w:r>
          </w:p>
        </w:tc>
      </w:tr>
      <w:tr w:rsidR="002E559D" w:rsidRPr="00E21834" w14:paraId="38D10075" w14:textId="77777777" w:rsidTr="00AE2605">
        <w:trPr>
          <w:cantSplit/>
        </w:trPr>
        <w:tc>
          <w:tcPr>
            <w:tcW w:w="3393" w:type="dxa"/>
            <w:tcBorders>
              <w:bottom w:val="single" w:sz="4" w:space="0" w:color="auto"/>
            </w:tcBorders>
          </w:tcPr>
          <w:p w14:paraId="0042E22F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20EBD4E1" w14:textId="77777777" w:rsidR="002E559D" w:rsidRDefault="002E559D" w:rsidP="00AE2605">
            <w:p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Per the CDC, </w:t>
            </w:r>
            <w:r>
              <w:rPr>
                <w:rFonts w:eastAsia="Times New Roman" w:cstheme="minorHAnsi"/>
              </w:rPr>
              <w:t>the following CVX codes have been added:</w:t>
            </w:r>
          </w:p>
          <w:p w14:paraId="1252913C" w14:textId="77777777" w:rsidR="002E559D" w:rsidRPr="00B55772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CVX code 200, “influenza, seasonal, Southern Hemisphere, quadrivalent, pediatric 0.25mL dose, preservative free” </w:t>
            </w:r>
          </w:p>
          <w:p w14:paraId="049A7654" w14:textId="77777777" w:rsidR="002E559D" w:rsidRPr="00B55772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CVX code 201, “influenza, seasonal, Southern Hemisphere, quadrivalent, 0.5mL dose, no preservative” </w:t>
            </w:r>
          </w:p>
          <w:p w14:paraId="34BA2B97" w14:textId="77777777" w:rsidR="002E559D" w:rsidRPr="00B55772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CVX code 202, “influenza, seasonal, Southern Hemisphere, quadrivalent, 0.5mL dose, with preservative”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652706BC" w14:textId="77777777" w:rsidR="002E559D" w:rsidRPr="006D212A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6D212A">
              <w:t xml:space="preserve">Updates </w:t>
            </w:r>
            <w:r w:rsidRPr="006D212A">
              <w:rPr>
                <w:rFonts w:cstheme="minorHAnsi"/>
              </w:rPr>
              <w:t xml:space="preserve">have been </w:t>
            </w:r>
            <w:r w:rsidRPr="006D212A">
              <w:t xml:space="preserve">made to </w:t>
            </w:r>
            <w:r w:rsidRPr="006D212A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6D212A">
              <w:t>in the Immunization Test Suite; added</w:t>
            </w:r>
            <w:r w:rsidRPr="006D212A">
              <w:rPr>
                <w:rFonts w:eastAsia="Times New Roman"/>
                <w:shd w:val="clear" w:color="auto" w:fill="FFFFFF"/>
              </w:rPr>
              <w:t>:</w:t>
            </w:r>
          </w:p>
          <w:p w14:paraId="253A540F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200</w:t>
            </w:r>
          </w:p>
          <w:p w14:paraId="49B77D4B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F4E88C7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eastAsia="Times New Roman" w:cstheme="minorHAnsi"/>
              </w:rPr>
              <w:t>influenza, seasonal, Southern Hemisphere, quadrivalent, pediatric 0.25mL dose, preservative free</w:t>
            </w:r>
          </w:p>
          <w:p w14:paraId="22E20EAA" w14:textId="77777777" w:rsidR="002E559D" w:rsidRPr="006D212A" w:rsidRDefault="002E559D" w:rsidP="00AE2605"/>
          <w:p w14:paraId="55595777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201</w:t>
            </w:r>
          </w:p>
          <w:p w14:paraId="5F7D438D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3955176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eastAsia="Times New Roman" w:cstheme="minorHAnsi"/>
              </w:rPr>
              <w:t>influenza, seasonal, Southern Hemisphere, quadrivalent, 0.5mL dose, no preservative</w:t>
            </w:r>
          </w:p>
          <w:p w14:paraId="72630284" w14:textId="77777777" w:rsidR="002E559D" w:rsidRPr="006D212A" w:rsidRDefault="002E559D" w:rsidP="00AE2605"/>
          <w:p w14:paraId="5B647C4F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202</w:t>
            </w:r>
          </w:p>
          <w:p w14:paraId="3901D45E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63CE2AF" w14:textId="77777777" w:rsidR="002E559D" w:rsidRPr="006D212A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eastAsia="Times New Roman" w:cstheme="minorHAnsi"/>
              </w:rPr>
              <w:t>influenza, seasonal, Southern Hemisphere, quadrivalent, 0.5mL dose, with preservative</w:t>
            </w:r>
          </w:p>
        </w:tc>
      </w:tr>
      <w:tr w:rsidR="002E559D" w:rsidRPr="00E21834" w14:paraId="75A742D6" w14:textId="77777777" w:rsidTr="00AE2605">
        <w:trPr>
          <w:cantSplit/>
        </w:trPr>
        <w:tc>
          <w:tcPr>
            <w:tcW w:w="3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5AC6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3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48B3" w14:textId="77777777" w:rsidR="002E559D" w:rsidRPr="00E21834" w:rsidRDefault="002E559D" w:rsidP="00AE2605">
            <w:pPr>
              <w:rPr>
                <w:rFonts w:cstheme="minorHAnsi"/>
                <w:b/>
              </w:rPr>
            </w:pPr>
            <w:r w:rsidRPr="00E21834">
              <w:rPr>
                <w:rFonts w:eastAsia="Times New Roman" w:cstheme="minorHAnsi"/>
              </w:rPr>
              <w:t>Per the CDC, the</w:t>
            </w:r>
            <w:r w:rsidRPr="00E21834">
              <w:rPr>
                <w:rFonts w:cstheme="minorHAnsi"/>
              </w:rPr>
              <w:t xml:space="preserve"> following VIS documents have been updated: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F504" w14:textId="77777777" w:rsidR="002E559D" w:rsidRPr="006D212A" w:rsidRDefault="002E559D" w:rsidP="00AE2605">
            <w:pPr>
              <w:rPr>
                <w:rFonts w:cstheme="minorHAnsi"/>
              </w:rPr>
            </w:pPr>
            <w:r w:rsidRPr="006D212A">
              <w:rPr>
                <w:rFonts w:cstheme="minorHAnsi"/>
              </w:rPr>
              <w:t xml:space="preserve">The new VIS </w:t>
            </w:r>
            <w:r w:rsidRPr="006D212A">
              <w:rPr>
                <w:rFonts w:cstheme="minorHAnsi"/>
                <w:b/>
              </w:rPr>
              <w:t>Descriptions</w:t>
            </w:r>
            <w:r w:rsidRPr="006D212A">
              <w:rPr>
                <w:rFonts w:cstheme="minorHAnsi"/>
              </w:rPr>
              <w:t xml:space="preserve"> and associated VIS </w:t>
            </w:r>
            <w:r w:rsidRPr="006D212A">
              <w:rPr>
                <w:rFonts w:cstheme="minorHAnsi"/>
                <w:b/>
              </w:rPr>
              <w:t>Codes</w:t>
            </w:r>
            <w:r w:rsidRPr="006D212A">
              <w:rPr>
                <w:rFonts w:cstheme="minorHAnsi"/>
              </w:rPr>
              <w:t xml:space="preserve"> have been added to the </w:t>
            </w:r>
            <w:proofErr w:type="spellStart"/>
            <w:r w:rsidRPr="006D212A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6D212A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6D212A">
              <w:rPr>
                <w:rFonts w:cstheme="minorHAnsi"/>
              </w:rPr>
              <w:t>in the Immunization Test Suite</w:t>
            </w:r>
          </w:p>
        </w:tc>
      </w:tr>
      <w:tr w:rsidR="002E559D" w:rsidRPr="00E21834" w14:paraId="37B7D498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0846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14:paraId="44963B13" w14:textId="77777777" w:rsidR="002E559D" w:rsidRPr="00E21834" w:rsidRDefault="002E559D" w:rsidP="00AE2605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153" w:type="dxa"/>
            <w:tcBorders>
              <w:top w:val="single" w:sz="4" w:space="0" w:color="auto"/>
              <w:right w:val="single" w:sz="4" w:space="0" w:color="auto"/>
            </w:tcBorders>
          </w:tcPr>
          <w:p w14:paraId="526512FB" w14:textId="77777777" w:rsidR="002E559D" w:rsidRPr="00E21834" w:rsidRDefault="002E559D" w:rsidP="00AE2605">
            <w:pPr>
              <w:jc w:val="center"/>
              <w:rPr>
                <w:rFonts w:eastAsia="Times New Roman" w:cstheme="minorHAnsi"/>
                <w:b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VIS </w:t>
            </w:r>
            <w:proofErr w:type="gramStart"/>
            <w:r w:rsidRPr="00E21834">
              <w:rPr>
                <w:rFonts w:eastAsia="Times New Roman" w:cstheme="minorHAnsi"/>
                <w:b/>
                <w:bCs/>
              </w:rPr>
              <w:t>Fully-encoded</w:t>
            </w:r>
            <w:proofErr w:type="gramEnd"/>
            <w:r w:rsidRPr="00E21834">
              <w:rPr>
                <w:rFonts w:eastAsia="Times New Roman" w:cstheme="minorHAnsi"/>
                <w:b/>
                <w:bCs/>
              </w:rPr>
              <w:t xml:space="preserve"> Test String 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012D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5B958224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9C5E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6272911F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bookmarkStart w:id="15" w:name="_Hlk36635091"/>
            <w:r w:rsidRPr="00E21834">
              <w:rPr>
                <w:rFonts w:eastAsia="Times New Roman" w:cstheme="minorHAnsi"/>
              </w:rPr>
              <w:t>DTaP</w:t>
            </w:r>
            <w:bookmarkEnd w:id="15"/>
            <w:r w:rsidRPr="00E21834">
              <w:rPr>
                <w:rFonts w:eastAsia="Times New Roman" w:cstheme="minorHAnsi"/>
              </w:rPr>
              <w:t xml:space="preserve"> (Diphtheria, Tetanus, Pertussis) Vaccine VIS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60363D55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253088698300003511200401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D560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1D132DDB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76BF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6D0E44CA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Yellow Fever VIS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5771FD8E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253088698300025711200401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1A4F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0D8DBDA3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E648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4CD902B7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Multi Pediatric Vaccines VIS 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3C4A06EA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253088698300026411200401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1014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411FCABC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DF20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</w:tcPr>
          <w:p w14:paraId="496C77FC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Tetanus, Diphtheria, and Pertussis (Tdap) VIS</w:t>
            </w:r>
          </w:p>
        </w:tc>
        <w:tc>
          <w:tcPr>
            <w:tcW w:w="3153" w:type="dxa"/>
            <w:tcBorders>
              <w:bottom w:val="single" w:sz="4" w:space="0" w:color="auto"/>
              <w:right w:val="single" w:sz="4" w:space="0" w:color="auto"/>
            </w:tcBorders>
          </w:tcPr>
          <w:p w14:paraId="6143E293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253088698300027111200401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0E0D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1F61C1F6" w14:textId="77777777" w:rsidTr="00AE2605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691B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</w:tcPr>
          <w:p w14:paraId="601A36B4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Tetanus/Diphtheria (Td) Vaccine VIS </w:t>
            </w:r>
          </w:p>
        </w:tc>
        <w:tc>
          <w:tcPr>
            <w:tcW w:w="3153" w:type="dxa"/>
            <w:tcBorders>
              <w:bottom w:val="single" w:sz="4" w:space="0" w:color="auto"/>
              <w:right w:val="single" w:sz="4" w:space="0" w:color="auto"/>
            </w:tcBorders>
          </w:tcPr>
          <w:p w14:paraId="68B18801" w14:textId="77777777" w:rsidR="002E559D" w:rsidRPr="00E21834" w:rsidRDefault="002E559D" w:rsidP="00AE2605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253088698300028811200401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8EC9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16EDD375" w14:textId="77777777" w:rsidTr="00AE2605">
        <w:trPr>
          <w:cantSplit/>
          <w:trHeight w:val="1601"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045AC779" w14:textId="77777777" w:rsidR="002E559D" w:rsidRPr="0067325F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29A31CEA" w14:textId="77777777" w:rsidR="002E559D" w:rsidRPr="0067325F" w:rsidRDefault="002E559D" w:rsidP="00AE2605">
            <w:pPr>
              <w:rPr>
                <w:rFonts w:cstheme="minorHAnsi"/>
              </w:rPr>
            </w:pPr>
          </w:p>
          <w:p w14:paraId="7198FA12" w14:textId="77777777" w:rsidR="002E559D" w:rsidRPr="0067325F" w:rsidRDefault="002E559D" w:rsidP="00AE2605">
            <w:pPr>
              <w:rPr>
                <w:rFonts w:cstheme="minorHAnsi"/>
              </w:rPr>
            </w:pPr>
            <w:r w:rsidRPr="0067325F">
              <w:rPr>
                <w:rFonts w:cstheme="minorHAnsi"/>
              </w:rPr>
              <w:t xml:space="preserve">Test Case: </w:t>
            </w:r>
            <w:r w:rsidRPr="0067325F">
              <w:rPr>
                <w:rStyle w:val="ng-binding"/>
                <w:rFonts w:cstheme="minorHAnsi"/>
              </w:rPr>
              <w:t>IZ-AD-1_Admin_Child</w:t>
            </w:r>
          </w:p>
          <w:p w14:paraId="14BE862B" w14:textId="77777777" w:rsidR="002E559D" w:rsidRPr="0067325F" w:rsidRDefault="002E559D" w:rsidP="00AE2605">
            <w:pPr>
              <w:ind w:right="1410"/>
              <w:rPr>
                <w:rFonts w:eastAsia="Times New Roman" w:cstheme="minorHAnsi"/>
              </w:rPr>
            </w:pPr>
          </w:p>
          <w:p w14:paraId="6C2DDC63" w14:textId="77777777" w:rsidR="002E559D" w:rsidRPr="0067325F" w:rsidRDefault="002E559D" w:rsidP="00AE2605">
            <w:pPr>
              <w:ind w:right="1410"/>
              <w:rPr>
                <w:rFonts w:eastAsia="Times New Roman" w:cstheme="minorHAnsi"/>
              </w:rPr>
            </w:pPr>
            <w:r w:rsidRPr="0067325F">
              <w:rPr>
                <w:rFonts w:eastAsia="Times New Roman" w:cstheme="minorHAnsi"/>
              </w:rPr>
              <w:t xml:space="preserve">Test Step: </w:t>
            </w:r>
            <w:r w:rsidRPr="0067325F">
              <w:rPr>
                <w:rStyle w:val="ng-binding"/>
                <w:rFonts w:cstheme="minorHAnsi"/>
              </w:rPr>
              <w:t>IZ-AD-1.1_Send_V04_Z22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6CA7B8" w14:textId="77777777" w:rsidR="002E559D" w:rsidRPr="006D212A" w:rsidRDefault="002E559D" w:rsidP="00AE2605">
            <w:pPr>
              <w:rPr>
                <w:rFonts w:cs="Arial"/>
                <w:bCs/>
              </w:rPr>
            </w:pPr>
            <w:r w:rsidRPr="006D212A">
              <w:rPr>
                <w:rFonts w:eastAsia="Times New Roman"/>
              </w:rPr>
              <w:t xml:space="preserve">Per the CDC, the VIS code for the </w:t>
            </w:r>
            <w:r w:rsidRPr="006D212A">
              <w:rPr>
                <w:rFonts w:eastAsia="Times New Roman" w:cstheme="minorHAnsi"/>
              </w:rPr>
              <w:t xml:space="preserve">DTaP (Diphtheria, Tetanus, Pertussis) vaccine </w:t>
            </w:r>
            <w:r w:rsidRPr="006D212A">
              <w:rPr>
                <w:rFonts w:cs="Arial"/>
                <w:bCs/>
              </w:rPr>
              <w:t>has been updated.</w:t>
            </w:r>
          </w:p>
          <w:p w14:paraId="016B0B19" w14:textId="77777777" w:rsidR="002E559D" w:rsidRPr="006D212A" w:rsidRDefault="002E559D" w:rsidP="00AE2605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02957BFA" w14:textId="77777777" w:rsidR="002E559D" w:rsidRPr="006D212A" w:rsidRDefault="002E559D" w:rsidP="00AE2605">
            <w:pPr>
              <w:rPr>
                <w:rFonts w:eastAsia="Times New Roman"/>
              </w:rPr>
            </w:pPr>
            <w:r w:rsidRPr="006D212A">
              <w:rPr>
                <w:rFonts w:eastAsia="Times New Roman"/>
              </w:rPr>
              <w:t>VIS code 253088698300003511180824</w:t>
            </w:r>
          </w:p>
          <w:p w14:paraId="3BC1DAA6" w14:textId="77777777" w:rsidR="002E559D" w:rsidRPr="006D212A" w:rsidRDefault="002E559D" w:rsidP="00AE2605">
            <w:pPr>
              <w:rPr>
                <w:rFonts w:cstheme="minorHAnsi"/>
              </w:rPr>
            </w:pPr>
            <w:r w:rsidRPr="006D212A">
              <w:rPr>
                <w:rFonts w:eastAsia="Times New Roman"/>
              </w:rPr>
              <w:t xml:space="preserve">was replaced with VIS code </w:t>
            </w:r>
            <w:r w:rsidRPr="006D212A">
              <w:rPr>
                <w:rFonts w:eastAsia="Times New Roman" w:cstheme="minorHAnsi"/>
              </w:rPr>
              <w:t xml:space="preserve">253088698300003511200401 </w:t>
            </w:r>
            <w:r w:rsidRPr="006D212A">
              <w:rPr>
                <w:rFonts w:eastAsia="Times New Roman"/>
              </w:rPr>
              <w:t xml:space="preserve">for the </w:t>
            </w:r>
            <w:r w:rsidRPr="006D212A">
              <w:rPr>
                <w:rFonts w:eastAsia="Times New Roman" w:cstheme="minorHAnsi"/>
              </w:rPr>
              <w:t>DTaP (Diphtheria, Tetanus, Pertussis) Vaccine</w:t>
            </w:r>
            <w:r w:rsidRPr="006D212A">
              <w:rPr>
                <w:rFonts w:eastAsia="Times New Roman"/>
              </w:rPr>
              <w:t xml:space="preserve"> in the VXU test message</w:t>
            </w:r>
          </w:p>
        </w:tc>
      </w:tr>
      <w:tr w:rsidR="002E559D" w:rsidRPr="00E21834" w14:paraId="7EA4DB8C" w14:textId="77777777" w:rsidTr="00AE2605">
        <w:trPr>
          <w:cantSplit/>
          <w:trHeight w:val="1601"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3CD5DCC3" w14:textId="77777777" w:rsidR="002E559D" w:rsidRPr="0067325F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7382F396" w14:textId="77777777" w:rsidR="002E559D" w:rsidRPr="0067325F" w:rsidRDefault="002E559D" w:rsidP="00AE2605">
            <w:pPr>
              <w:rPr>
                <w:rFonts w:cstheme="minorHAnsi"/>
              </w:rPr>
            </w:pPr>
          </w:p>
          <w:p w14:paraId="01C7BE07" w14:textId="77777777" w:rsidR="002E559D" w:rsidRPr="0067325F" w:rsidRDefault="002E559D" w:rsidP="00AE2605">
            <w:pPr>
              <w:rPr>
                <w:rStyle w:val="ng-binding"/>
                <w:rFonts w:cstheme="minorHAnsi"/>
              </w:rPr>
            </w:pPr>
            <w:r w:rsidRPr="0067325F">
              <w:rPr>
                <w:rFonts w:cstheme="minorHAnsi"/>
              </w:rPr>
              <w:t xml:space="preserve">Test Case: </w:t>
            </w:r>
            <w:r w:rsidRPr="0067325F">
              <w:rPr>
                <w:rStyle w:val="ng-binding"/>
                <w:rFonts w:cstheme="minorHAnsi"/>
              </w:rPr>
              <w:t>IZ-AD-2_Admin_Adult</w:t>
            </w:r>
          </w:p>
          <w:p w14:paraId="66D1C1D2" w14:textId="77777777" w:rsidR="002E559D" w:rsidRPr="0067325F" w:rsidRDefault="002E559D" w:rsidP="00AE2605">
            <w:pPr>
              <w:rPr>
                <w:rStyle w:val="ng-binding"/>
                <w:rFonts w:cstheme="minorHAnsi"/>
              </w:rPr>
            </w:pPr>
          </w:p>
          <w:p w14:paraId="180586BC" w14:textId="77777777" w:rsidR="002E559D" w:rsidRPr="0067325F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>Test Step: IZ-AD-2.1_Send_V04_Z22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0EA4ED" w14:textId="77777777" w:rsidR="002E559D" w:rsidRPr="007E3ECC" w:rsidRDefault="002E559D" w:rsidP="00AE2605">
            <w:pPr>
              <w:rPr>
                <w:rFonts w:eastAsia="Times New Roman"/>
              </w:rPr>
            </w:pPr>
            <w:r w:rsidRPr="007E3ECC">
              <w:rPr>
                <w:rFonts w:eastAsia="Times New Roman"/>
              </w:rPr>
              <w:t xml:space="preserve">Per the CDC, the VIS code for the </w:t>
            </w:r>
            <w:r w:rsidRPr="00E21834">
              <w:rPr>
                <w:rFonts w:eastAsia="Times New Roman" w:cstheme="minorHAnsi"/>
              </w:rPr>
              <w:t xml:space="preserve">Tetanus/Diphtheria (Td) </w:t>
            </w:r>
            <w:r>
              <w:rPr>
                <w:rFonts w:eastAsia="Times New Roman" w:cstheme="minorHAnsi"/>
              </w:rPr>
              <w:t>vaccine</w:t>
            </w:r>
            <w:r w:rsidRPr="00E21834">
              <w:rPr>
                <w:rFonts w:eastAsia="Times New Roman" w:cstheme="minorHAnsi"/>
              </w:rPr>
              <w:t xml:space="preserve"> </w:t>
            </w:r>
            <w:r w:rsidRPr="007E3ECC">
              <w:rPr>
                <w:rFonts w:cs="Arial"/>
                <w:bCs/>
              </w:rPr>
              <w:t>has been updated.</w:t>
            </w:r>
            <w:r>
              <w:rPr>
                <w:noProof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77D9EEA3" w14:textId="77777777" w:rsidR="002E559D" w:rsidRPr="006D212A" w:rsidRDefault="002E559D" w:rsidP="00AE2605">
            <w:pPr>
              <w:rPr>
                <w:rFonts w:eastAsia="Times New Roman"/>
              </w:rPr>
            </w:pPr>
            <w:r w:rsidRPr="006D212A">
              <w:rPr>
                <w:rFonts w:eastAsia="Times New Roman"/>
              </w:rPr>
              <w:t xml:space="preserve">VIS code </w:t>
            </w:r>
            <w:r w:rsidRPr="006D212A">
              <w:rPr>
                <w:rFonts w:cs="Helvetica"/>
                <w:b/>
                <w:bCs/>
                <w:shd w:val="clear" w:color="auto" w:fill="FFFFFF"/>
              </w:rPr>
              <w:t>253088698300028811170411</w:t>
            </w:r>
            <w:r w:rsidRPr="006D212A">
              <w:rPr>
                <w:rFonts w:cs="Helvetica"/>
                <w:shd w:val="clear" w:color="auto" w:fill="FFFFFF"/>
              </w:rPr>
              <w:t xml:space="preserve"> </w:t>
            </w:r>
            <w:r w:rsidRPr="006D212A">
              <w:rPr>
                <w:rFonts w:eastAsia="Times New Roman"/>
              </w:rPr>
              <w:t xml:space="preserve">was replaced with VIS code </w:t>
            </w:r>
            <w:r w:rsidRPr="006D212A">
              <w:rPr>
                <w:rFonts w:eastAsia="Times New Roman" w:cstheme="minorHAnsi"/>
                <w:b/>
                <w:bCs/>
              </w:rPr>
              <w:t>253088698300028811200401</w:t>
            </w:r>
            <w:r w:rsidRPr="006D212A">
              <w:rPr>
                <w:rFonts w:eastAsia="Times New Roman"/>
              </w:rPr>
              <w:t xml:space="preserve"> for the </w:t>
            </w:r>
            <w:r w:rsidRPr="006D212A">
              <w:rPr>
                <w:rFonts w:eastAsia="Times New Roman" w:cstheme="minorHAnsi"/>
              </w:rPr>
              <w:t>Tetanus/Diphtheria (Td) vaccine</w:t>
            </w:r>
            <w:r w:rsidRPr="006D212A">
              <w:rPr>
                <w:rFonts w:eastAsia="Times New Roman"/>
              </w:rPr>
              <w:t xml:space="preserve"> in the VXU test message</w:t>
            </w:r>
          </w:p>
        </w:tc>
      </w:tr>
      <w:tr w:rsidR="002E559D" w:rsidRPr="00E21834" w14:paraId="4BECEBF2" w14:textId="77777777" w:rsidTr="00AE2605">
        <w:trPr>
          <w:cantSplit/>
          <w:trHeight w:val="1601"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15877F46" w14:textId="77777777" w:rsidR="002E559D" w:rsidRPr="0067325F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0A2A6C30" w14:textId="77777777" w:rsidR="002E559D" w:rsidRPr="0067325F" w:rsidRDefault="002E559D" w:rsidP="00AE2605">
            <w:pPr>
              <w:rPr>
                <w:rFonts w:cstheme="minorHAnsi"/>
              </w:rPr>
            </w:pPr>
          </w:p>
          <w:p w14:paraId="1885130E" w14:textId="77777777" w:rsidR="002E559D" w:rsidRPr="0067325F" w:rsidRDefault="002E559D" w:rsidP="00AE2605">
            <w:pPr>
              <w:rPr>
                <w:rStyle w:val="ng-binding"/>
                <w:rFonts w:cstheme="minorHAnsi"/>
              </w:rPr>
            </w:pPr>
            <w:r w:rsidRPr="0067325F">
              <w:rPr>
                <w:rFonts w:cstheme="minorHAnsi"/>
              </w:rPr>
              <w:t xml:space="preserve">Test Case: </w:t>
            </w:r>
            <w:r w:rsidRPr="0067325F">
              <w:rPr>
                <w:rStyle w:val="ng-binding"/>
                <w:rFonts w:cstheme="minorHAnsi"/>
              </w:rPr>
              <w:t>IZ-AD-9_Admin_IIS-2Warnings</w:t>
            </w:r>
          </w:p>
          <w:p w14:paraId="4438BA9B" w14:textId="77777777" w:rsidR="002E559D" w:rsidRPr="0067325F" w:rsidRDefault="002E559D" w:rsidP="00AE2605">
            <w:pPr>
              <w:rPr>
                <w:rStyle w:val="ng-binding"/>
                <w:rFonts w:cstheme="minorHAnsi"/>
              </w:rPr>
            </w:pPr>
          </w:p>
          <w:p w14:paraId="4F5BA0D4" w14:textId="77777777" w:rsidR="002E559D" w:rsidRPr="0067325F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>Test Step: IZ-AD-9.1_Send_V04_Z22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35BAAA" w14:textId="77777777" w:rsidR="002E559D" w:rsidRPr="007E3ECC" w:rsidRDefault="002E559D" w:rsidP="00AE2605">
            <w:pPr>
              <w:rPr>
                <w:rFonts w:eastAsia="Times New Roman"/>
              </w:rPr>
            </w:pPr>
            <w:r w:rsidRPr="007E3ECC">
              <w:rPr>
                <w:rFonts w:eastAsia="Times New Roman"/>
              </w:rPr>
              <w:t xml:space="preserve">Per the CDC, the VIS code for the </w:t>
            </w:r>
            <w:r w:rsidRPr="00E21834">
              <w:rPr>
                <w:rFonts w:eastAsia="Times New Roman" w:cstheme="minorHAnsi"/>
              </w:rPr>
              <w:t xml:space="preserve">DTaP (Diphtheria, Tetanus, Pertussis) </w:t>
            </w:r>
            <w:r>
              <w:rPr>
                <w:rFonts w:eastAsia="Times New Roman" w:cstheme="minorHAnsi"/>
              </w:rPr>
              <w:t>v</w:t>
            </w:r>
            <w:r w:rsidRPr="00E21834">
              <w:rPr>
                <w:rFonts w:eastAsia="Times New Roman" w:cstheme="minorHAnsi"/>
              </w:rPr>
              <w:t xml:space="preserve">accine </w:t>
            </w:r>
            <w:r w:rsidRPr="007E3ECC">
              <w:rPr>
                <w:rFonts w:cs="Arial"/>
                <w:bCs/>
              </w:rPr>
              <w:t>has been updated.</w:t>
            </w:r>
            <w:r w:rsidRPr="00B81EE7">
              <w:rPr>
                <w:noProof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6D46B078" w14:textId="77777777" w:rsidR="002E559D" w:rsidRPr="006D212A" w:rsidRDefault="002E559D" w:rsidP="00AE2605">
            <w:pPr>
              <w:rPr>
                <w:rFonts w:eastAsia="Times New Roman"/>
              </w:rPr>
            </w:pPr>
            <w:r w:rsidRPr="006D212A">
              <w:rPr>
                <w:rFonts w:eastAsia="Times New Roman"/>
              </w:rPr>
              <w:t xml:space="preserve">VIS code </w:t>
            </w:r>
            <w:r w:rsidRPr="006D212A">
              <w:rPr>
                <w:rFonts w:cs="Helvetica"/>
                <w:b/>
                <w:bCs/>
                <w:shd w:val="clear" w:color="auto" w:fill="FFFFFF"/>
              </w:rPr>
              <w:t>253088698300003511180824</w:t>
            </w:r>
            <w:r w:rsidRPr="006D212A">
              <w:rPr>
                <w:rFonts w:cs="Helvetica"/>
                <w:shd w:val="clear" w:color="auto" w:fill="FFFFFF"/>
              </w:rPr>
              <w:t xml:space="preserve"> </w:t>
            </w:r>
            <w:r w:rsidRPr="006D212A">
              <w:rPr>
                <w:rFonts w:eastAsia="Times New Roman"/>
              </w:rPr>
              <w:t xml:space="preserve">was replaced with VIS code </w:t>
            </w:r>
            <w:r w:rsidRPr="006D212A">
              <w:rPr>
                <w:rFonts w:eastAsia="Times New Roman" w:cstheme="minorHAnsi"/>
                <w:b/>
                <w:bCs/>
              </w:rPr>
              <w:t>253088698300003511200401</w:t>
            </w:r>
            <w:r w:rsidRPr="006D212A">
              <w:rPr>
                <w:rFonts w:eastAsia="Times New Roman" w:cstheme="minorHAnsi"/>
              </w:rPr>
              <w:t xml:space="preserve"> </w:t>
            </w:r>
            <w:r w:rsidRPr="006D212A">
              <w:rPr>
                <w:rFonts w:eastAsia="Times New Roman"/>
              </w:rPr>
              <w:t xml:space="preserve">for the </w:t>
            </w:r>
            <w:r w:rsidRPr="006D212A">
              <w:rPr>
                <w:rFonts w:eastAsia="Times New Roman" w:cstheme="minorHAnsi"/>
              </w:rPr>
              <w:t>DTaP (Diphtheria, Tetanus, Pertussis) Vaccine</w:t>
            </w:r>
            <w:r w:rsidRPr="006D212A">
              <w:rPr>
                <w:rFonts w:eastAsia="Times New Roman"/>
              </w:rPr>
              <w:t xml:space="preserve"> in the VXU test message</w:t>
            </w:r>
          </w:p>
        </w:tc>
      </w:tr>
    </w:tbl>
    <w:p w14:paraId="3AB2F8A6" w14:textId="77777777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1C1B9FA0" w14:textId="6AC76CED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0BA1A45C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33E9B39C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2FFA56BB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2D7A3106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6F31BDF5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65693412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578993C2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304549CB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65CD030E" w14:textId="77777777" w:rsidR="002E559D" w:rsidRDefault="002E559D" w:rsidP="002E559D">
      <w:pPr>
        <w:spacing w:after="0" w:line="240" w:lineRule="auto"/>
        <w:rPr>
          <w:b/>
          <w:sz w:val="28"/>
          <w:szCs w:val="28"/>
        </w:rPr>
      </w:pPr>
    </w:p>
    <w:p w14:paraId="7FAABBF3" w14:textId="04FB2D72" w:rsidR="002E559D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From ONC 1.9.11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3210"/>
        <w:gridCol w:w="3153"/>
        <w:gridCol w:w="3474"/>
      </w:tblGrid>
      <w:tr w:rsidR="002E559D" w:rsidRPr="00E21834" w14:paraId="4E7C1324" w14:textId="77777777" w:rsidTr="00AE2605">
        <w:trPr>
          <w:tblHeader/>
        </w:trPr>
        <w:tc>
          <w:tcPr>
            <w:tcW w:w="3393" w:type="dxa"/>
            <w:tcBorders>
              <w:bottom w:val="single" w:sz="4" w:space="0" w:color="auto"/>
            </w:tcBorders>
          </w:tcPr>
          <w:p w14:paraId="4C766121" w14:textId="77777777" w:rsidR="002E559D" w:rsidRPr="00E21834" w:rsidRDefault="002E559D" w:rsidP="00AE2605">
            <w:pPr>
              <w:rPr>
                <w:b/>
              </w:rPr>
            </w:pPr>
            <w:bookmarkStart w:id="16" w:name="_Hlk49428753"/>
            <w:r w:rsidRPr="00E21834">
              <w:rPr>
                <w:b/>
              </w:rPr>
              <w:t>Test Case / Message Profile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74791556" w14:textId="77777777" w:rsidR="002E559D" w:rsidRPr="00E21834" w:rsidRDefault="002E559D" w:rsidP="00AE2605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64348917" w14:textId="77777777" w:rsidR="002E559D" w:rsidRPr="00E21834" w:rsidRDefault="002E559D" w:rsidP="00AE2605">
            <w:pPr>
              <w:rPr>
                <w:b/>
              </w:rPr>
            </w:pPr>
            <w:r w:rsidRPr="00E21834">
              <w:rPr>
                <w:b/>
              </w:rPr>
              <w:t>Resolution</w:t>
            </w:r>
          </w:p>
        </w:tc>
      </w:tr>
      <w:tr w:rsidR="002E559D" w:rsidRPr="00E21834" w14:paraId="649B7DB2" w14:textId="77777777" w:rsidTr="00AE2605">
        <w:tc>
          <w:tcPr>
            <w:tcW w:w="3393" w:type="dxa"/>
            <w:tcBorders>
              <w:bottom w:val="single" w:sz="4" w:space="0" w:color="auto"/>
            </w:tcBorders>
          </w:tcPr>
          <w:p w14:paraId="08F7397A" w14:textId="77777777" w:rsidR="002E559D" w:rsidRPr="007706DF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0F64B84B" w14:textId="77777777" w:rsidR="002E559D" w:rsidRPr="00ED7E6C" w:rsidRDefault="002E559D" w:rsidP="00AE2605">
            <w:pPr>
              <w:rPr>
                <w:rFonts w:eastAsia="Times New Roman" w:cstheme="minorHAnsi"/>
              </w:rPr>
            </w:pPr>
            <w:r w:rsidRPr="00ED7E6C">
              <w:rPr>
                <w:rFonts w:eastAsia="Times New Roman" w:cstheme="minorHAnsi"/>
              </w:rPr>
              <w:t xml:space="preserve">Per the CDC, the following </w:t>
            </w:r>
            <w:r w:rsidRPr="00ED7E6C">
              <w:rPr>
                <w:rFonts w:eastAsia="Times New Roman" w:cstheme="minorHAnsi"/>
                <w:b/>
              </w:rPr>
              <w:t>Unit of Sale NDCs</w:t>
            </w:r>
            <w:r w:rsidRPr="00ED7E6C">
              <w:rPr>
                <w:rFonts w:eastAsia="Times New Roman" w:cstheme="minorHAnsi"/>
              </w:rPr>
              <w:t xml:space="preserve"> have been added:</w:t>
            </w:r>
          </w:p>
          <w:p w14:paraId="25FEC6DA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33332-0220-20 for Afluria Quadrivalent</w:t>
            </w:r>
          </w:p>
          <w:p w14:paraId="3A1F561D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33332-0320-01 for Afluria Quadrivalent</w:t>
            </w:r>
          </w:p>
          <w:p w14:paraId="5F3763DC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33332-0420-10 for Afluria Quadrivalent</w:t>
            </w:r>
          </w:p>
          <w:p w14:paraId="6AFEDA24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70461-0020-03 for FLUAD</w:t>
            </w:r>
          </w:p>
          <w:p w14:paraId="4E039482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70461-0120-03 for FLUAD Quadrivalent</w:t>
            </w:r>
          </w:p>
          <w:p w14:paraId="7A651BC2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58160-0885-52 for FLUARIX QUADRIVALENT</w:t>
            </w:r>
          </w:p>
          <w:p w14:paraId="13E6EE32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 xml:space="preserve">49281-0720-10 for </w:t>
            </w:r>
            <w:proofErr w:type="spellStart"/>
            <w:r w:rsidRPr="00ED7E6C">
              <w:rPr>
                <w:rFonts w:cstheme="minorHAnsi"/>
              </w:rPr>
              <w:t>Flublok</w:t>
            </w:r>
            <w:proofErr w:type="spellEnd"/>
            <w:r w:rsidRPr="00ED7E6C">
              <w:rPr>
                <w:rFonts w:cstheme="minorHAnsi"/>
              </w:rPr>
              <w:t xml:space="preserve"> Quadrivalent</w:t>
            </w:r>
          </w:p>
          <w:p w14:paraId="1D4CAC70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70461-0420-10 for FLUCELVAX QUADRIVALENT</w:t>
            </w:r>
          </w:p>
          <w:p w14:paraId="218007FA" w14:textId="77777777" w:rsidR="002E559D" w:rsidRPr="00751383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751383">
              <w:rPr>
                <w:rFonts w:cstheme="minorHAnsi"/>
              </w:rPr>
              <w:t>70461-0320-03 for FLUCELVAX QUADRIVALENT</w:t>
            </w:r>
          </w:p>
          <w:p w14:paraId="47BEB9A4" w14:textId="77777777" w:rsidR="002E559D" w:rsidRPr="00751383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751383">
              <w:rPr>
                <w:rFonts w:cstheme="minorHAnsi"/>
              </w:rPr>
              <w:t xml:space="preserve">19515-0816-52 for </w:t>
            </w:r>
            <w:proofErr w:type="spellStart"/>
            <w:r w:rsidRPr="00751383">
              <w:rPr>
                <w:rFonts w:cstheme="minorHAnsi"/>
              </w:rPr>
              <w:t>Flulaval</w:t>
            </w:r>
            <w:proofErr w:type="spellEnd"/>
            <w:r w:rsidRPr="00751383">
              <w:rPr>
                <w:rFonts w:cstheme="minorHAnsi"/>
              </w:rPr>
              <w:t xml:space="preserve"> Quadrivalent</w:t>
            </w:r>
          </w:p>
          <w:p w14:paraId="7AE4AEC7" w14:textId="77777777" w:rsidR="002E559D" w:rsidRPr="00D66387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751383">
              <w:rPr>
                <w:rFonts w:cstheme="minorHAnsi"/>
              </w:rPr>
              <w:t xml:space="preserve">49281-0120-65 </w:t>
            </w:r>
            <w:r w:rsidRPr="00D66387">
              <w:rPr>
                <w:rFonts w:cstheme="minorHAnsi"/>
              </w:rPr>
              <w:t>for FLUZONE High-Dose Quadrivalent</w:t>
            </w:r>
          </w:p>
          <w:p w14:paraId="3211FF35" w14:textId="77777777" w:rsidR="002E559D" w:rsidRPr="00D66387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D66387">
              <w:rPr>
                <w:rFonts w:cstheme="minorHAnsi"/>
              </w:rPr>
              <w:t xml:space="preserve">49281-0590-05 for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777851EB" w14:textId="77777777" w:rsidR="002E559D" w:rsidRPr="00ED7E6C" w:rsidRDefault="002E559D" w:rsidP="002E559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</w:rPr>
            </w:pPr>
            <w:r w:rsidRPr="00D66387">
              <w:rPr>
                <w:rFonts w:eastAsia="Times New Roman" w:cstheme="minorHAnsi"/>
              </w:rPr>
              <w:t xml:space="preserve">66019-0307-10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  <w:r w:rsidRPr="00D66387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5DEB9104" w14:textId="77777777" w:rsidR="002E559D" w:rsidRPr="00D66387" w:rsidRDefault="002E559D" w:rsidP="00AE2605">
            <w:p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cstheme="minorHAnsi"/>
              </w:rPr>
              <w:t xml:space="preserve">Updates have been made to </w:t>
            </w:r>
            <w:r w:rsidRPr="00D66387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D66387">
              <w:rPr>
                <w:rFonts w:cstheme="minorHAnsi"/>
              </w:rPr>
              <w:t>in the Immunization Test Suite; added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31272EFB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33332-0220-20</w:t>
            </w:r>
          </w:p>
          <w:p w14:paraId="4742159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D425954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0569DCD0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4948BD4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33332-0320-01</w:t>
            </w:r>
          </w:p>
          <w:p w14:paraId="0691281B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9BC3DD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159D5D7D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51184BF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33332-0420-10</w:t>
            </w:r>
          </w:p>
          <w:p w14:paraId="2C272E7B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2EDFC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7F4CA15F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39D7BAE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70461-0020-03</w:t>
            </w:r>
          </w:p>
          <w:p w14:paraId="242A712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B43F6A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FLUAD</w:t>
            </w:r>
          </w:p>
          <w:p w14:paraId="495B414F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4CE55435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70461-0120-03</w:t>
            </w:r>
          </w:p>
          <w:p w14:paraId="14DC4D4C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28E207E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FLUAD Quadrivalent</w:t>
            </w:r>
          </w:p>
          <w:p w14:paraId="01817159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5DE60233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58160-0885-52</w:t>
            </w:r>
          </w:p>
          <w:p w14:paraId="5BEF586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82093F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FLUARIX QUADRIVALENT</w:t>
            </w:r>
          </w:p>
          <w:p w14:paraId="64D80A18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4F08257E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49281-0720-10</w:t>
            </w:r>
          </w:p>
          <w:p w14:paraId="06932666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634BF71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Flublok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40A12838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0190C1D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70461-0420-10</w:t>
            </w:r>
          </w:p>
          <w:p w14:paraId="2969124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EEDDD1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4648B242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6DEB74C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70461-0320-03</w:t>
            </w:r>
          </w:p>
          <w:p w14:paraId="7CEBD83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ED2EC21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7CB99DB4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77E3FBF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19515-0816-52</w:t>
            </w:r>
          </w:p>
          <w:p w14:paraId="00475E5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CFB47C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Flulaval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5EFDC07D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47CE54C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49281-0120-65</w:t>
            </w:r>
          </w:p>
          <w:p w14:paraId="51980AB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0DF40C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FLUZONE High-Dose Quadrivalent</w:t>
            </w:r>
          </w:p>
          <w:p w14:paraId="1FC504A3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644F9BBB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49281-0590-05</w:t>
            </w:r>
          </w:p>
          <w:p w14:paraId="5D164FD1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C00DA9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07CDDE1F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7FCEFEE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eastAsia="Times New Roman" w:cstheme="minorHAnsi"/>
              </w:rPr>
              <w:t>66019-0307-10</w:t>
            </w:r>
          </w:p>
          <w:p w14:paraId="43152A13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DFBEC0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</w:p>
        </w:tc>
      </w:tr>
      <w:tr w:rsidR="002E559D" w:rsidRPr="00E21834" w14:paraId="2399E1E3" w14:textId="77777777" w:rsidTr="00AE2605"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3C3200BD" w14:textId="77777777" w:rsidR="002E559D" w:rsidRPr="00641BA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531BCA" w14:textId="77777777" w:rsidR="002E559D" w:rsidRPr="00ED7E6C" w:rsidRDefault="002E559D" w:rsidP="00AE2605">
            <w:pPr>
              <w:rPr>
                <w:rFonts w:eastAsia="Times New Roman" w:cstheme="minorHAnsi"/>
              </w:rPr>
            </w:pPr>
            <w:r w:rsidRPr="00ED7E6C">
              <w:rPr>
                <w:rFonts w:eastAsia="Times New Roman" w:cstheme="minorHAnsi"/>
              </w:rPr>
              <w:t xml:space="preserve">Per the CDC, the following </w:t>
            </w:r>
            <w:r w:rsidRPr="00ED7E6C">
              <w:rPr>
                <w:rFonts w:eastAsia="Times New Roman" w:cstheme="minorHAnsi"/>
                <w:b/>
              </w:rPr>
              <w:t>Unit of Use NDCs</w:t>
            </w:r>
            <w:r w:rsidRPr="00ED7E6C">
              <w:rPr>
                <w:rFonts w:eastAsia="Times New Roman" w:cstheme="minorHAnsi"/>
              </w:rPr>
              <w:t xml:space="preserve"> have been added:</w:t>
            </w:r>
          </w:p>
          <w:p w14:paraId="405DF903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33332-0220-21 for Afluria Quadrivalent</w:t>
            </w:r>
          </w:p>
          <w:p w14:paraId="7026BFC1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33332-0320-02 for Afluria Quadrivalent</w:t>
            </w:r>
          </w:p>
          <w:p w14:paraId="19973CE3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ED7E6C">
              <w:rPr>
                <w:rFonts w:cstheme="minorHAnsi"/>
              </w:rPr>
              <w:t>33332-0420-11 for Afluria Quadrivalent</w:t>
            </w:r>
          </w:p>
          <w:p w14:paraId="5A0787FC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70461-0020-04 for FLUAD</w:t>
            </w:r>
          </w:p>
          <w:p w14:paraId="6DF8BF3D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70461-0120-04 for FLUAD Quadrivalent</w:t>
            </w:r>
          </w:p>
          <w:p w14:paraId="7ACD6830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58160-0885-41 for FLUARIX QUADRIVALENT</w:t>
            </w:r>
          </w:p>
          <w:p w14:paraId="35230255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 xml:space="preserve">49281-0720-88 for </w:t>
            </w:r>
            <w:proofErr w:type="spellStart"/>
            <w:r w:rsidRPr="00ED7E6C">
              <w:rPr>
                <w:rFonts w:cstheme="minorHAnsi"/>
              </w:rPr>
              <w:t>Flublok</w:t>
            </w:r>
            <w:proofErr w:type="spellEnd"/>
            <w:r w:rsidRPr="00ED7E6C">
              <w:rPr>
                <w:rFonts w:cstheme="minorHAnsi"/>
              </w:rPr>
              <w:t xml:space="preserve"> Quadrivalent</w:t>
            </w:r>
          </w:p>
          <w:p w14:paraId="1B1D4B53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70461-0420-11 for FLUCELVAX QUADRIVALENT</w:t>
            </w:r>
          </w:p>
          <w:p w14:paraId="4DDF7DD4" w14:textId="77777777" w:rsidR="002E559D" w:rsidRPr="00ED7E6C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>70461-0320-04 for FLUCELVAX QUADRIVALENT</w:t>
            </w:r>
          </w:p>
          <w:p w14:paraId="11EAFD38" w14:textId="77777777" w:rsidR="002E559D" w:rsidRPr="00D66387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ED7E6C">
              <w:rPr>
                <w:rFonts w:cstheme="minorHAnsi"/>
              </w:rPr>
              <w:t xml:space="preserve">19515-0816-41 for </w:t>
            </w:r>
            <w:proofErr w:type="spellStart"/>
            <w:r w:rsidRPr="00D66387">
              <w:rPr>
                <w:rFonts w:cstheme="minorHAnsi"/>
              </w:rPr>
              <w:t>Flulaval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7F010097" w14:textId="77777777" w:rsidR="002E559D" w:rsidRPr="00D66387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 w:rsidRPr="00D66387">
              <w:rPr>
                <w:rFonts w:cstheme="minorHAnsi"/>
              </w:rPr>
              <w:t>49281-0120-88 for FLUZONE High-Dose Quadrivalent</w:t>
            </w:r>
          </w:p>
          <w:p w14:paraId="6480AA59" w14:textId="77777777" w:rsidR="002E559D" w:rsidRPr="00D66387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 w:rsidRPr="00D66387">
              <w:rPr>
                <w:rFonts w:cstheme="minorHAnsi"/>
              </w:rPr>
              <w:t xml:space="preserve">49281-0590-58 for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3713FE29" w14:textId="77777777" w:rsidR="002E559D" w:rsidRPr="00751383" w:rsidRDefault="002E559D" w:rsidP="002E559D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</w:rPr>
            </w:pPr>
            <w:r w:rsidRPr="00D66387">
              <w:rPr>
                <w:rFonts w:eastAsia="Times New Roman" w:cstheme="minorHAnsi"/>
              </w:rPr>
              <w:t xml:space="preserve">66019-0307-01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150A3EF8" w14:textId="77777777" w:rsidR="002E559D" w:rsidRPr="00D66387" w:rsidRDefault="002E559D" w:rsidP="00AE2605">
            <w:p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cstheme="minorHAnsi"/>
              </w:rPr>
              <w:t xml:space="preserve">Updates have been made to </w:t>
            </w:r>
            <w:r w:rsidRPr="00D66387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D66387">
              <w:rPr>
                <w:rFonts w:cstheme="minorHAnsi"/>
              </w:rPr>
              <w:t>in the Immunization Test Suite; added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451E5BE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33332-0220-21</w:t>
            </w:r>
          </w:p>
          <w:p w14:paraId="38B976E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E1353A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067D48C6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0F5D874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33332-0320-02</w:t>
            </w:r>
          </w:p>
          <w:p w14:paraId="121AB2B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46D1C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28E9803A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20E903DE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33332-0420-11</w:t>
            </w:r>
          </w:p>
          <w:p w14:paraId="26462A7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CD84117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Afluria Quadrivalent</w:t>
            </w:r>
          </w:p>
          <w:p w14:paraId="3F460717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7C8AE16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70461-0020-04</w:t>
            </w:r>
          </w:p>
          <w:p w14:paraId="76F5593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D6DAE6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FLUAD</w:t>
            </w:r>
          </w:p>
          <w:p w14:paraId="33C8DAF8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3B853A5B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70461-0120-04</w:t>
            </w:r>
          </w:p>
          <w:p w14:paraId="011C7BDF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CC8C013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FLUAD Quadrivalent</w:t>
            </w:r>
          </w:p>
          <w:p w14:paraId="7C7D7D3B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753A2E0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58160-0885-41</w:t>
            </w:r>
          </w:p>
          <w:p w14:paraId="54059F09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B2EEE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</w:t>
            </w:r>
            <w:r w:rsidRPr="00D66387">
              <w:rPr>
                <w:rFonts w:cstheme="minorHAnsi"/>
              </w:rPr>
              <w:t xml:space="preserve"> FLUARIX QUADRIVALENT</w:t>
            </w:r>
          </w:p>
          <w:p w14:paraId="49846E42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7886BF8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49281-0720-88</w:t>
            </w:r>
          </w:p>
          <w:p w14:paraId="646D966C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B30901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Flublok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7113A60D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19D644A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70461-0420-11</w:t>
            </w:r>
          </w:p>
          <w:p w14:paraId="4C154F61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8930E5C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6C9ABC41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07350BD8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70461-0320-04</w:t>
            </w:r>
          </w:p>
          <w:p w14:paraId="1914054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01A79C3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FLUCELVAX QUADRIVALENT</w:t>
            </w:r>
          </w:p>
          <w:p w14:paraId="02BDFDF1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4DC3C0B2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19515-0816-41</w:t>
            </w:r>
          </w:p>
          <w:p w14:paraId="69C444B4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98CAEA5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Flulaval</w:t>
            </w:r>
            <w:proofErr w:type="spellEnd"/>
            <w:r w:rsidRPr="00D66387">
              <w:rPr>
                <w:rFonts w:cstheme="minorHAnsi"/>
              </w:rPr>
              <w:t xml:space="preserve"> Quadrivalent</w:t>
            </w:r>
          </w:p>
          <w:p w14:paraId="1514B015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55B3DBB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bookmarkStart w:id="17" w:name="_Hlk49763191"/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49281-0120-88</w:t>
            </w:r>
          </w:p>
          <w:p w14:paraId="6FFFC268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1D1F6F5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FLUZONE High-Dose Quadrivalent</w:t>
            </w:r>
          </w:p>
          <w:bookmarkEnd w:id="17"/>
          <w:p w14:paraId="2EFBF37D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12B8DE2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cstheme="minorHAnsi"/>
              </w:rPr>
              <w:t>49281-0590-58</w:t>
            </w:r>
          </w:p>
          <w:p w14:paraId="592E31B0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C351264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cstheme="minorHAnsi"/>
              </w:rPr>
              <w:t>MenQuadfi</w:t>
            </w:r>
            <w:proofErr w:type="spellEnd"/>
          </w:p>
          <w:p w14:paraId="7B0F5DEB" w14:textId="77777777" w:rsidR="002E559D" w:rsidRPr="00D66387" w:rsidRDefault="002E559D" w:rsidP="00AE2605">
            <w:pPr>
              <w:rPr>
                <w:rFonts w:cstheme="minorHAnsi"/>
              </w:rPr>
            </w:pPr>
          </w:p>
          <w:p w14:paraId="1792E72D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66387">
              <w:rPr>
                <w:rFonts w:eastAsia="Times New Roman" w:cstheme="minorHAnsi"/>
              </w:rPr>
              <w:t>66019-0307-01</w:t>
            </w:r>
          </w:p>
          <w:p w14:paraId="79BB64EA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6638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1B4E5C" w14:textId="77777777" w:rsidR="002E559D" w:rsidRPr="00D66387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D6638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6638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D66387">
              <w:rPr>
                <w:rFonts w:eastAsia="Times New Roman" w:cstheme="minorHAnsi"/>
              </w:rPr>
              <w:t>FluMist</w:t>
            </w:r>
            <w:proofErr w:type="spellEnd"/>
            <w:r w:rsidRPr="00D66387">
              <w:rPr>
                <w:rFonts w:eastAsia="Times New Roman" w:cstheme="minorHAnsi"/>
              </w:rPr>
              <w:t xml:space="preserve"> Quadrivalent</w:t>
            </w:r>
          </w:p>
        </w:tc>
      </w:tr>
      <w:bookmarkEnd w:id="16"/>
      <w:tr w:rsidR="002E559D" w:rsidRPr="00E21834" w14:paraId="197FD46F" w14:textId="77777777" w:rsidTr="00AE2605">
        <w:tc>
          <w:tcPr>
            <w:tcW w:w="3393" w:type="dxa"/>
            <w:tcBorders>
              <w:bottom w:val="single" w:sz="4" w:space="0" w:color="auto"/>
            </w:tcBorders>
          </w:tcPr>
          <w:p w14:paraId="617B795C" w14:textId="77777777" w:rsidR="002E559D" w:rsidRPr="00402441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58EBAB97" w14:textId="77777777" w:rsidR="002E559D" w:rsidRPr="00402441" w:rsidRDefault="002E559D" w:rsidP="00AE2605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Per the CDC, the following CVX codes have been added:</w:t>
            </w:r>
          </w:p>
          <w:p w14:paraId="6422B2A5" w14:textId="77777777" w:rsidR="002E559D" w:rsidRPr="00402441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 xml:space="preserve">CVX code </w:t>
            </w:r>
            <w:r w:rsidRPr="00402441">
              <w:rPr>
                <w:rFonts w:cstheme="minorHAnsi"/>
              </w:rPr>
              <w:t>205</w:t>
            </w:r>
            <w:r w:rsidRPr="00402441">
              <w:rPr>
                <w:rFonts w:eastAsia="Times New Roman" w:cstheme="minorHAnsi"/>
              </w:rPr>
              <w:t>, “</w:t>
            </w:r>
            <w:r w:rsidRPr="00402441">
              <w:rPr>
                <w:rFonts w:cstheme="minorHAnsi"/>
              </w:rPr>
              <w:t>influenza, seasonal vaccine, quadrivalent, adjuvanted, .5mL dose, preservative free</w:t>
            </w:r>
            <w:r w:rsidRPr="00402441">
              <w:rPr>
                <w:rFonts w:eastAsia="Times New Roman" w:cstheme="minorHAnsi"/>
              </w:rPr>
              <w:t xml:space="preserve">” </w:t>
            </w:r>
          </w:p>
          <w:p w14:paraId="222C4846" w14:textId="77777777" w:rsidR="002E559D" w:rsidRPr="00402441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lastRenderedPageBreak/>
              <w:t xml:space="preserve">CVX code </w:t>
            </w:r>
            <w:r w:rsidRPr="00402441">
              <w:rPr>
                <w:rFonts w:cstheme="minorHAnsi"/>
              </w:rPr>
              <w:t>203</w:t>
            </w:r>
            <w:r w:rsidRPr="00402441">
              <w:rPr>
                <w:rFonts w:eastAsia="Times New Roman" w:cstheme="minorHAnsi"/>
              </w:rPr>
              <w:t>, “</w:t>
            </w:r>
            <w:r w:rsidRPr="00402441">
              <w:rPr>
                <w:rFonts w:cstheme="minorHAnsi"/>
              </w:rPr>
              <w:t>meningococcal polysaccharide (groups A, C, Y, W-135) tetanus toxoid conjugate vaccine .5mL dose, preservative free</w:t>
            </w:r>
            <w:r w:rsidRPr="00402441">
              <w:rPr>
                <w:rFonts w:eastAsia="Times New Roman" w:cstheme="minorHAnsi"/>
              </w:rPr>
              <w:t xml:space="preserve">” </w:t>
            </w:r>
          </w:p>
          <w:p w14:paraId="17DD613A" w14:textId="77777777" w:rsidR="002E559D" w:rsidRPr="00402441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 xml:space="preserve">CVX code </w:t>
            </w:r>
            <w:r w:rsidRPr="00402441">
              <w:rPr>
                <w:rFonts w:cstheme="minorHAnsi"/>
              </w:rPr>
              <w:t>206</w:t>
            </w:r>
            <w:r w:rsidRPr="00402441">
              <w:rPr>
                <w:rFonts w:eastAsia="Times New Roman" w:cstheme="minorHAnsi"/>
              </w:rPr>
              <w:t>, “</w:t>
            </w:r>
            <w:r w:rsidRPr="00402441">
              <w:rPr>
                <w:rFonts w:cstheme="minorHAnsi"/>
              </w:rPr>
              <w:t>smallpox monkeypox vaccine, live attenuated, preservative free (National Stockpile)</w:t>
            </w:r>
            <w:r w:rsidRPr="00402441">
              <w:rPr>
                <w:rFonts w:eastAsia="Times New Roman" w:cstheme="minorHAnsi"/>
              </w:rPr>
              <w:t xml:space="preserve">”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22E79F9A" w14:textId="77777777" w:rsidR="002E559D" w:rsidRPr="00A47A05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A47A05">
              <w:lastRenderedPageBreak/>
              <w:t xml:space="preserve">Updates </w:t>
            </w:r>
            <w:r w:rsidRPr="00A47A05">
              <w:rPr>
                <w:rFonts w:cstheme="minorHAnsi"/>
              </w:rPr>
              <w:t xml:space="preserve">have been </w:t>
            </w:r>
            <w:r w:rsidRPr="00A47A05">
              <w:t xml:space="preserve">made to </w:t>
            </w:r>
            <w:r w:rsidRPr="00A47A05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A47A05">
              <w:t>in the Immunization Test Suite; added</w:t>
            </w:r>
            <w:r w:rsidRPr="00A47A05">
              <w:rPr>
                <w:rFonts w:eastAsia="Times New Roman"/>
                <w:shd w:val="clear" w:color="auto" w:fill="FFFFFF"/>
              </w:rPr>
              <w:t>:</w:t>
            </w:r>
          </w:p>
          <w:p w14:paraId="2AE28CE5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205</w:t>
            </w:r>
          </w:p>
          <w:p w14:paraId="5043FEA3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B8C9E10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cstheme="minorHAnsi"/>
              </w:rPr>
              <w:t>influenza, high-dose seasonal, quadrivalent, .7mL dose, preservative free</w:t>
            </w:r>
          </w:p>
          <w:p w14:paraId="3C98A667" w14:textId="77777777" w:rsidR="002E559D" w:rsidRPr="00A47A05" w:rsidRDefault="002E559D" w:rsidP="00AE2605"/>
          <w:p w14:paraId="4734880C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203</w:t>
            </w:r>
          </w:p>
          <w:p w14:paraId="45540AE7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43311E4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cstheme="minorHAnsi"/>
              </w:rPr>
              <w:t>meningococcal polysaccharide (groups A, C, Y, W-135) tetanus toxoid conjugate vaccine .5mL dose, preservative free</w:t>
            </w:r>
            <w:r w:rsidRPr="00A47A05">
              <w:t xml:space="preserve"> </w:t>
            </w:r>
          </w:p>
          <w:p w14:paraId="764226BA" w14:textId="77777777" w:rsidR="002E559D" w:rsidRPr="00A47A05" w:rsidRDefault="002E559D" w:rsidP="00AE2605"/>
          <w:p w14:paraId="62D491AC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206</w:t>
            </w:r>
          </w:p>
          <w:p w14:paraId="0FE5671A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EB10E55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cstheme="minorHAnsi"/>
              </w:rPr>
              <w:t>smallpox monkeypox vaccine, live attenuated, preservative free (National Stockpile)</w:t>
            </w:r>
          </w:p>
        </w:tc>
      </w:tr>
      <w:tr w:rsidR="002E559D" w:rsidRPr="00E21834" w14:paraId="0D3EE1E7" w14:textId="77777777" w:rsidTr="00AE2605">
        <w:tc>
          <w:tcPr>
            <w:tcW w:w="3393" w:type="dxa"/>
            <w:tcBorders>
              <w:bottom w:val="single" w:sz="4" w:space="0" w:color="auto"/>
            </w:tcBorders>
          </w:tcPr>
          <w:p w14:paraId="58055C0C" w14:textId="77777777" w:rsidR="002E559D" w:rsidRPr="00402441" w:rsidRDefault="002E559D" w:rsidP="00AE2605">
            <w:pPr>
              <w:ind w:right="-90"/>
              <w:rPr>
                <w:rFonts w:eastAsia="Times New Roman" w:cstheme="minorHAnsi"/>
              </w:rPr>
            </w:pPr>
            <w:bookmarkStart w:id="18" w:name="_Hlk49428717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60A91B43" w14:textId="77777777" w:rsidR="002E559D" w:rsidRPr="004408B3" w:rsidRDefault="002E559D" w:rsidP="00AE2605">
            <w:pPr>
              <w:rPr>
                <w:rFonts w:eastAsia="Times New Roman" w:cstheme="minorHAnsi"/>
              </w:rPr>
            </w:pPr>
            <w:r w:rsidRPr="004408B3">
              <w:rPr>
                <w:rFonts w:eastAsia="Times New Roman" w:cstheme="minorHAnsi"/>
              </w:rPr>
              <w:t>Per the CDC, the CVX code 149 is for vaccine “influenza, live, intranasal, quadrivalent”. In the CVX Value Set in the NIST 2015 Edition Test Suite, the Description is “</w:t>
            </w:r>
            <w:r w:rsidRPr="004408B3">
              <w:rPr>
                <w:rFonts w:cstheme="minorHAnsi"/>
                <w:color w:val="000000"/>
                <w:shd w:val="clear" w:color="auto" w:fill="F9F9F9"/>
              </w:rPr>
              <w:t xml:space="preserve">TDVAX” </w:t>
            </w:r>
            <w:r w:rsidRPr="004408B3">
              <w:rPr>
                <w:rFonts w:eastAsia="Times New Roman" w:cstheme="minorHAnsi"/>
              </w:rPr>
              <w:t xml:space="preserve">for CVX code 149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5287D08D" w14:textId="77777777" w:rsidR="002E559D" w:rsidRPr="00A47A05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A47A05">
              <w:t>Correction has</w:t>
            </w:r>
            <w:r w:rsidRPr="00A47A05">
              <w:rPr>
                <w:rFonts w:cstheme="minorHAnsi"/>
              </w:rPr>
              <w:t xml:space="preserve"> been </w:t>
            </w:r>
            <w:r w:rsidRPr="00A47A05">
              <w:t xml:space="preserve">made to the Description of CVX code 149 in the </w:t>
            </w:r>
            <w:r w:rsidRPr="00A47A05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A47A05">
              <w:t>in the Immunization Test Suite</w:t>
            </w:r>
            <w:r w:rsidRPr="00A47A05">
              <w:rPr>
                <w:rFonts w:eastAsia="Times New Roman"/>
                <w:shd w:val="clear" w:color="auto" w:fill="FFFFFF"/>
              </w:rPr>
              <w:t>:</w:t>
            </w:r>
          </w:p>
          <w:p w14:paraId="3F588AB0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149</w:t>
            </w:r>
          </w:p>
          <w:p w14:paraId="42CD5722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A947AFB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eastAsia="Times New Roman" w:cstheme="minorHAnsi"/>
              </w:rPr>
              <w:t>influenza, live, intranasal, quadrivalent</w:t>
            </w:r>
          </w:p>
        </w:tc>
      </w:tr>
      <w:bookmarkEnd w:id="18"/>
      <w:tr w:rsidR="002E559D" w:rsidRPr="00E21834" w14:paraId="3289DAD9" w14:textId="77777777" w:rsidTr="00AE2605">
        <w:tc>
          <w:tcPr>
            <w:tcW w:w="3393" w:type="dxa"/>
            <w:tcBorders>
              <w:bottom w:val="single" w:sz="4" w:space="0" w:color="auto"/>
            </w:tcBorders>
          </w:tcPr>
          <w:p w14:paraId="406D11EA" w14:textId="77777777" w:rsidR="002E559D" w:rsidRPr="00402441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33552449" w14:textId="77777777" w:rsidR="002E559D" w:rsidRPr="00402441" w:rsidRDefault="002E559D" w:rsidP="00AE2605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Per the CDC, the Description for the following CVX code has been changed:</w:t>
            </w:r>
          </w:p>
          <w:p w14:paraId="645DDC09" w14:textId="77777777" w:rsidR="002E559D" w:rsidRPr="00402441" w:rsidRDefault="002E559D" w:rsidP="002E559D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>CVX code 197, changed from “</w:t>
            </w:r>
            <w:r w:rsidRPr="00402441">
              <w:rPr>
                <w:rFonts w:cstheme="minorHAnsi"/>
                <w:color w:val="000000"/>
              </w:rPr>
              <w:t xml:space="preserve">influenza, high-dose seasonal, quadrivalent, preservative </w:t>
            </w:r>
            <w:proofErr w:type="gramStart"/>
            <w:r w:rsidRPr="00402441">
              <w:rPr>
                <w:rFonts w:cstheme="minorHAnsi"/>
                <w:color w:val="000000"/>
              </w:rPr>
              <w:t>free</w:t>
            </w:r>
            <w:r w:rsidRPr="00402441">
              <w:rPr>
                <w:rFonts w:eastAsia="Times New Roman" w:cstheme="minorHAnsi"/>
              </w:rPr>
              <w:t>”  to</w:t>
            </w:r>
            <w:proofErr w:type="gramEnd"/>
            <w:r w:rsidRPr="00402441">
              <w:rPr>
                <w:rFonts w:eastAsia="Times New Roman" w:cstheme="minorHAnsi"/>
              </w:rPr>
              <w:t xml:space="preserve"> “</w:t>
            </w:r>
            <w:r w:rsidRPr="00402441">
              <w:rPr>
                <w:rFonts w:cstheme="minorHAnsi"/>
              </w:rPr>
              <w:t>influenza, high-dose seasonal, quadrivalent, .7mL dose, preservative free”</w:t>
            </w:r>
          </w:p>
          <w:p w14:paraId="7FCF2519" w14:textId="77777777" w:rsidR="002E559D" w:rsidRPr="00402441" w:rsidRDefault="002E559D" w:rsidP="00AE2605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48CF3C7F" w14:textId="77777777" w:rsidR="002E559D" w:rsidRPr="00A47A05" w:rsidRDefault="002E559D" w:rsidP="00AE2605">
            <w:pPr>
              <w:rPr>
                <w:rFonts w:eastAsia="Times New Roman"/>
                <w:shd w:val="clear" w:color="auto" w:fill="FFFFFF"/>
              </w:rPr>
            </w:pPr>
            <w:r w:rsidRPr="00A47A05">
              <w:t xml:space="preserve">Update </w:t>
            </w:r>
            <w:r w:rsidRPr="00A47A05">
              <w:rPr>
                <w:rFonts w:cstheme="minorHAnsi"/>
              </w:rPr>
              <w:t xml:space="preserve">has been </w:t>
            </w:r>
            <w:r w:rsidRPr="00A47A05">
              <w:t xml:space="preserve">made to </w:t>
            </w:r>
            <w:r w:rsidRPr="00A47A05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A47A05">
              <w:t>in the Immunization Test Suite</w:t>
            </w:r>
            <w:r w:rsidRPr="00A47A05">
              <w:rPr>
                <w:rFonts w:eastAsia="Times New Roman"/>
                <w:shd w:val="clear" w:color="auto" w:fill="FFFFFF"/>
              </w:rPr>
              <w:t>:</w:t>
            </w:r>
          </w:p>
          <w:p w14:paraId="5150BD43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197</w:t>
            </w:r>
          </w:p>
          <w:p w14:paraId="2179871D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47A0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E4119DC" w14:textId="77777777" w:rsidR="002E559D" w:rsidRPr="00A47A05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A47A05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New Description</w:t>
            </w:r>
            <w:r w:rsidRPr="00A47A0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47A05">
              <w:rPr>
                <w:rFonts w:cstheme="minorHAnsi"/>
              </w:rPr>
              <w:t>influenza, high-dose seasonal, quadrivalent, .7mL dose, preservative free</w:t>
            </w:r>
          </w:p>
        </w:tc>
      </w:tr>
      <w:tr w:rsidR="002E559D" w:rsidRPr="00E21834" w14:paraId="42C224F8" w14:textId="77777777" w:rsidTr="00AE2605">
        <w:tc>
          <w:tcPr>
            <w:tcW w:w="3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8D12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3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EE5D" w14:textId="77777777" w:rsidR="002E559D" w:rsidRPr="00E21834" w:rsidRDefault="002E559D" w:rsidP="00AE2605">
            <w:pPr>
              <w:rPr>
                <w:rFonts w:cstheme="minorHAnsi"/>
                <w:b/>
              </w:rPr>
            </w:pPr>
            <w:r w:rsidRPr="00E21834">
              <w:rPr>
                <w:rFonts w:eastAsia="Times New Roman" w:cstheme="minorHAnsi"/>
              </w:rPr>
              <w:t>Per the CDC, the</w:t>
            </w:r>
            <w:r w:rsidRPr="00E21834">
              <w:rPr>
                <w:rFonts w:cstheme="minorHAnsi"/>
              </w:rPr>
              <w:t xml:space="preserve"> following VIS document ha</w:t>
            </w:r>
            <w:r>
              <w:rPr>
                <w:rFonts w:cstheme="minorHAnsi"/>
              </w:rPr>
              <w:t>s</w:t>
            </w:r>
            <w:r w:rsidRPr="00E21834">
              <w:rPr>
                <w:rFonts w:cstheme="minorHAnsi"/>
              </w:rPr>
              <w:t xml:space="preserve"> been updated: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4551" w14:textId="77777777" w:rsidR="002E559D" w:rsidRPr="00FA6BE4" w:rsidRDefault="002E559D" w:rsidP="00AE2605">
            <w:pPr>
              <w:rPr>
                <w:rFonts w:cstheme="minorHAnsi"/>
              </w:rPr>
            </w:pPr>
            <w:r w:rsidRPr="00FA6BE4">
              <w:rPr>
                <w:rFonts w:cstheme="minorHAnsi"/>
              </w:rPr>
              <w:t xml:space="preserve">The new VIS </w:t>
            </w:r>
            <w:r w:rsidRPr="00FA6BE4">
              <w:rPr>
                <w:rFonts w:cstheme="minorHAnsi"/>
                <w:b/>
              </w:rPr>
              <w:t>Description</w:t>
            </w:r>
            <w:r w:rsidRPr="00FA6BE4">
              <w:rPr>
                <w:rFonts w:cstheme="minorHAnsi"/>
              </w:rPr>
              <w:t xml:space="preserve"> and associated VIS </w:t>
            </w:r>
            <w:r w:rsidRPr="00FA6BE4">
              <w:rPr>
                <w:rFonts w:cstheme="minorHAnsi"/>
                <w:b/>
              </w:rPr>
              <w:t>Code</w:t>
            </w:r>
            <w:r w:rsidRPr="00FA6BE4">
              <w:rPr>
                <w:rFonts w:cstheme="minorHAnsi"/>
              </w:rPr>
              <w:t xml:space="preserve"> has been added to the </w:t>
            </w:r>
            <w:proofErr w:type="spellStart"/>
            <w:r w:rsidRPr="00FA6BE4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FA6BE4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FA6BE4">
              <w:rPr>
                <w:rFonts w:cstheme="minorHAnsi"/>
              </w:rPr>
              <w:t>in the Immunization Test Suite</w:t>
            </w:r>
          </w:p>
        </w:tc>
      </w:tr>
      <w:tr w:rsidR="002E559D" w:rsidRPr="00E21834" w14:paraId="54BE619D" w14:textId="77777777" w:rsidTr="00AE2605"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1131" w14:textId="77777777" w:rsidR="002E559D" w:rsidRPr="00E21834" w:rsidRDefault="002E559D" w:rsidP="00AE2605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14:paraId="02CD4924" w14:textId="77777777" w:rsidR="002E559D" w:rsidRPr="00E21834" w:rsidRDefault="002E559D" w:rsidP="00AE2605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153" w:type="dxa"/>
            <w:tcBorders>
              <w:top w:val="single" w:sz="4" w:space="0" w:color="auto"/>
              <w:right w:val="single" w:sz="4" w:space="0" w:color="auto"/>
            </w:tcBorders>
          </w:tcPr>
          <w:p w14:paraId="187B905F" w14:textId="77777777" w:rsidR="002E559D" w:rsidRPr="00E21834" w:rsidRDefault="002E559D" w:rsidP="00AE2605">
            <w:pPr>
              <w:jc w:val="center"/>
              <w:rPr>
                <w:rFonts w:eastAsia="Times New Roman" w:cstheme="minorHAnsi"/>
                <w:b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VIS </w:t>
            </w:r>
            <w:proofErr w:type="gramStart"/>
            <w:r w:rsidRPr="00E21834">
              <w:rPr>
                <w:rFonts w:eastAsia="Times New Roman" w:cstheme="minorHAnsi"/>
                <w:b/>
                <w:bCs/>
              </w:rPr>
              <w:t>Fully-encoded</w:t>
            </w:r>
            <w:proofErr w:type="gramEnd"/>
            <w:r w:rsidRPr="00E21834">
              <w:rPr>
                <w:rFonts w:eastAsia="Times New Roman" w:cstheme="minorHAnsi"/>
                <w:b/>
                <w:bCs/>
              </w:rPr>
              <w:t xml:space="preserve"> Test String 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3905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3E8E45DE" w14:textId="77777777" w:rsidTr="00AE2605">
        <w:trPr>
          <w:trHeight w:val="314"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93FC" w14:textId="77777777" w:rsidR="002E559D" w:rsidRPr="00E21834" w:rsidRDefault="002E559D" w:rsidP="00AE2605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240FD1E" w14:textId="77777777" w:rsidR="002E559D" w:rsidRPr="00FA6BE4" w:rsidRDefault="002E559D" w:rsidP="00AE2605">
            <w:pPr>
              <w:rPr>
                <w:rFonts w:eastAsia="Times New Roman" w:cstheme="minorHAnsi"/>
              </w:rPr>
            </w:pPr>
            <w:r w:rsidRPr="00FA6BE4">
              <w:rPr>
                <w:rFonts w:cstheme="minorHAnsi"/>
              </w:rPr>
              <w:t>Hepatitis A Vaccine VIS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223B482F" w14:textId="77777777" w:rsidR="002E559D" w:rsidRPr="00FA6BE4" w:rsidRDefault="002E559D" w:rsidP="00AE2605">
            <w:pPr>
              <w:rPr>
                <w:rFonts w:eastAsia="Times New Roman" w:cstheme="minorHAnsi"/>
              </w:rPr>
            </w:pPr>
            <w:r w:rsidRPr="00FA6BE4">
              <w:rPr>
                <w:rFonts w:eastAsia="Times New Roman" w:cstheme="minorHAnsi"/>
              </w:rPr>
              <w:t>253088698300004211200728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F635" w14:textId="77777777" w:rsidR="002E559D" w:rsidRPr="00E21834" w:rsidRDefault="002E559D" w:rsidP="00AE2605">
            <w:pPr>
              <w:rPr>
                <w:rFonts w:cstheme="minorHAnsi"/>
                <w:color w:val="FF0000"/>
              </w:rPr>
            </w:pPr>
          </w:p>
        </w:tc>
      </w:tr>
      <w:tr w:rsidR="002E559D" w:rsidRPr="00E21834" w14:paraId="06F89860" w14:textId="77777777" w:rsidTr="00AE2605"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731B1DBA" w14:textId="77777777" w:rsidR="002E559D" w:rsidRPr="00526B97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526B97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72505EBB" w14:textId="77777777" w:rsidR="002E559D" w:rsidRPr="00526B97" w:rsidRDefault="002E559D" w:rsidP="00AE2605">
            <w:pPr>
              <w:rPr>
                <w:rFonts w:cstheme="minorHAnsi"/>
              </w:rPr>
            </w:pPr>
          </w:p>
          <w:p w14:paraId="104F1702" w14:textId="77777777" w:rsidR="002E559D" w:rsidRPr="00526B97" w:rsidRDefault="002E559D" w:rsidP="00AE2605">
            <w:pPr>
              <w:rPr>
                <w:rFonts w:cstheme="minorHAnsi"/>
              </w:rPr>
            </w:pPr>
            <w:r w:rsidRPr="00526B97">
              <w:rPr>
                <w:rFonts w:cstheme="minorHAnsi"/>
              </w:rPr>
              <w:t xml:space="preserve">Test Case: </w:t>
            </w:r>
            <w:r w:rsidRPr="00526B97">
              <w:rPr>
                <w:rStyle w:val="ng-binding"/>
              </w:rPr>
              <w:t>IZ-AD-5_Refusal</w:t>
            </w:r>
          </w:p>
          <w:p w14:paraId="453270EE" w14:textId="77777777" w:rsidR="002E559D" w:rsidRPr="00526B97" w:rsidRDefault="002E559D" w:rsidP="00AE2605">
            <w:pPr>
              <w:ind w:right="1410"/>
              <w:rPr>
                <w:rFonts w:eastAsia="Times New Roman" w:cstheme="minorHAnsi"/>
              </w:rPr>
            </w:pPr>
          </w:p>
          <w:p w14:paraId="3B23460F" w14:textId="77777777" w:rsidR="002E559D" w:rsidRPr="00526B97" w:rsidRDefault="002E559D" w:rsidP="00AE2605">
            <w:pPr>
              <w:ind w:right="1410"/>
              <w:rPr>
                <w:rFonts w:eastAsia="Times New Roman" w:cstheme="minorHAnsi"/>
              </w:rPr>
            </w:pPr>
            <w:r w:rsidRPr="00526B97">
              <w:rPr>
                <w:rFonts w:eastAsia="Times New Roman" w:cstheme="minorHAnsi"/>
              </w:rPr>
              <w:t xml:space="preserve">Test Step: </w:t>
            </w:r>
            <w:r w:rsidRPr="00526B97">
              <w:rPr>
                <w:rStyle w:val="ng-binding"/>
              </w:rPr>
              <w:t>IZ-AD-5.1_Send_V04_Z22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4380FE" w14:textId="77777777" w:rsidR="002E559D" w:rsidRPr="00526B97" w:rsidRDefault="002E559D" w:rsidP="00AE2605">
            <w:pPr>
              <w:rPr>
                <w:rFonts w:cs="Arial"/>
                <w:bCs/>
              </w:rPr>
            </w:pPr>
            <w:r w:rsidRPr="00526B97">
              <w:rPr>
                <w:rFonts w:eastAsia="Times New Roman"/>
              </w:rPr>
              <w:t xml:space="preserve">Per the CDC, the VIS code for the </w:t>
            </w:r>
            <w:r w:rsidRPr="00526B97">
              <w:rPr>
                <w:rFonts w:eastAsia="Times New Roman" w:cstheme="minorHAnsi"/>
              </w:rPr>
              <w:t xml:space="preserve">Hepatitis A vaccine </w:t>
            </w:r>
            <w:r w:rsidRPr="00526B97">
              <w:rPr>
                <w:rFonts w:cs="Arial"/>
                <w:bCs/>
              </w:rPr>
              <w:t>has been updated.</w:t>
            </w:r>
          </w:p>
          <w:p w14:paraId="5FB87E6B" w14:textId="77777777" w:rsidR="002E559D" w:rsidRPr="00526B97" w:rsidRDefault="002E559D" w:rsidP="00AE2605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43D6A929" w14:textId="77777777" w:rsidR="002E559D" w:rsidRPr="003947BD" w:rsidRDefault="002E559D" w:rsidP="00AE2605">
            <w:pPr>
              <w:rPr>
                <w:rFonts w:eastAsia="Times New Roman"/>
              </w:rPr>
            </w:pPr>
            <w:r w:rsidRPr="003947BD">
              <w:rPr>
                <w:rFonts w:eastAsia="Times New Roman"/>
              </w:rPr>
              <w:t xml:space="preserve">VIS code </w:t>
            </w:r>
            <w:r w:rsidRPr="003947BD">
              <w:rPr>
                <w:rFonts w:eastAsia="Times New Roman"/>
                <w:b/>
                <w:bCs/>
              </w:rPr>
              <w:t>253088698300004211160720</w:t>
            </w:r>
            <w:r w:rsidRPr="003947BD">
              <w:rPr>
                <w:rFonts w:eastAsia="Times New Roman"/>
              </w:rPr>
              <w:t xml:space="preserve"> </w:t>
            </w:r>
          </w:p>
          <w:p w14:paraId="1D245F04" w14:textId="77777777" w:rsidR="002E559D" w:rsidRPr="003947BD" w:rsidRDefault="002E559D" w:rsidP="00AE2605">
            <w:pPr>
              <w:rPr>
                <w:rFonts w:eastAsia="Times New Roman" w:cstheme="minorHAnsi"/>
              </w:rPr>
            </w:pPr>
            <w:r w:rsidRPr="003947BD">
              <w:rPr>
                <w:rFonts w:eastAsia="Times New Roman"/>
              </w:rPr>
              <w:t xml:space="preserve">was replaced with VIS code </w:t>
            </w:r>
            <w:r w:rsidRPr="003947BD">
              <w:rPr>
                <w:rFonts w:eastAsia="Times New Roman" w:cstheme="minorHAnsi"/>
                <w:b/>
                <w:bCs/>
              </w:rPr>
              <w:t>253088698300004211200728</w:t>
            </w:r>
          </w:p>
          <w:p w14:paraId="175DDD1E" w14:textId="77777777" w:rsidR="002E559D" w:rsidRPr="003947BD" w:rsidRDefault="002E559D" w:rsidP="00AE2605">
            <w:pPr>
              <w:rPr>
                <w:rFonts w:cstheme="minorHAnsi"/>
              </w:rPr>
            </w:pPr>
            <w:r w:rsidRPr="003947BD">
              <w:rPr>
                <w:rFonts w:eastAsia="Times New Roman"/>
              </w:rPr>
              <w:t xml:space="preserve">for the </w:t>
            </w:r>
            <w:r w:rsidRPr="003947BD">
              <w:rPr>
                <w:rFonts w:eastAsia="Times New Roman" w:cstheme="minorHAnsi"/>
              </w:rPr>
              <w:t>Hepatitis A Vaccine</w:t>
            </w:r>
            <w:r w:rsidRPr="003947BD">
              <w:rPr>
                <w:rFonts w:eastAsia="Times New Roman"/>
              </w:rPr>
              <w:t xml:space="preserve"> in the VXU test message</w:t>
            </w:r>
          </w:p>
        </w:tc>
      </w:tr>
      <w:tr w:rsidR="002E559D" w:rsidRPr="00E21834" w14:paraId="4336BA29" w14:textId="77777777" w:rsidTr="00AE2605">
        <w:trPr>
          <w:cantSplit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09FA5180" w14:textId="77777777" w:rsidR="002E559D" w:rsidRPr="00526B97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526B97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63155EEF" w14:textId="77777777" w:rsidR="002E559D" w:rsidRPr="00526B97" w:rsidRDefault="002E559D" w:rsidP="00AE2605">
            <w:pPr>
              <w:rPr>
                <w:rFonts w:cstheme="minorHAnsi"/>
              </w:rPr>
            </w:pPr>
          </w:p>
          <w:p w14:paraId="45E7E2F2" w14:textId="77777777" w:rsidR="002E559D" w:rsidRPr="00526B97" w:rsidRDefault="002E559D" w:rsidP="00AE2605">
            <w:pPr>
              <w:rPr>
                <w:rStyle w:val="ng-binding"/>
                <w:rFonts w:cstheme="minorHAnsi"/>
              </w:rPr>
            </w:pPr>
            <w:r w:rsidRPr="00526B97">
              <w:rPr>
                <w:rFonts w:cstheme="minorHAnsi"/>
              </w:rPr>
              <w:t xml:space="preserve">Test Case: </w:t>
            </w:r>
            <w:r w:rsidRPr="00526B97">
              <w:rPr>
                <w:rStyle w:val="ng-binding"/>
              </w:rPr>
              <w:t>IZ-AD-6_Update_Record</w:t>
            </w:r>
          </w:p>
          <w:p w14:paraId="6BFA3BDF" w14:textId="77777777" w:rsidR="002E559D" w:rsidRPr="00526B97" w:rsidRDefault="002E559D" w:rsidP="00AE2605">
            <w:pPr>
              <w:rPr>
                <w:rStyle w:val="ng-binding"/>
                <w:rFonts w:cstheme="minorHAnsi"/>
              </w:rPr>
            </w:pPr>
          </w:p>
          <w:p w14:paraId="79D7D1AB" w14:textId="77777777" w:rsidR="002E559D" w:rsidRPr="00526B97" w:rsidRDefault="002E559D" w:rsidP="00AE2605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526B97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 xml:space="preserve">Test Step: </w:t>
            </w:r>
            <w:r w:rsidRPr="00526B97">
              <w:rPr>
                <w:rStyle w:val="ng-binding"/>
              </w:rPr>
              <w:t>IZ-AD-6.1_Send_V04_Z22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939078" w14:textId="77777777" w:rsidR="002E559D" w:rsidRPr="00526B97" w:rsidRDefault="002E559D" w:rsidP="00AE2605">
            <w:pPr>
              <w:rPr>
                <w:rFonts w:eastAsia="Times New Roman"/>
              </w:rPr>
            </w:pPr>
            <w:r w:rsidRPr="00526B97">
              <w:rPr>
                <w:rFonts w:eastAsia="Times New Roman"/>
              </w:rPr>
              <w:t xml:space="preserve">Per the CDC, the VIS code for the </w:t>
            </w:r>
            <w:r w:rsidRPr="00526B97">
              <w:rPr>
                <w:rFonts w:eastAsia="Times New Roman" w:cstheme="minorHAnsi"/>
              </w:rPr>
              <w:t xml:space="preserve">Hepatitis A vaccine </w:t>
            </w:r>
            <w:r w:rsidRPr="00526B97">
              <w:rPr>
                <w:rFonts w:cs="Arial"/>
                <w:bCs/>
              </w:rPr>
              <w:t>has been updated.</w:t>
            </w:r>
            <w:r w:rsidRPr="00526B97">
              <w:rPr>
                <w:noProof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231A3578" w14:textId="77777777" w:rsidR="002E559D" w:rsidRPr="003947BD" w:rsidRDefault="002E559D" w:rsidP="00AE2605">
            <w:pPr>
              <w:rPr>
                <w:rFonts w:eastAsia="Times New Roman"/>
              </w:rPr>
            </w:pPr>
            <w:r w:rsidRPr="003947BD">
              <w:rPr>
                <w:rFonts w:eastAsia="Times New Roman"/>
              </w:rPr>
              <w:t xml:space="preserve">VIS code </w:t>
            </w:r>
            <w:r w:rsidRPr="003947BD">
              <w:rPr>
                <w:rFonts w:eastAsia="Times New Roman"/>
                <w:b/>
                <w:bCs/>
              </w:rPr>
              <w:t>253088698300004211160720</w:t>
            </w:r>
            <w:r w:rsidRPr="003947BD">
              <w:rPr>
                <w:rFonts w:eastAsia="Times New Roman"/>
              </w:rPr>
              <w:t xml:space="preserve"> </w:t>
            </w:r>
          </w:p>
          <w:p w14:paraId="3F820952" w14:textId="77777777" w:rsidR="002E559D" w:rsidRPr="003947BD" w:rsidRDefault="002E559D" w:rsidP="00AE2605">
            <w:pPr>
              <w:rPr>
                <w:rFonts w:eastAsia="Times New Roman" w:cstheme="minorHAnsi"/>
              </w:rPr>
            </w:pPr>
            <w:r w:rsidRPr="003947BD">
              <w:rPr>
                <w:rFonts w:eastAsia="Times New Roman"/>
              </w:rPr>
              <w:t xml:space="preserve">was replaced with VIS code </w:t>
            </w:r>
            <w:r w:rsidRPr="003947BD">
              <w:rPr>
                <w:rFonts w:eastAsia="Times New Roman" w:cstheme="minorHAnsi"/>
                <w:b/>
                <w:bCs/>
              </w:rPr>
              <w:t>253088698300004211200728</w:t>
            </w:r>
          </w:p>
          <w:p w14:paraId="7AAC68A0" w14:textId="77777777" w:rsidR="002E559D" w:rsidRPr="003947BD" w:rsidRDefault="002E559D" w:rsidP="00AE2605">
            <w:pPr>
              <w:rPr>
                <w:rFonts w:eastAsia="Times New Roman"/>
              </w:rPr>
            </w:pPr>
            <w:r w:rsidRPr="003947BD">
              <w:rPr>
                <w:rFonts w:eastAsia="Times New Roman"/>
              </w:rPr>
              <w:t xml:space="preserve">for the </w:t>
            </w:r>
            <w:r w:rsidRPr="003947BD">
              <w:rPr>
                <w:rFonts w:eastAsia="Times New Roman" w:cstheme="minorHAnsi"/>
              </w:rPr>
              <w:t>Hepatitis A Vaccine</w:t>
            </w:r>
            <w:r w:rsidRPr="003947BD">
              <w:rPr>
                <w:rFonts w:eastAsia="Times New Roman"/>
              </w:rPr>
              <w:t xml:space="preserve"> in the VXU test message</w:t>
            </w:r>
          </w:p>
        </w:tc>
      </w:tr>
    </w:tbl>
    <w:p w14:paraId="2160449F" w14:textId="77777777" w:rsidR="002E559D" w:rsidRDefault="002E559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5BA53F86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9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9"/>
    </w:tbl>
    <w:p w14:paraId="2850D1DA" w14:textId="77777777" w:rsidR="00CA039E" w:rsidRDefault="00CA039E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305EC44D" w:rsidR="00D8206E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p w14:paraId="3E9D9471" w14:textId="48C27F6F" w:rsidR="002E559D" w:rsidRPr="00651823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From ONC 1.9.9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2E559D" w:rsidRPr="00651823" w14:paraId="7BDEF06C" w14:textId="77777777" w:rsidTr="00AE2605">
        <w:trPr>
          <w:tblHeader/>
        </w:trPr>
        <w:tc>
          <w:tcPr>
            <w:tcW w:w="6168" w:type="dxa"/>
          </w:tcPr>
          <w:p w14:paraId="3480BE5E" w14:textId="77777777" w:rsidR="002E559D" w:rsidRPr="00651823" w:rsidRDefault="002E559D" w:rsidP="00AE2605">
            <w:pPr>
              <w:rPr>
                <w:b/>
                <w:i/>
              </w:rPr>
            </w:pPr>
            <w:bookmarkStart w:id="20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4A13FD08" w14:textId="77777777" w:rsidR="002E559D" w:rsidRPr="00651823" w:rsidRDefault="002E559D" w:rsidP="00AE2605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E559D" w:rsidRPr="00651823" w14:paraId="07CAE1CF" w14:textId="77777777" w:rsidTr="00AE2605">
        <w:trPr>
          <w:tblHeader/>
        </w:trPr>
        <w:tc>
          <w:tcPr>
            <w:tcW w:w="6168" w:type="dxa"/>
          </w:tcPr>
          <w:p w14:paraId="32BA5B3E" w14:textId="77777777" w:rsidR="002E559D" w:rsidRPr="00280888" w:rsidRDefault="002E559D" w:rsidP="00AE2605">
            <w:pPr>
              <w:rPr>
                <w:rFonts w:cstheme="minorHAnsi"/>
              </w:rPr>
            </w:pPr>
            <w:r w:rsidRPr="00280888">
              <w:rPr>
                <w:rFonts w:cstheme="minorHAnsi"/>
              </w:rPr>
              <w:t>Verbiage in a section on the Home page displays “</w:t>
            </w:r>
            <w:r w:rsidRPr="00280888">
              <w:rPr>
                <w:rFonts w:cstheme="minorHAnsi"/>
                <w:color w:val="000000"/>
                <w:shd w:val="clear" w:color="auto" w:fill="FFFFFF"/>
              </w:rPr>
              <w:t xml:space="preserve">The ONC 2015 Test Plan is used to certify Modules for the </w:t>
            </w:r>
            <w:r w:rsidRPr="00280888">
              <w:rPr>
                <w:rFonts w:cstheme="minorHAnsi"/>
                <w:color w:val="000000"/>
                <w:highlight w:val="yellow"/>
                <w:shd w:val="clear" w:color="auto" w:fill="FFFFFF"/>
              </w:rPr>
              <w:t>ï¿½</w:t>
            </w:r>
            <w:r w:rsidRPr="00280888">
              <w:rPr>
                <w:rFonts w:cstheme="minorHAnsi"/>
                <w:color w:val="000000"/>
                <w:shd w:val="clear" w:color="auto" w:fill="FFFFFF"/>
              </w:rPr>
              <w:t>170.315(f)(1) Transmission to Immunization Registries ONC criterion.”</w:t>
            </w:r>
          </w:p>
        </w:tc>
        <w:tc>
          <w:tcPr>
            <w:tcW w:w="6782" w:type="dxa"/>
          </w:tcPr>
          <w:p w14:paraId="324B24AD" w14:textId="77777777" w:rsidR="002E559D" w:rsidRPr="00E91ADA" w:rsidRDefault="002E559D" w:rsidP="00AE2605">
            <w:pPr>
              <w:rPr>
                <w:rFonts w:cstheme="minorHAnsi"/>
              </w:rPr>
            </w:pPr>
            <w:r w:rsidRPr="00E91ADA">
              <w:rPr>
                <w:rFonts w:cstheme="minorHAnsi"/>
              </w:rPr>
              <w:t>This verbiage has been corrected to display “</w:t>
            </w:r>
            <w:r w:rsidRPr="00E91ADA">
              <w:rPr>
                <w:rFonts w:cstheme="minorHAnsi"/>
                <w:shd w:val="clear" w:color="auto" w:fill="FFFFFF"/>
              </w:rPr>
              <w:t xml:space="preserve">The ONC 2015 Test Plan is used to certify Modules for the </w:t>
            </w:r>
            <w:r w:rsidRPr="00E91ADA">
              <w:rPr>
                <w:rFonts w:cstheme="minorHAnsi"/>
                <w:highlight w:val="yellow"/>
                <w:shd w:val="clear" w:color="auto" w:fill="FFFFFF"/>
              </w:rPr>
              <w:t>§</w:t>
            </w:r>
            <w:r w:rsidRPr="00E91ADA">
              <w:rPr>
                <w:rFonts w:cstheme="minorHAnsi"/>
                <w:shd w:val="clear" w:color="auto" w:fill="FFFFFF"/>
              </w:rPr>
              <w:t>170.315(f)(1) Transmission to Immunization Registries ONC criterion.”</w:t>
            </w:r>
          </w:p>
        </w:tc>
      </w:tr>
      <w:bookmarkEnd w:id="20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437AB2DB" w:rsidR="00C758DB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p w14:paraId="552C5F4A" w14:textId="0C2C8316" w:rsidR="002E559D" w:rsidRPr="00651823" w:rsidRDefault="002E559D" w:rsidP="002E559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From ONC 1.9.9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2E559D" w:rsidRPr="00651823" w14:paraId="65F5569B" w14:textId="77777777" w:rsidTr="00AE2605">
        <w:trPr>
          <w:tblHeader/>
        </w:trPr>
        <w:tc>
          <w:tcPr>
            <w:tcW w:w="6115" w:type="dxa"/>
          </w:tcPr>
          <w:p w14:paraId="2C470C81" w14:textId="77777777" w:rsidR="002E559D" w:rsidRPr="00651823" w:rsidRDefault="002E559D" w:rsidP="00AE2605">
            <w:pPr>
              <w:rPr>
                <w:b/>
              </w:rPr>
            </w:pPr>
            <w:bookmarkStart w:id="21" w:name="_Hlk504731492"/>
            <w:bookmarkStart w:id="22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CB77AF8" w14:textId="77777777" w:rsidR="002E559D" w:rsidRPr="00651823" w:rsidRDefault="002E559D" w:rsidP="00AE2605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E559D" w:rsidRPr="00651823" w14:paraId="63805E0C" w14:textId="77777777" w:rsidTr="00AE2605">
        <w:tc>
          <w:tcPr>
            <w:tcW w:w="6115" w:type="dxa"/>
          </w:tcPr>
          <w:p w14:paraId="10086256" w14:textId="77777777" w:rsidR="002E559D" w:rsidRPr="00B24D6B" w:rsidRDefault="002E559D" w:rsidP="00AE2605">
            <w:pPr>
              <w:rPr>
                <w:rFonts w:cstheme="minorHAnsi"/>
                <w:color w:val="000000"/>
                <w:shd w:val="clear" w:color="auto" w:fill="FFFFFF"/>
              </w:rPr>
            </w:pPr>
            <w:bookmarkStart w:id="23" w:name="_Hlk503271311"/>
            <w:bookmarkStart w:id="24" w:name="_Hlk504731504"/>
            <w:bookmarkEnd w:id="21"/>
            <w:bookmarkEnd w:id="22"/>
            <w:r w:rsidRPr="00B24D6B">
              <w:rPr>
                <w:rFonts w:cstheme="minorHAnsi"/>
                <w:color w:val="000000"/>
                <w:shd w:val="clear" w:color="auto" w:fill="FFFFFF"/>
              </w:rPr>
              <w:t>In Context-</w:t>
            </w:r>
            <w:r w:rsidRPr="007F037C">
              <w:rPr>
                <w:rFonts w:cstheme="minorHAnsi"/>
                <w:shd w:val="clear" w:color="auto" w:fill="FFFFFF"/>
              </w:rPr>
              <w:t xml:space="preserve">free &amp; Context-based Validation under the </w:t>
            </w:r>
            <w:proofErr w:type="spellStart"/>
            <w:r w:rsidRPr="007F037C">
              <w:rPr>
                <w:rFonts w:cstheme="minorHAnsi"/>
                <w:b/>
                <w:bCs/>
                <w:shd w:val="clear" w:color="auto" w:fill="FFFFFF"/>
              </w:rPr>
              <w:t>ValueSets</w:t>
            </w:r>
            <w:proofErr w:type="spellEnd"/>
            <w:r w:rsidRPr="007F037C">
              <w:rPr>
                <w:rFonts w:cstheme="minorHAnsi"/>
                <w:b/>
                <w:bCs/>
                <w:shd w:val="clear" w:color="auto" w:fill="FFFFFF"/>
              </w:rPr>
              <w:t>/</w:t>
            </w:r>
            <w:r w:rsidRPr="007F037C">
              <w:rPr>
                <w:rFonts w:cstheme="minorHAnsi"/>
                <w:b/>
                <w:bCs/>
                <w:shd w:val="clear" w:color="auto" w:fill="FFFFFF" w:themeFill="background1"/>
              </w:rPr>
              <w:t xml:space="preserve"> CDC_HL7_IZ</w:t>
            </w:r>
            <w:r w:rsidRPr="007F037C">
              <w:rPr>
                <w:rFonts w:cstheme="minorHAnsi"/>
                <w:b/>
                <w:bCs/>
                <w:shd w:val="clear" w:color="auto" w:fill="FFFFFF"/>
              </w:rPr>
              <w:t xml:space="preserve">  and HL7 tabs</w:t>
            </w:r>
            <w:r>
              <w:rPr>
                <w:rFonts w:cstheme="minorHAnsi"/>
                <w:b/>
                <w:bCs/>
                <w:shd w:val="clear" w:color="auto" w:fill="FFFFFF"/>
              </w:rPr>
              <w:t xml:space="preserve"> </w:t>
            </w:r>
            <w:r w:rsidRPr="007F037C">
              <w:rPr>
                <w:rFonts w:cstheme="minorHAnsi"/>
                <w:shd w:val="clear" w:color="auto" w:fill="FFFFFF"/>
              </w:rPr>
              <w:t xml:space="preserve">respectively, the </w:t>
            </w:r>
            <w:r w:rsidRPr="007F037C">
              <w:rPr>
                <w:rFonts w:cstheme="minorHAnsi"/>
                <w:b/>
                <w:bCs/>
                <w:shd w:val="clear" w:color="auto" w:fill="FFFFFF"/>
              </w:rPr>
              <w:t xml:space="preserve">HL70396_IZ and HL70396 </w:t>
            </w:r>
            <w:r w:rsidRPr="007F037C">
              <w:rPr>
                <w:rFonts w:cstheme="minorHAnsi"/>
                <w:shd w:val="clear" w:color="auto" w:fill="FFFFFF"/>
              </w:rPr>
              <w:t>Coding System tables have information in the “Code” column that is mis-aligned with the information in the “Description” column, starting with the Code “ALPHAID2006”</w:t>
            </w:r>
            <w:r w:rsidRPr="007F037C">
              <w:rPr>
                <w:rFonts w:cstheme="minorHAnsi"/>
                <w:shd w:val="clear" w:color="auto" w:fill="F9F9F9"/>
              </w:rPr>
              <w:t xml:space="preserve"> </w:t>
            </w:r>
            <w:r w:rsidRPr="007F037C">
              <w:rPr>
                <w:rFonts w:cstheme="minorHAnsi"/>
                <w:shd w:val="clear" w:color="auto" w:fill="FFFFFF"/>
              </w:rPr>
              <w:t xml:space="preserve">for which </w:t>
            </w:r>
            <w:r w:rsidRPr="00B24D6B">
              <w:rPr>
                <w:rFonts w:cstheme="minorHAnsi"/>
                <w:color w:val="000000"/>
                <w:shd w:val="clear" w:color="auto" w:fill="FFFFFF"/>
              </w:rPr>
              <w:t xml:space="preserve">the Description is blank. </w:t>
            </w:r>
          </w:p>
          <w:p w14:paraId="2CB1318B" w14:textId="77777777" w:rsidR="002E559D" w:rsidRPr="00B24D6B" w:rsidRDefault="002E559D" w:rsidP="00AE2605">
            <w:pPr>
              <w:rPr>
                <w:rFonts w:cstheme="minorHAnsi"/>
              </w:rPr>
            </w:pPr>
            <w:r w:rsidRPr="00B24D6B">
              <w:rPr>
                <w:rFonts w:cstheme="minorHAnsi"/>
                <w:color w:val="000000"/>
                <w:shd w:val="clear" w:color="auto" w:fill="FFFFFF"/>
              </w:rPr>
              <w:t>For example, the Description for Code “ALPHAID2006”</w:t>
            </w:r>
            <w:r w:rsidRPr="00B24D6B">
              <w:rPr>
                <w:rFonts w:cstheme="minorHAnsi"/>
                <w:color w:val="000000"/>
                <w:shd w:val="clear" w:color="auto" w:fill="F9F9F9"/>
              </w:rPr>
              <w:t xml:space="preserve"> </w:t>
            </w:r>
            <w:r w:rsidRPr="00B24D6B">
              <w:rPr>
                <w:rFonts w:cstheme="minorHAnsi"/>
                <w:color w:val="000000"/>
                <w:shd w:val="clear" w:color="auto" w:fill="FFFFFF"/>
              </w:rPr>
              <w:t>should be “German Alpha-ID v2006”, but this Description is listed for “ALPHAID2007”.</w:t>
            </w:r>
          </w:p>
        </w:tc>
        <w:tc>
          <w:tcPr>
            <w:tcW w:w="6835" w:type="dxa"/>
          </w:tcPr>
          <w:p w14:paraId="24C67318" w14:textId="77777777" w:rsidR="002E559D" w:rsidRPr="00E91ADA" w:rsidRDefault="002E559D" w:rsidP="00AE2605">
            <w:pPr>
              <w:rPr>
                <w:rFonts w:cstheme="minorHAnsi"/>
                <w:shd w:val="clear" w:color="auto" w:fill="FFFFFF"/>
              </w:rPr>
            </w:pPr>
            <w:r w:rsidRPr="00E91ADA">
              <w:rPr>
                <w:rFonts w:cstheme="minorHAnsi"/>
                <w:shd w:val="clear" w:color="auto" w:fill="FFFFFF"/>
              </w:rPr>
              <w:t>Starting with the Description “German Alpha-ID v2006”, all Description information has been moved up one row to align the Code information and Description information; for example, “German Alpha-ID v2006” is now listed for “ALPHAID2006”.</w:t>
            </w:r>
          </w:p>
          <w:p w14:paraId="6C3A3223" w14:textId="77777777" w:rsidR="002E559D" w:rsidRPr="00E91ADA" w:rsidRDefault="002E559D" w:rsidP="00AE2605">
            <w:pPr>
              <w:rPr>
                <w:rFonts w:cstheme="minorHAnsi"/>
                <w:b/>
                <w:bCs/>
                <w:shd w:val="clear" w:color="auto" w:fill="FFFFFF" w:themeFill="background1"/>
              </w:rPr>
            </w:pPr>
            <w:r w:rsidRPr="00E91ADA">
              <w:rPr>
                <w:rFonts w:cstheme="minorHAnsi"/>
                <w:b/>
                <w:bCs/>
              </w:rPr>
              <w:t>For Code “</w:t>
            </w:r>
            <w:r w:rsidRPr="00E91ADA">
              <w:rPr>
                <w:rFonts w:cstheme="minorHAnsi"/>
                <w:b/>
                <w:bCs/>
                <w:shd w:val="clear" w:color="auto" w:fill="FFFFFF"/>
              </w:rPr>
              <w:t>X12DEnnnn”, the Description “</w:t>
            </w:r>
            <w:r w:rsidRPr="00E91ADA">
              <w:rPr>
                <w:rFonts w:cstheme="minorHAnsi"/>
                <w:b/>
                <w:bCs/>
                <w:shd w:val="clear" w:color="auto" w:fill="FFFFFF" w:themeFill="background1"/>
              </w:rPr>
              <w:t xml:space="preserve">ASC X12 Code List </w:t>
            </w:r>
            <w:proofErr w:type="spellStart"/>
            <w:r w:rsidRPr="00E91ADA">
              <w:rPr>
                <w:rFonts w:cstheme="minorHAnsi"/>
                <w:b/>
                <w:bCs/>
                <w:shd w:val="clear" w:color="auto" w:fill="FFFFFF" w:themeFill="background1"/>
              </w:rPr>
              <w:t>nnnn</w:t>
            </w:r>
            <w:proofErr w:type="spellEnd"/>
            <w:r w:rsidRPr="00E91ADA">
              <w:rPr>
                <w:rFonts w:cstheme="minorHAnsi"/>
                <w:b/>
                <w:bCs/>
                <w:shd w:val="clear" w:color="auto" w:fill="FFFFFF" w:themeFill="background1"/>
              </w:rPr>
              <w:t>” is now listed.</w:t>
            </w:r>
          </w:p>
          <w:p w14:paraId="0FA2616D" w14:textId="77777777" w:rsidR="002E559D" w:rsidRPr="00B24D6B" w:rsidRDefault="002E559D" w:rsidP="00AE2605">
            <w:pPr>
              <w:rPr>
                <w:rFonts w:cstheme="minorHAnsi"/>
                <w:b/>
                <w:bCs/>
                <w:color w:val="FF0000"/>
              </w:rPr>
            </w:pPr>
          </w:p>
        </w:tc>
      </w:tr>
      <w:bookmarkEnd w:id="23"/>
      <w:bookmarkEnd w:id="24"/>
    </w:tbl>
    <w:p w14:paraId="1DF685B8" w14:textId="77777777" w:rsidR="008614FB" w:rsidRDefault="008614F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0378864B" w:rsidR="00E751C0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p w14:paraId="41C49A3A" w14:textId="6BA3D897" w:rsidR="002E559D" w:rsidRPr="002E559D" w:rsidRDefault="002E559D" w:rsidP="002E559D">
      <w:pPr>
        <w:rPr>
          <w:b/>
          <w:sz w:val="28"/>
          <w:szCs w:val="32"/>
        </w:rPr>
      </w:pPr>
      <w:r>
        <w:rPr>
          <w:b/>
          <w:sz w:val="28"/>
          <w:szCs w:val="32"/>
        </w:rPr>
        <w:t>From ONC 1.9.</w:t>
      </w:r>
      <w:r>
        <w:rPr>
          <w:b/>
          <w:sz w:val="28"/>
          <w:szCs w:val="32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2E559D" w14:paraId="3AB2C190" w14:textId="77777777" w:rsidTr="00AE2605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4986BFA4" w14:textId="77777777" w:rsidR="002E559D" w:rsidRPr="00412050" w:rsidRDefault="002E559D" w:rsidP="00AE2605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5172C314" w14:textId="77777777" w:rsidR="002E559D" w:rsidRPr="00770C68" w:rsidRDefault="002E559D" w:rsidP="00AE2605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2E559D" w:rsidRPr="009868C0" w14:paraId="7FF5C385" w14:textId="77777777" w:rsidTr="00AE260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6B88F58" w14:textId="77777777" w:rsidR="002E559D" w:rsidRPr="00BF51AB" w:rsidRDefault="002E559D" w:rsidP="00AE2605">
            <w:r w:rsidRPr="00BF51AB">
              <w:t xml:space="preserve">In the </w:t>
            </w:r>
            <w:r w:rsidRPr="00BF51AB">
              <w:rPr>
                <w:rFonts w:cstheme="minorHAnsi"/>
                <w:i/>
                <w:szCs w:val="18"/>
                <w:shd w:val="clear" w:color="auto" w:fill="FFFFFF"/>
              </w:rPr>
              <w:t>Immunization Tool Quick Reference Guide</w:t>
            </w:r>
            <w:r w:rsidRPr="00BF51AB">
              <w:t xml:space="preserve"> </w:t>
            </w:r>
            <w:proofErr w:type="gramStart"/>
            <w:r w:rsidRPr="00BF51AB">
              <w:t>document,  use</w:t>
            </w:r>
            <w:proofErr w:type="gramEnd"/>
            <w:r w:rsidRPr="00BF51AB">
              <w:t xml:space="preserve"> of the </w:t>
            </w:r>
            <w:r w:rsidRPr="00BF51AB">
              <w:rPr>
                <w:b/>
              </w:rPr>
              <w:t>Browse</w:t>
            </w:r>
            <w:r w:rsidRPr="00BF51AB">
              <w:t xml:space="preserve"> button for uploading test message (when using Context-free or Context-based validation) needs clarification. 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2160219A" w14:textId="77777777" w:rsidR="002E559D" w:rsidRPr="00BF51AB" w:rsidRDefault="002E559D" w:rsidP="00AE2605">
            <w:r w:rsidRPr="00BF51AB">
              <w:t xml:space="preserve">Verbiage for instructions changed to “Copy/paste, or click on </w:t>
            </w:r>
            <w:r w:rsidRPr="00BF51AB">
              <w:rPr>
                <w:b/>
                <w:bCs/>
              </w:rPr>
              <w:t xml:space="preserve">Browse </w:t>
            </w:r>
            <w:r w:rsidRPr="00BF51AB">
              <w:t xml:space="preserve">button to find test message, to upload test message into </w:t>
            </w:r>
            <w:r w:rsidRPr="00BF51AB">
              <w:rPr>
                <w:b/>
                <w:bCs/>
              </w:rPr>
              <w:t xml:space="preserve">Message Content </w:t>
            </w:r>
            <w:r w:rsidRPr="00BF51AB">
              <w:t>window.” in the updated quick reference guide.</w:t>
            </w:r>
          </w:p>
        </w:tc>
      </w:tr>
      <w:tr w:rsidR="002E559D" w:rsidRPr="009868C0" w14:paraId="24E46F05" w14:textId="77777777" w:rsidTr="00AE260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125AB676" w14:textId="77777777" w:rsidR="002E559D" w:rsidRPr="00BF51AB" w:rsidRDefault="002E559D" w:rsidP="00AE2605">
            <w:r w:rsidRPr="00BF51AB">
              <w:t xml:space="preserve">In </w:t>
            </w:r>
            <w:r w:rsidRPr="00BF51AB">
              <w:rPr>
                <w:i/>
              </w:rPr>
              <w:t>Tutorial: Immunization Tool for HL7v2 Validation</w:t>
            </w:r>
            <w:r w:rsidRPr="00BF51AB">
              <w:t xml:space="preserve"> </w:t>
            </w:r>
            <w:proofErr w:type="gramStart"/>
            <w:r w:rsidRPr="00BF51AB">
              <w:t>document,  use</w:t>
            </w:r>
            <w:proofErr w:type="gramEnd"/>
            <w:r w:rsidRPr="00BF51AB">
              <w:t xml:space="preserve"> of the </w:t>
            </w:r>
            <w:r w:rsidRPr="00BF51AB">
              <w:rPr>
                <w:b/>
              </w:rPr>
              <w:t>Browse</w:t>
            </w:r>
            <w:r w:rsidRPr="00BF51AB">
              <w:t xml:space="preserve"> button for uploading test message (when using Context-free, Context-based Test Step-level, or  Context-based Test Case-level w/o automated transport validation) needs clarification.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D168B22" w14:textId="77777777" w:rsidR="002E559D" w:rsidRPr="00BF51AB" w:rsidRDefault="002E559D" w:rsidP="00AE2605">
            <w:r w:rsidRPr="00BF51AB">
              <w:t xml:space="preserve">Verbiage for instructions changed to “Copy/paste, or click on </w:t>
            </w:r>
            <w:r w:rsidRPr="00BF51AB">
              <w:rPr>
                <w:b/>
                <w:bCs/>
              </w:rPr>
              <w:t xml:space="preserve">Browse </w:t>
            </w:r>
            <w:r w:rsidRPr="00BF51AB">
              <w:t xml:space="preserve">button to find test message, to upload test message into </w:t>
            </w:r>
            <w:r w:rsidRPr="00BF51AB">
              <w:rPr>
                <w:b/>
                <w:bCs/>
              </w:rPr>
              <w:t xml:space="preserve">Message Content </w:t>
            </w:r>
            <w:r w:rsidRPr="00BF51AB">
              <w:t>window.” in the updated tutorial.</w:t>
            </w:r>
          </w:p>
        </w:tc>
      </w:tr>
      <w:tr w:rsidR="002E559D" w:rsidRPr="009868C0" w14:paraId="3ECFA3AD" w14:textId="77777777" w:rsidTr="00AE260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6A83DA39" w14:textId="77777777" w:rsidR="002E559D" w:rsidRPr="00CA35A7" w:rsidRDefault="002E559D" w:rsidP="00AE2605">
            <w:r w:rsidRPr="00CA35A7">
              <w:t xml:space="preserve">In the </w:t>
            </w:r>
            <w:r w:rsidRPr="00CA35A7">
              <w:rPr>
                <w:i/>
              </w:rPr>
              <w:t>Known Issues</w:t>
            </w:r>
            <w:r w:rsidRPr="00CA35A7">
              <w:t xml:space="preserve"> document, item regarding Message Content pdfs for all Test Steps (where the Data (values) consist of many characters without a space, the Data over-write the information in the Categorization column) has been resolved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5F579A84" w14:textId="77777777" w:rsidR="002E559D" w:rsidRPr="00CA35A7" w:rsidRDefault="002E559D" w:rsidP="00AE2605">
            <w:r w:rsidRPr="00CA35A7">
              <w:t xml:space="preserve">This item has been removed from the updated </w:t>
            </w:r>
            <w:r w:rsidRPr="00CA35A7">
              <w:rPr>
                <w:i/>
              </w:rPr>
              <w:t>Known Issues</w:t>
            </w:r>
            <w:r w:rsidRPr="00CA35A7">
              <w:t xml:space="preserve"> document.</w:t>
            </w:r>
          </w:p>
        </w:tc>
      </w:tr>
    </w:tbl>
    <w:p w14:paraId="6B54E23B" w14:textId="313FB0A3" w:rsidR="0001097C" w:rsidRDefault="0001097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CDAEF0F" w14:textId="77777777" w:rsidR="002E559D" w:rsidRDefault="002E559D" w:rsidP="002E559D">
      <w:pPr>
        <w:rPr>
          <w:b/>
          <w:sz w:val="28"/>
          <w:szCs w:val="32"/>
        </w:rPr>
      </w:pPr>
    </w:p>
    <w:p w14:paraId="57B9CF07" w14:textId="77777777" w:rsidR="002E559D" w:rsidRDefault="002E559D" w:rsidP="002E559D">
      <w:pPr>
        <w:rPr>
          <w:b/>
          <w:sz w:val="28"/>
          <w:szCs w:val="32"/>
        </w:rPr>
      </w:pPr>
    </w:p>
    <w:p w14:paraId="73682B5D" w14:textId="0E4833D6" w:rsidR="002E559D" w:rsidRPr="002E559D" w:rsidRDefault="002E559D" w:rsidP="002E559D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From ONC 1.9.</w:t>
      </w:r>
      <w:r>
        <w:rPr>
          <w:b/>
          <w:sz w:val="28"/>
          <w:szCs w:val="32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2E559D" w14:paraId="3956CC70" w14:textId="77777777" w:rsidTr="00AE2605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426566A9" w14:textId="77777777" w:rsidR="002E559D" w:rsidRPr="00412050" w:rsidRDefault="002E559D" w:rsidP="00AE2605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7203324" w14:textId="77777777" w:rsidR="002E559D" w:rsidRPr="00770C68" w:rsidRDefault="002E559D" w:rsidP="00AE2605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2E559D" w:rsidRPr="009868C0" w14:paraId="031EF2D6" w14:textId="77777777" w:rsidTr="00AE260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51EDAECA" w14:textId="77777777" w:rsidR="002E559D" w:rsidRPr="003F65AF" w:rsidRDefault="002E559D" w:rsidP="00AE26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 w:rsidRPr="000C4921">
              <w:rPr>
                <w:rFonts w:eastAsia="Times New Roman"/>
              </w:rPr>
              <w:t xml:space="preserve">he NIST tool </w:t>
            </w:r>
            <w:r w:rsidRPr="00612D7F">
              <w:rPr>
                <w:rFonts w:eastAsia="Times New Roman"/>
                <w:b/>
                <w:bCs/>
              </w:rPr>
              <w:t>Context-based validation</w:t>
            </w:r>
            <w:r>
              <w:rPr>
                <w:rFonts w:eastAsia="Times New Roman"/>
              </w:rPr>
              <w:t xml:space="preserve"> may generate an error notification when a test message is submitted in which Segments have been added and for which no test data have been provided for the Test Case.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26576DE0" w14:textId="77777777" w:rsidR="002E559D" w:rsidRPr="00BF51AB" w:rsidRDefault="002E559D" w:rsidP="00AE2605">
            <w:r w:rsidRPr="002D2974">
              <w:t>An updated version of the Known Issues document, containing an explanation and recommended actions for test proctors and HIT vendors, has been posted on the tool’s Documentation Page</w:t>
            </w:r>
          </w:p>
        </w:tc>
      </w:tr>
    </w:tbl>
    <w:p w14:paraId="203369D7" w14:textId="77777777" w:rsidR="00C16E59" w:rsidRDefault="00C16E5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15C7772B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25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25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26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6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3C35E6CD" w14:textId="03FD54B3" w:rsidR="002E559D" w:rsidRPr="00056813" w:rsidRDefault="00513518" w:rsidP="002E559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E559D" w14:paraId="1782D71C" w14:textId="77777777" w:rsidTr="00AE2605">
        <w:trPr>
          <w:tblHeader/>
        </w:trPr>
        <w:tc>
          <w:tcPr>
            <w:tcW w:w="3143" w:type="dxa"/>
          </w:tcPr>
          <w:p w14:paraId="2B945E11" w14:textId="77777777" w:rsidR="002E559D" w:rsidRPr="00412050" w:rsidRDefault="002E559D" w:rsidP="00AE2605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75E97037" w14:textId="77777777" w:rsidR="002E559D" w:rsidRPr="00412050" w:rsidRDefault="002E559D" w:rsidP="00AE2605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E559D" w:rsidRPr="0024144B" w14:paraId="2AFC6B2D" w14:textId="77777777" w:rsidTr="00AE2605">
        <w:trPr>
          <w:trHeight w:val="251"/>
        </w:trPr>
        <w:tc>
          <w:tcPr>
            <w:tcW w:w="3143" w:type="dxa"/>
          </w:tcPr>
          <w:p w14:paraId="1182FAA8" w14:textId="77777777" w:rsidR="002E559D" w:rsidRPr="004274A4" w:rsidRDefault="002E559D" w:rsidP="00AE2605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8D6BC52" w14:textId="77777777" w:rsidR="002E559D" w:rsidRPr="007739ED" w:rsidRDefault="002E559D" w:rsidP="00AE2605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110385F6" w14:textId="77777777" w:rsidR="002E559D" w:rsidRPr="007739ED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4F36DE9F" w14:textId="77777777" w:rsidR="002E559D" w:rsidRPr="007739ED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070752B5" w14:textId="77777777" w:rsidR="002E559D" w:rsidRPr="007739ED" w:rsidRDefault="002E559D" w:rsidP="00AE2605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3EFC8E2B" w14:textId="77777777" w:rsidR="002E559D" w:rsidRPr="007739ED" w:rsidRDefault="002E559D" w:rsidP="00AE2605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79E6EC19" w14:textId="77777777" w:rsidR="002E559D" w:rsidRPr="007739ED" w:rsidRDefault="002E559D" w:rsidP="00AE2605">
            <w:r w:rsidRPr="007739ED">
              <w:t>The Tool will be modified to make the Error notification more specific and meaningful.</w:t>
            </w:r>
          </w:p>
        </w:tc>
      </w:tr>
      <w:tr w:rsidR="002E559D" w:rsidRPr="0024144B" w14:paraId="229A73F7" w14:textId="77777777" w:rsidTr="00AE2605">
        <w:trPr>
          <w:trHeight w:val="611"/>
        </w:trPr>
        <w:tc>
          <w:tcPr>
            <w:tcW w:w="3143" w:type="dxa"/>
          </w:tcPr>
          <w:p w14:paraId="30A86CFF" w14:textId="77777777" w:rsidR="002E559D" w:rsidRPr="004274A4" w:rsidRDefault="002E559D" w:rsidP="00AE2605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86A4FB3" w14:textId="77777777" w:rsidR="002E559D" w:rsidRPr="007739ED" w:rsidRDefault="002E559D" w:rsidP="00AE2605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3180506F" w14:textId="77777777" w:rsidR="002E559D" w:rsidRPr="007739ED" w:rsidRDefault="002E559D" w:rsidP="00AE2605">
            <w:r w:rsidRPr="007739ED">
              <w:lastRenderedPageBreak/>
              <w:t>(Demonstration of how DQA is intended to function has been deleted from the updated Tool Tutorial.)</w:t>
            </w:r>
          </w:p>
        </w:tc>
      </w:tr>
    </w:tbl>
    <w:p w14:paraId="2D3F747F" w14:textId="48497EDD" w:rsidR="006D2BA5" w:rsidRDefault="006D2BA5" w:rsidP="007A0958">
      <w:pPr>
        <w:rPr>
          <w:rFonts w:ascii="Arial" w:hAnsi="Arial" w:cs="Arial"/>
        </w:rPr>
      </w:pPr>
    </w:p>
    <w:p w14:paraId="4694AE17" w14:textId="77777777" w:rsidR="002E559D" w:rsidRPr="006D2BA5" w:rsidRDefault="002E559D" w:rsidP="007A0958">
      <w:pPr>
        <w:rPr>
          <w:rFonts w:ascii="Arial" w:hAnsi="Arial" w:cs="Arial"/>
        </w:rPr>
      </w:pPr>
    </w:p>
    <w:sectPr w:rsidR="002E559D" w:rsidRPr="006D2BA5" w:rsidSect="003F62F3">
      <w:footerReference w:type="default" r:id="rId9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C0050" w14:textId="77777777" w:rsidR="00151115" w:rsidRDefault="00151115" w:rsidP="0052426D">
      <w:pPr>
        <w:spacing w:after="0" w:line="240" w:lineRule="auto"/>
      </w:pPr>
      <w:r>
        <w:separator/>
      </w:r>
    </w:p>
  </w:endnote>
  <w:endnote w:type="continuationSeparator" w:id="0">
    <w:p w14:paraId="4E530C50" w14:textId="77777777" w:rsidR="00151115" w:rsidRDefault="00151115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E78B6" w14:textId="77777777" w:rsidR="00151115" w:rsidRDefault="00151115" w:rsidP="0052426D">
      <w:pPr>
        <w:spacing w:after="0" w:line="240" w:lineRule="auto"/>
      </w:pPr>
      <w:r>
        <w:separator/>
      </w:r>
    </w:p>
  </w:footnote>
  <w:footnote w:type="continuationSeparator" w:id="0">
    <w:p w14:paraId="72B893A7" w14:textId="77777777" w:rsidR="00151115" w:rsidRDefault="00151115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17"/>
  </w:num>
  <w:num w:numId="9">
    <w:abstractNumId w:val="18"/>
  </w:num>
  <w:num w:numId="10">
    <w:abstractNumId w:val="12"/>
  </w:num>
  <w:num w:numId="11">
    <w:abstractNumId w:val="13"/>
  </w:num>
  <w:num w:numId="12">
    <w:abstractNumId w:val="6"/>
  </w:num>
  <w:num w:numId="13">
    <w:abstractNumId w:val="5"/>
  </w:num>
  <w:num w:numId="14">
    <w:abstractNumId w:val="16"/>
  </w:num>
  <w:num w:numId="15">
    <w:abstractNumId w:val="0"/>
  </w:num>
  <w:num w:numId="16">
    <w:abstractNumId w:val="14"/>
  </w:num>
  <w:num w:numId="17">
    <w:abstractNumId w:val="10"/>
  </w:num>
  <w:num w:numId="18">
    <w:abstractNumId w:val="8"/>
  </w:num>
  <w:num w:numId="1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1115"/>
    <w:rsid w:val="0015205F"/>
    <w:rsid w:val="00152200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559D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016A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4450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66974"/>
    <w:rsid w:val="00B7078B"/>
    <w:rsid w:val="00B738AE"/>
    <w:rsid w:val="00B7505D"/>
    <w:rsid w:val="00B754E5"/>
    <w:rsid w:val="00B75D4C"/>
    <w:rsid w:val="00B77C5B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3FE1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E35"/>
    <w:rsid w:val="00C05995"/>
    <w:rsid w:val="00C06F37"/>
    <w:rsid w:val="00C13775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8FAB-92BD-423D-B094-AF30CFA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3649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Woo, Jung Yub (Assoc)</cp:lastModifiedBy>
  <cp:revision>3</cp:revision>
  <cp:lastPrinted>2019-10-01T13:43:00Z</cp:lastPrinted>
  <dcterms:created xsi:type="dcterms:W3CDTF">2020-09-15T17:22:00Z</dcterms:created>
  <dcterms:modified xsi:type="dcterms:W3CDTF">2020-09-15T17:22:00Z</dcterms:modified>
</cp:coreProperties>
</file>