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BA7F" w14:textId="35964673" w:rsidR="005615FA" w:rsidRPr="00BF51AB" w:rsidRDefault="00B738AE" w:rsidP="008D547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</w:t>
      </w:r>
      <w:r w:rsidR="00973F9F" w:rsidRPr="00770C68">
        <w:rPr>
          <w:b/>
          <w:sz w:val="28"/>
          <w:szCs w:val="28"/>
          <w:u w:val="single"/>
        </w:rPr>
        <w:t>Tool</w:t>
      </w:r>
      <w:r w:rsidR="000E75EF" w:rsidRPr="00770C68">
        <w:rPr>
          <w:b/>
          <w:sz w:val="28"/>
          <w:szCs w:val="28"/>
          <w:u w:val="single"/>
        </w:rPr>
        <w:t xml:space="preserve"> Release Notes for </w:t>
      </w:r>
      <w:r w:rsidR="000E75EF" w:rsidRPr="00BF51AB">
        <w:rPr>
          <w:b/>
          <w:sz w:val="28"/>
          <w:szCs w:val="28"/>
          <w:u w:val="single"/>
        </w:rPr>
        <w:t>Version 1.</w:t>
      </w:r>
      <w:r w:rsidR="00FC682D" w:rsidRPr="00BF51AB">
        <w:rPr>
          <w:b/>
          <w:sz w:val="28"/>
          <w:szCs w:val="28"/>
          <w:u w:val="single"/>
        </w:rPr>
        <w:t>9.</w:t>
      </w:r>
      <w:r w:rsidR="00623DD3" w:rsidRPr="00BF51AB">
        <w:rPr>
          <w:b/>
          <w:sz w:val="28"/>
          <w:szCs w:val="28"/>
          <w:u w:val="single"/>
        </w:rPr>
        <w:t>8</w:t>
      </w:r>
      <w:r w:rsidR="000F4ABD" w:rsidRPr="00BF51AB">
        <w:rPr>
          <w:b/>
          <w:sz w:val="28"/>
          <w:szCs w:val="28"/>
          <w:u w:val="single"/>
        </w:rPr>
        <w:t xml:space="preserve"> </w:t>
      </w:r>
      <w:r w:rsidR="003F62F3" w:rsidRPr="00BF51AB">
        <w:rPr>
          <w:b/>
          <w:sz w:val="28"/>
          <w:szCs w:val="28"/>
          <w:u w:val="single"/>
        </w:rPr>
        <w:t xml:space="preserve">  </w:t>
      </w:r>
      <w:r w:rsidR="00BF51AB">
        <w:rPr>
          <w:b/>
          <w:sz w:val="28"/>
          <w:szCs w:val="28"/>
          <w:u w:val="single"/>
        </w:rPr>
        <w:t>January 14</w:t>
      </w:r>
      <w:r w:rsidR="006E13DB" w:rsidRPr="00BF51AB">
        <w:rPr>
          <w:b/>
          <w:sz w:val="28"/>
          <w:szCs w:val="28"/>
          <w:u w:val="single"/>
        </w:rPr>
        <w:t>,</w:t>
      </w:r>
      <w:r w:rsidR="000F4ABD" w:rsidRPr="00BF51AB">
        <w:rPr>
          <w:b/>
          <w:sz w:val="28"/>
          <w:szCs w:val="28"/>
          <w:u w:val="single"/>
        </w:rPr>
        <w:t xml:space="preserve"> </w:t>
      </w:r>
      <w:r w:rsidR="00002468" w:rsidRPr="00BF51AB">
        <w:rPr>
          <w:b/>
          <w:sz w:val="28"/>
          <w:szCs w:val="28"/>
          <w:u w:val="single"/>
        </w:rPr>
        <w:t>20</w:t>
      </w:r>
      <w:r w:rsidR="00623DD3" w:rsidRPr="00BF51AB">
        <w:rPr>
          <w:b/>
          <w:sz w:val="28"/>
          <w:szCs w:val="28"/>
          <w:u w:val="single"/>
        </w:rPr>
        <w:t>20</w:t>
      </w:r>
    </w:p>
    <w:p w14:paraId="50A262F7" w14:textId="25F561AA" w:rsidR="00412050" w:rsidRPr="00CD7F5B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3334"/>
        <w:gridCol w:w="2893"/>
        <w:gridCol w:w="3605"/>
      </w:tblGrid>
      <w:tr w:rsidR="00651823" w:rsidRPr="00651823" w14:paraId="5D3FA680" w14:textId="77777777" w:rsidTr="001F3DA6">
        <w:trPr>
          <w:cantSplit/>
          <w:tblHeader/>
        </w:trPr>
        <w:tc>
          <w:tcPr>
            <w:tcW w:w="3398" w:type="dxa"/>
          </w:tcPr>
          <w:p w14:paraId="00BB8CDA" w14:textId="37C44434" w:rsidR="00412050" w:rsidRPr="00651823" w:rsidRDefault="00412050" w:rsidP="009E6C13">
            <w:pPr>
              <w:rPr>
                <w:b/>
              </w:rPr>
            </w:pPr>
            <w:bookmarkStart w:id="0" w:name="_Hlk524614378"/>
            <w:bookmarkStart w:id="1" w:name="_Hlk524097743"/>
            <w:bookmarkStart w:id="2" w:name="_Hlk527123934"/>
            <w:bookmarkStart w:id="3" w:name="_Hlk524100273"/>
            <w:bookmarkStart w:id="4" w:name="_Hlk524100650"/>
            <w:bookmarkStart w:id="5" w:name="_Hlk518032442"/>
            <w:bookmarkStart w:id="6" w:name="_Hlk515969718"/>
            <w:bookmarkStart w:id="7" w:name="_Hlk513031943"/>
            <w:bookmarkStart w:id="8" w:name="_Hlk29820565"/>
            <w:bookmarkStart w:id="9" w:name="_Hlk3886231"/>
            <w:bookmarkStart w:id="10" w:name="_Hlk18600341"/>
            <w:r w:rsidRPr="00651823">
              <w:rPr>
                <w:b/>
              </w:rPr>
              <w:t>Test Case</w:t>
            </w:r>
            <w:r w:rsidR="001C414D" w:rsidRPr="00651823">
              <w:rPr>
                <w:b/>
              </w:rPr>
              <w:t xml:space="preserve"> / Message Profile</w:t>
            </w:r>
          </w:p>
        </w:tc>
        <w:tc>
          <w:tcPr>
            <w:tcW w:w="6227" w:type="dxa"/>
            <w:gridSpan w:val="2"/>
          </w:tcPr>
          <w:p w14:paraId="361748FC" w14:textId="398CBE2C" w:rsidR="00412050" w:rsidRPr="0026093B" w:rsidRDefault="00412050" w:rsidP="009E6C13">
            <w:pPr>
              <w:rPr>
                <w:b/>
              </w:rPr>
            </w:pPr>
            <w:r w:rsidRPr="0026093B">
              <w:rPr>
                <w:b/>
              </w:rPr>
              <w:t>Issue</w:t>
            </w:r>
          </w:p>
        </w:tc>
        <w:tc>
          <w:tcPr>
            <w:tcW w:w="3605" w:type="dxa"/>
          </w:tcPr>
          <w:p w14:paraId="3657B175" w14:textId="37209A88" w:rsidR="00412050" w:rsidRPr="00A82CC9" w:rsidRDefault="00412050" w:rsidP="009E6C13">
            <w:pPr>
              <w:rPr>
                <w:b/>
              </w:rPr>
            </w:pPr>
            <w:r w:rsidRPr="00A82CC9">
              <w:rPr>
                <w:b/>
              </w:rPr>
              <w:t>Resolution</w:t>
            </w:r>
          </w:p>
        </w:tc>
      </w:tr>
      <w:tr w:rsidR="00AD4EBC" w:rsidRPr="00B93C88" w14:paraId="53C4BE2F" w14:textId="77777777" w:rsidTr="001F3DA6">
        <w:trPr>
          <w:cantSplit/>
        </w:trPr>
        <w:tc>
          <w:tcPr>
            <w:tcW w:w="3398" w:type="dxa"/>
          </w:tcPr>
          <w:p w14:paraId="6991D83C" w14:textId="77777777" w:rsidR="00AD4EBC" w:rsidRPr="00F2474D" w:rsidRDefault="00AD4EBC" w:rsidP="00CF0F8F">
            <w:pPr>
              <w:ind w:right="-90"/>
              <w:rPr>
                <w:rFonts w:eastAsia="Times New Roman" w:cstheme="minorHAnsi"/>
                <w:color w:val="363636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27" w:type="dxa"/>
            <w:gridSpan w:val="2"/>
          </w:tcPr>
          <w:p w14:paraId="68C23298" w14:textId="77777777" w:rsidR="00AD4EBC" w:rsidRPr="00EE6639" w:rsidRDefault="00623DD3" w:rsidP="00CF0F8F">
            <w:pPr>
              <w:rPr>
                <w:rFonts w:eastAsia="Times New Roman" w:cstheme="minorHAnsi"/>
              </w:rPr>
            </w:pPr>
            <w:r w:rsidRPr="00EE6639">
              <w:rPr>
                <w:rFonts w:eastAsia="Times New Roman" w:cstheme="minorHAnsi"/>
              </w:rPr>
              <w:t xml:space="preserve">Per the CDC, </w:t>
            </w:r>
            <w:r w:rsidR="00EE6639" w:rsidRPr="00EE6639">
              <w:rPr>
                <w:rFonts w:eastAsia="Times New Roman" w:cstheme="minorHAnsi"/>
              </w:rPr>
              <w:t xml:space="preserve">a new </w:t>
            </w:r>
            <w:r w:rsidR="00EE6639" w:rsidRPr="00F16319">
              <w:rPr>
                <w:rFonts w:eastAsia="Times New Roman" w:cstheme="minorHAnsi"/>
                <w:b/>
              </w:rPr>
              <w:t>Unit of Sale NDC</w:t>
            </w:r>
            <w:r w:rsidR="00EE6639" w:rsidRPr="00EE6639">
              <w:rPr>
                <w:rFonts w:eastAsia="Times New Roman" w:cstheme="minorHAnsi"/>
              </w:rPr>
              <w:t xml:space="preserve"> has been added:</w:t>
            </w:r>
          </w:p>
          <w:p w14:paraId="2901D039" w14:textId="06AA6FBE" w:rsidR="00EE6639" w:rsidRPr="00EE6639" w:rsidRDefault="00EE6639" w:rsidP="00EE6639">
            <w:pPr>
              <w:ind w:left="362"/>
              <w:rPr>
                <w:rFonts w:cstheme="minorHAnsi"/>
                <w:b/>
              </w:rPr>
            </w:pPr>
            <w:r w:rsidRPr="00F16319">
              <w:rPr>
                <w:rFonts w:cstheme="minorHAnsi"/>
                <w:b/>
              </w:rPr>
              <w:t>49281-0120-65</w:t>
            </w:r>
            <w:r w:rsidRPr="00EE6639">
              <w:rPr>
                <w:rFonts w:cstheme="minorHAnsi"/>
              </w:rPr>
              <w:t xml:space="preserve"> for </w:t>
            </w:r>
            <w:r w:rsidRPr="00F16319">
              <w:rPr>
                <w:rFonts w:cstheme="minorHAnsi"/>
                <w:b/>
              </w:rPr>
              <w:t>FLUZONE High-Dose Quadrivalent</w:t>
            </w:r>
            <w:r w:rsidRPr="00EE6639">
              <w:rPr>
                <w:rFonts w:cstheme="minorHAnsi"/>
              </w:rPr>
              <w:t xml:space="preserve"> </w:t>
            </w:r>
            <w:r w:rsidRPr="00EE6639">
              <w:rPr>
                <w:rFonts w:eastAsia="Times New Roman" w:cstheme="minorHAnsi"/>
              </w:rPr>
              <w:t>for the 2019/20</w:t>
            </w:r>
            <w:r w:rsidR="00F16319">
              <w:rPr>
                <w:rFonts w:eastAsia="Times New Roman" w:cstheme="minorHAnsi"/>
              </w:rPr>
              <w:t>2</w:t>
            </w:r>
            <w:r w:rsidRPr="00EE6639">
              <w:rPr>
                <w:rFonts w:eastAsia="Times New Roman" w:cstheme="minorHAnsi"/>
              </w:rPr>
              <w:t>0 season</w:t>
            </w:r>
          </w:p>
        </w:tc>
        <w:tc>
          <w:tcPr>
            <w:tcW w:w="3605" w:type="dxa"/>
          </w:tcPr>
          <w:p w14:paraId="2BBCECF0" w14:textId="12B6B114" w:rsidR="00EE6639" w:rsidRPr="00BF51AB" w:rsidRDefault="00EE6639" w:rsidP="00EE6639">
            <w:pPr>
              <w:rPr>
                <w:rFonts w:eastAsia="Times New Roman"/>
                <w:shd w:val="clear" w:color="auto" w:fill="FFFFFF"/>
              </w:rPr>
            </w:pPr>
            <w:r w:rsidRPr="00BF51AB">
              <w:t xml:space="preserve">Update </w:t>
            </w:r>
            <w:r w:rsidRPr="00BF51AB">
              <w:rPr>
                <w:rFonts w:cstheme="minorHAnsi"/>
              </w:rPr>
              <w:t xml:space="preserve">has been </w:t>
            </w:r>
            <w:r w:rsidRPr="00BF51AB">
              <w:t xml:space="preserve">made to </w:t>
            </w:r>
            <w:r w:rsidRPr="00BF51AB">
              <w:rPr>
                <w:rFonts w:cs="Helvetica"/>
                <w:b/>
                <w:shd w:val="clear" w:color="auto" w:fill="FFFFFF"/>
              </w:rPr>
              <w:t xml:space="preserve">NDC Unit of Sale Value Set </w:t>
            </w:r>
            <w:r w:rsidRPr="00BF51AB">
              <w:t>in the Immunization Test Suite; added</w:t>
            </w:r>
            <w:r w:rsidRPr="00BF51AB">
              <w:rPr>
                <w:rFonts w:eastAsia="Times New Roman"/>
                <w:shd w:val="clear" w:color="auto" w:fill="FFFFFF"/>
              </w:rPr>
              <w:t>:</w:t>
            </w:r>
          </w:p>
          <w:p w14:paraId="09DA7308" w14:textId="0325AF37" w:rsidR="00EE6639" w:rsidRPr="00BF51AB" w:rsidRDefault="00EE6639" w:rsidP="00EE6639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BF51A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BF51A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BF51AB">
              <w:rPr>
                <w:rFonts w:cstheme="minorHAnsi"/>
              </w:rPr>
              <w:t>49281-0120-65</w:t>
            </w:r>
          </w:p>
          <w:p w14:paraId="1C7BA418" w14:textId="0D8E34E5" w:rsidR="00EE6639" w:rsidRPr="00BF51AB" w:rsidRDefault="00EE6639" w:rsidP="00EE6639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BF51A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BF51A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59DDA19" w14:textId="57BF74CC" w:rsidR="00EE6639" w:rsidRPr="00BF51AB" w:rsidRDefault="00EE6639" w:rsidP="00EE663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BF51A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BF51A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BF51AB">
              <w:rPr>
                <w:rFonts w:cstheme="minorHAnsi"/>
              </w:rPr>
              <w:t>FLUZONE High-Dose Quadrivalent</w:t>
            </w:r>
          </w:p>
        </w:tc>
      </w:tr>
      <w:tr w:rsidR="00EE6639" w:rsidRPr="00B93C88" w14:paraId="5849C323" w14:textId="77777777" w:rsidTr="001F3DA6">
        <w:trPr>
          <w:cantSplit/>
        </w:trPr>
        <w:tc>
          <w:tcPr>
            <w:tcW w:w="3398" w:type="dxa"/>
          </w:tcPr>
          <w:p w14:paraId="4ED280A6" w14:textId="1FDAE8E4" w:rsidR="00EE6639" w:rsidRPr="00F42C6E" w:rsidRDefault="00EE6639" w:rsidP="00EE6639">
            <w:pPr>
              <w:ind w:right="-90"/>
              <w:rPr>
                <w:rFonts w:eastAsia="Times New Roman" w:cstheme="minorHAnsi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27" w:type="dxa"/>
            <w:gridSpan w:val="2"/>
          </w:tcPr>
          <w:p w14:paraId="2C252F26" w14:textId="3A088A40" w:rsidR="00EE6639" w:rsidRPr="00EE6639" w:rsidRDefault="00EE6639" w:rsidP="00EE6639">
            <w:pPr>
              <w:rPr>
                <w:rFonts w:eastAsia="Times New Roman" w:cstheme="minorHAnsi"/>
              </w:rPr>
            </w:pPr>
            <w:r w:rsidRPr="00EE6639">
              <w:rPr>
                <w:rFonts w:eastAsia="Times New Roman" w:cstheme="minorHAnsi"/>
              </w:rPr>
              <w:t xml:space="preserve">Per the CDC, a new </w:t>
            </w:r>
            <w:r w:rsidRPr="00F16319">
              <w:rPr>
                <w:rFonts w:eastAsia="Times New Roman" w:cstheme="minorHAnsi"/>
                <w:b/>
              </w:rPr>
              <w:t>Unit of Use NDC</w:t>
            </w:r>
            <w:r w:rsidRPr="00EE6639">
              <w:rPr>
                <w:rFonts w:eastAsia="Times New Roman" w:cstheme="minorHAnsi"/>
              </w:rPr>
              <w:t xml:space="preserve"> has been added:</w:t>
            </w:r>
          </w:p>
          <w:p w14:paraId="7C9E3366" w14:textId="783E4DB3" w:rsidR="00EE6639" w:rsidRPr="00EE6639" w:rsidRDefault="00EE6639" w:rsidP="00EE6639">
            <w:pPr>
              <w:ind w:left="362"/>
              <w:rPr>
                <w:rFonts w:eastAsia="Times New Roman" w:cstheme="minorHAnsi"/>
              </w:rPr>
            </w:pPr>
            <w:r w:rsidRPr="00F16319">
              <w:rPr>
                <w:rFonts w:cstheme="minorHAnsi"/>
                <w:b/>
              </w:rPr>
              <w:t>49281-0120-88</w:t>
            </w:r>
            <w:r w:rsidRPr="00EE6639">
              <w:rPr>
                <w:rFonts w:cstheme="minorHAnsi"/>
              </w:rPr>
              <w:t xml:space="preserve"> for </w:t>
            </w:r>
            <w:r w:rsidRPr="00F16319">
              <w:rPr>
                <w:rFonts w:cstheme="minorHAnsi"/>
                <w:b/>
              </w:rPr>
              <w:t>FLUZONE High-Dose Quadrivalent</w:t>
            </w:r>
            <w:r w:rsidRPr="00EE6639">
              <w:rPr>
                <w:rFonts w:cstheme="minorHAnsi"/>
              </w:rPr>
              <w:t xml:space="preserve"> </w:t>
            </w:r>
            <w:r w:rsidRPr="00EE6639">
              <w:rPr>
                <w:rFonts w:eastAsia="Times New Roman" w:cstheme="minorHAnsi"/>
              </w:rPr>
              <w:t>for the 2019/20</w:t>
            </w:r>
            <w:r w:rsidR="00F16319">
              <w:rPr>
                <w:rFonts w:eastAsia="Times New Roman" w:cstheme="minorHAnsi"/>
              </w:rPr>
              <w:t>2</w:t>
            </w:r>
            <w:r w:rsidRPr="00EE6639">
              <w:rPr>
                <w:rFonts w:eastAsia="Times New Roman" w:cstheme="minorHAnsi"/>
              </w:rPr>
              <w:t>0 season</w:t>
            </w:r>
          </w:p>
        </w:tc>
        <w:tc>
          <w:tcPr>
            <w:tcW w:w="3605" w:type="dxa"/>
          </w:tcPr>
          <w:p w14:paraId="08BB492B" w14:textId="77777777" w:rsidR="00EE6639" w:rsidRPr="00CA35A7" w:rsidRDefault="00EE6639" w:rsidP="00EE6639">
            <w:pPr>
              <w:rPr>
                <w:rFonts w:eastAsia="Times New Roman"/>
                <w:shd w:val="clear" w:color="auto" w:fill="FFFFFF"/>
              </w:rPr>
            </w:pPr>
            <w:r w:rsidRPr="00CA35A7">
              <w:t xml:space="preserve">Update </w:t>
            </w:r>
            <w:r w:rsidRPr="00CA35A7">
              <w:rPr>
                <w:rFonts w:cstheme="minorHAnsi"/>
              </w:rPr>
              <w:t xml:space="preserve">has been </w:t>
            </w:r>
            <w:r w:rsidRPr="00CA35A7">
              <w:t xml:space="preserve">made to </w:t>
            </w:r>
            <w:r w:rsidRPr="00CA35A7">
              <w:rPr>
                <w:rFonts w:cs="Helvetica"/>
                <w:b/>
                <w:shd w:val="clear" w:color="auto" w:fill="FFFFFF"/>
              </w:rPr>
              <w:t xml:space="preserve">NDC Unit of Use Value Set </w:t>
            </w:r>
            <w:r w:rsidRPr="00CA35A7">
              <w:t>in the Immunization Test Suite; added</w:t>
            </w:r>
            <w:r w:rsidRPr="00CA35A7">
              <w:rPr>
                <w:rFonts w:eastAsia="Times New Roman"/>
                <w:shd w:val="clear" w:color="auto" w:fill="FFFFFF"/>
              </w:rPr>
              <w:t>:</w:t>
            </w:r>
          </w:p>
          <w:p w14:paraId="13F2B14B" w14:textId="4804326C" w:rsidR="00EE6639" w:rsidRPr="00CA35A7" w:rsidRDefault="00EE6639" w:rsidP="00EE6639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A35A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A35A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A35A7">
              <w:rPr>
                <w:rFonts w:cstheme="minorHAnsi"/>
              </w:rPr>
              <w:t>49281-0120-88</w:t>
            </w:r>
          </w:p>
          <w:p w14:paraId="60884656" w14:textId="77777777" w:rsidR="00EE6639" w:rsidRPr="00CA35A7" w:rsidRDefault="00EE6639" w:rsidP="00EE6639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A35A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A35A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C26D1C1" w14:textId="66FF4501" w:rsidR="00EE6639" w:rsidRPr="00CA35A7" w:rsidRDefault="00EE6639" w:rsidP="00EE663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A35A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A35A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A35A7">
              <w:rPr>
                <w:rFonts w:cstheme="minorHAnsi"/>
              </w:rPr>
              <w:t>FLUZONE High-Dose Quadrivalent</w:t>
            </w:r>
          </w:p>
        </w:tc>
      </w:tr>
      <w:tr w:rsidR="005F1052" w:rsidRPr="00B93C88" w14:paraId="5D4AD1D6" w14:textId="77777777" w:rsidTr="001F3DA6">
        <w:trPr>
          <w:cantSplit/>
        </w:trPr>
        <w:tc>
          <w:tcPr>
            <w:tcW w:w="3398" w:type="dxa"/>
            <w:vMerge w:val="restart"/>
          </w:tcPr>
          <w:p w14:paraId="3DC0E764" w14:textId="66BA86FD" w:rsidR="005F1052" w:rsidRPr="005F1052" w:rsidRDefault="005F1052" w:rsidP="00CF0F8F">
            <w:pPr>
              <w:ind w:right="-90"/>
              <w:rPr>
                <w:rFonts w:eastAsia="Times New Roman" w:cstheme="minorHAnsi"/>
              </w:rPr>
            </w:pPr>
            <w:r w:rsidRPr="005F1052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6227" w:type="dxa"/>
            <w:gridSpan w:val="2"/>
          </w:tcPr>
          <w:p w14:paraId="3410B365" w14:textId="3415DEC9" w:rsidR="005F1052" w:rsidRPr="005F1052" w:rsidRDefault="005F1052" w:rsidP="00CF0F8F">
            <w:pPr>
              <w:rPr>
                <w:rFonts w:cstheme="minorHAnsi"/>
                <w:b/>
              </w:rPr>
            </w:pPr>
            <w:r w:rsidRPr="005F1052">
              <w:rPr>
                <w:rFonts w:eastAsia="Times New Roman" w:cstheme="minorHAnsi"/>
              </w:rPr>
              <w:t>Per the CDC, the</w:t>
            </w:r>
            <w:r w:rsidRPr="005F1052">
              <w:rPr>
                <w:rFonts w:cstheme="minorHAnsi"/>
              </w:rPr>
              <w:t xml:space="preserve"> following VIS documents have been updated:</w:t>
            </w:r>
          </w:p>
        </w:tc>
        <w:tc>
          <w:tcPr>
            <w:tcW w:w="3605" w:type="dxa"/>
            <w:vMerge w:val="restart"/>
          </w:tcPr>
          <w:p w14:paraId="7FBEFF08" w14:textId="118EF270" w:rsidR="005F1052" w:rsidRPr="00CA35A7" w:rsidRDefault="003C46FD" w:rsidP="00CF0F8F">
            <w:pPr>
              <w:rPr>
                <w:rFonts w:cstheme="minorHAnsi"/>
              </w:rPr>
            </w:pPr>
            <w:r w:rsidRPr="00CA35A7">
              <w:rPr>
                <w:rFonts w:cstheme="minorHAnsi"/>
              </w:rPr>
              <w:t xml:space="preserve">The </w:t>
            </w:r>
            <w:r w:rsidR="00CC2621" w:rsidRPr="00CA35A7">
              <w:rPr>
                <w:rFonts w:cstheme="minorHAnsi"/>
              </w:rPr>
              <w:t xml:space="preserve">new </w:t>
            </w:r>
            <w:r w:rsidRPr="00CA35A7">
              <w:rPr>
                <w:rFonts w:cstheme="minorHAnsi"/>
              </w:rPr>
              <w:t xml:space="preserve">VIS </w:t>
            </w:r>
            <w:r w:rsidRPr="00CA35A7">
              <w:rPr>
                <w:rFonts w:cstheme="minorHAnsi"/>
                <w:b/>
              </w:rPr>
              <w:t>Descriptions</w:t>
            </w:r>
            <w:r w:rsidRPr="00CA35A7">
              <w:rPr>
                <w:rFonts w:cstheme="minorHAnsi"/>
              </w:rPr>
              <w:t xml:space="preserve"> and associated VIS </w:t>
            </w:r>
            <w:r w:rsidRPr="00CA35A7">
              <w:rPr>
                <w:rFonts w:cstheme="minorHAnsi"/>
                <w:b/>
              </w:rPr>
              <w:t>Codes</w:t>
            </w:r>
            <w:r w:rsidRPr="00CA35A7">
              <w:rPr>
                <w:rFonts w:cstheme="minorHAnsi"/>
              </w:rPr>
              <w:t xml:space="preserve"> have been added to the </w:t>
            </w:r>
            <w:proofErr w:type="spellStart"/>
            <w:r w:rsidRPr="00CA35A7">
              <w:rPr>
                <w:rFonts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CA35A7">
              <w:rPr>
                <w:rFonts w:cstheme="minorHAnsi"/>
                <w:b/>
                <w:shd w:val="clear" w:color="auto" w:fill="FFFFFF"/>
              </w:rPr>
              <w:t xml:space="preserve"> Value Set </w:t>
            </w:r>
            <w:r w:rsidRPr="00CA35A7">
              <w:rPr>
                <w:rFonts w:cstheme="minorHAnsi"/>
              </w:rPr>
              <w:t>in the Immunization Test Suite</w:t>
            </w:r>
          </w:p>
        </w:tc>
      </w:tr>
      <w:tr w:rsidR="005F1052" w:rsidRPr="00B93C88" w14:paraId="3F2DFC5A" w14:textId="77777777" w:rsidTr="001F3DA6">
        <w:trPr>
          <w:cantSplit/>
        </w:trPr>
        <w:tc>
          <w:tcPr>
            <w:tcW w:w="3398" w:type="dxa"/>
            <w:vMerge/>
          </w:tcPr>
          <w:p w14:paraId="19ED59C0" w14:textId="77777777" w:rsidR="005F1052" w:rsidRPr="005F1052" w:rsidRDefault="005F1052" w:rsidP="00CF0F8F">
            <w:pPr>
              <w:ind w:right="-90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3334" w:type="dxa"/>
          </w:tcPr>
          <w:p w14:paraId="1DD39152" w14:textId="59DF12F1" w:rsidR="005F1052" w:rsidRPr="003C46FD" w:rsidRDefault="005F1052" w:rsidP="003C46F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5F1052">
              <w:rPr>
                <w:rFonts w:eastAsia="Times New Roman" w:cstheme="minorHAnsi"/>
                <w:b/>
                <w:bCs/>
              </w:rPr>
              <w:t>Document Type Description</w:t>
            </w:r>
            <w:r w:rsidR="003C46FD">
              <w:rPr>
                <w:rFonts w:eastAsia="Times New Roman" w:cstheme="minorHAnsi"/>
                <w:b/>
                <w:bCs/>
              </w:rPr>
              <w:t xml:space="preserve"> </w:t>
            </w:r>
            <w:r w:rsidR="003C46FD" w:rsidRPr="003C46FD">
              <w:rPr>
                <w:rFonts w:eastAsia="Times New Roman" w:cstheme="minorHAnsi"/>
                <w:b/>
                <w:bCs/>
                <w:sz w:val="20"/>
              </w:rPr>
              <w:t xml:space="preserve">(New) </w:t>
            </w:r>
          </w:p>
        </w:tc>
        <w:tc>
          <w:tcPr>
            <w:tcW w:w="2893" w:type="dxa"/>
          </w:tcPr>
          <w:p w14:paraId="4198EC6C" w14:textId="77F73880" w:rsidR="005F1052" w:rsidRPr="003C46FD" w:rsidRDefault="005F1052" w:rsidP="005F1052">
            <w:pPr>
              <w:jc w:val="center"/>
              <w:rPr>
                <w:rFonts w:eastAsia="Times New Roman" w:cstheme="minorHAnsi"/>
                <w:b/>
                <w:color w:val="FF0000"/>
              </w:rPr>
            </w:pPr>
            <w:r w:rsidRPr="003C46FD">
              <w:rPr>
                <w:rFonts w:eastAsia="Times New Roman" w:cstheme="minorHAnsi"/>
                <w:b/>
                <w:bCs/>
              </w:rPr>
              <w:t xml:space="preserve">VIS </w:t>
            </w:r>
            <w:r w:rsidR="003C46FD">
              <w:rPr>
                <w:rFonts w:eastAsia="Times New Roman" w:cstheme="minorHAnsi"/>
                <w:b/>
                <w:bCs/>
              </w:rPr>
              <w:t>Fully-encoded Test String</w:t>
            </w:r>
            <w:r w:rsidRPr="003C46FD">
              <w:rPr>
                <w:rFonts w:eastAsia="Times New Roman" w:cstheme="minorHAnsi"/>
                <w:b/>
                <w:bCs/>
              </w:rPr>
              <w:t xml:space="preserve"> </w:t>
            </w:r>
          </w:p>
        </w:tc>
        <w:tc>
          <w:tcPr>
            <w:tcW w:w="3605" w:type="dxa"/>
            <w:vMerge/>
          </w:tcPr>
          <w:p w14:paraId="22B2C4A0" w14:textId="77777777" w:rsidR="005F1052" w:rsidRPr="00DD6CFD" w:rsidRDefault="005F1052" w:rsidP="00CF0F8F">
            <w:pPr>
              <w:rPr>
                <w:rFonts w:cstheme="minorHAnsi"/>
              </w:rPr>
            </w:pPr>
          </w:p>
        </w:tc>
      </w:tr>
      <w:tr w:rsidR="005F1052" w:rsidRPr="00B93C88" w14:paraId="4503BEF8" w14:textId="77777777" w:rsidTr="001F3DA6">
        <w:trPr>
          <w:cantSplit/>
        </w:trPr>
        <w:tc>
          <w:tcPr>
            <w:tcW w:w="3398" w:type="dxa"/>
            <w:vMerge/>
          </w:tcPr>
          <w:p w14:paraId="5015D7F0" w14:textId="77777777" w:rsidR="005F1052" w:rsidRPr="006B227B" w:rsidRDefault="005F1052" w:rsidP="00CF0F8F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334" w:type="dxa"/>
          </w:tcPr>
          <w:p w14:paraId="0E1D685B" w14:textId="6B5C9301" w:rsidR="005F1052" w:rsidRPr="005F1052" w:rsidRDefault="005F1052" w:rsidP="00CF0F8F">
            <w:pPr>
              <w:rPr>
                <w:rFonts w:eastAsia="Times New Roman" w:cstheme="minorHAnsi"/>
                <w:color w:val="FF0000"/>
              </w:rPr>
            </w:pPr>
            <w:r w:rsidRPr="005F1052">
              <w:rPr>
                <w:rFonts w:cstheme="minorHAnsi"/>
              </w:rPr>
              <w:t>Adenovirus Vaccine VIS</w:t>
            </w:r>
          </w:p>
        </w:tc>
        <w:tc>
          <w:tcPr>
            <w:tcW w:w="2893" w:type="dxa"/>
          </w:tcPr>
          <w:p w14:paraId="710A03B4" w14:textId="0AB6B486" w:rsidR="005F1052" w:rsidRPr="003C46FD" w:rsidRDefault="005F1052" w:rsidP="00CF0F8F">
            <w:pPr>
              <w:rPr>
                <w:rFonts w:eastAsia="Times New Roman" w:cstheme="minorHAnsi"/>
                <w:color w:val="FF0000"/>
              </w:rPr>
            </w:pPr>
            <w:r w:rsidRPr="003C46FD">
              <w:rPr>
                <w:rFonts w:cstheme="minorHAnsi"/>
                <w:color w:val="000000"/>
              </w:rPr>
              <w:t>253088698300001111200108</w:t>
            </w:r>
          </w:p>
        </w:tc>
        <w:tc>
          <w:tcPr>
            <w:tcW w:w="3605" w:type="dxa"/>
            <w:vMerge/>
          </w:tcPr>
          <w:p w14:paraId="283CF15A" w14:textId="77777777" w:rsidR="005F1052" w:rsidRPr="00DD6CFD" w:rsidRDefault="005F1052" w:rsidP="00CF0F8F">
            <w:pPr>
              <w:rPr>
                <w:rFonts w:cstheme="minorHAnsi"/>
              </w:rPr>
            </w:pPr>
          </w:p>
        </w:tc>
      </w:tr>
      <w:tr w:rsidR="005F1052" w:rsidRPr="00B93C88" w14:paraId="6C6EAB06" w14:textId="77777777" w:rsidTr="001F3DA6">
        <w:trPr>
          <w:cantSplit/>
        </w:trPr>
        <w:tc>
          <w:tcPr>
            <w:tcW w:w="3398" w:type="dxa"/>
            <w:vMerge/>
          </w:tcPr>
          <w:p w14:paraId="463B3620" w14:textId="77777777" w:rsidR="005F1052" w:rsidRPr="006B227B" w:rsidRDefault="005F1052" w:rsidP="00CF0F8F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334" w:type="dxa"/>
          </w:tcPr>
          <w:p w14:paraId="68984BA1" w14:textId="46A52587" w:rsidR="005F1052" w:rsidRPr="005F1052" w:rsidRDefault="005F1052" w:rsidP="00CF0F8F">
            <w:pPr>
              <w:rPr>
                <w:rFonts w:eastAsia="Times New Roman" w:cstheme="minorHAnsi"/>
                <w:color w:val="FF0000"/>
              </w:rPr>
            </w:pPr>
            <w:r w:rsidRPr="005F1052">
              <w:rPr>
                <w:rFonts w:cstheme="minorHAnsi"/>
              </w:rPr>
              <w:t>Anthrax Vaccine VIS</w:t>
            </w:r>
          </w:p>
        </w:tc>
        <w:tc>
          <w:tcPr>
            <w:tcW w:w="2893" w:type="dxa"/>
          </w:tcPr>
          <w:p w14:paraId="359A4FCF" w14:textId="2604BA26" w:rsidR="005F1052" w:rsidRPr="003C46FD" w:rsidRDefault="005F1052" w:rsidP="00CF0F8F">
            <w:pPr>
              <w:rPr>
                <w:rFonts w:eastAsia="Times New Roman" w:cstheme="minorHAnsi"/>
                <w:color w:val="FF0000"/>
              </w:rPr>
            </w:pPr>
            <w:r w:rsidRPr="003C46FD">
              <w:rPr>
                <w:rFonts w:cstheme="minorHAnsi"/>
                <w:color w:val="000000"/>
                <w:shd w:val="clear" w:color="auto" w:fill="FFFFFF"/>
              </w:rPr>
              <w:t>253088698300002811200108</w:t>
            </w:r>
          </w:p>
        </w:tc>
        <w:tc>
          <w:tcPr>
            <w:tcW w:w="3605" w:type="dxa"/>
            <w:vMerge/>
          </w:tcPr>
          <w:p w14:paraId="7BF47663" w14:textId="77777777" w:rsidR="005F1052" w:rsidRPr="00DD6CFD" w:rsidRDefault="005F1052" w:rsidP="00CF0F8F">
            <w:pPr>
              <w:rPr>
                <w:rFonts w:cstheme="minorHAnsi"/>
              </w:rPr>
            </w:pPr>
          </w:p>
        </w:tc>
      </w:tr>
      <w:tr w:rsidR="005F1052" w:rsidRPr="00B93C88" w14:paraId="1400B68D" w14:textId="77777777" w:rsidTr="001F3DA6">
        <w:trPr>
          <w:cantSplit/>
        </w:trPr>
        <w:tc>
          <w:tcPr>
            <w:tcW w:w="3398" w:type="dxa"/>
            <w:vMerge/>
            <w:tcBorders>
              <w:bottom w:val="single" w:sz="4" w:space="0" w:color="auto"/>
            </w:tcBorders>
          </w:tcPr>
          <w:p w14:paraId="63DA03B0" w14:textId="77777777" w:rsidR="005F1052" w:rsidRPr="006B227B" w:rsidRDefault="005F1052" w:rsidP="00CF0F8F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334" w:type="dxa"/>
            <w:tcBorders>
              <w:bottom w:val="single" w:sz="4" w:space="0" w:color="auto"/>
            </w:tcBorders>
          </w:tcPr>
          <w:p w14:paraId="3DCC6814" w14:textId="3D3A60F3" w:rsidR="005F1052" w:rsidRPr="005F1052" w:rsidRDefault="005F1052" w:rsidP="00CF0F8F">
            <w:pPr>
              <w:rPr>
                <w:rFonts w:eastAsia="Times New Roman" w:cstheme="minorHAnsi"/>
                <w:color w:val="FF0000"/>
              </w:rPr>
            </w:pPr>
            <w:r w:rsidRPr="005F1052">
              <w:rPr>
                <w:rFonts w:cstheme="minorHAnsi"/>
              </w:rPr>
              <w:t>Rabies Vaccine VIS</w:t>
            </w:r>
          </w:p>
        </w:tc>
        <w:tc>
          <w:tcPr>
            <w:tcW w:w="2893" w:type="dxa"/>
            <w:tcBorders>
              <w:bottom w:val="single" w:sz="4" w:space="0" w:color="auto"/>
            </w:tcBorders>
          </w:tcPr>
          <w:p w14:paraId="65C1ABBE" w14:textId="397157B2" w:rsidR="005F1052" w:rsidRPr="003C46FD" w:rsidRDefault="005F1052" w:rsidP="00CF0F8F">
            <w:pPr>
              <w:rPr>
                <w:rFonts w:eastAsia="Times New Roman" w:cstheme="minorHAnsi"/>
                <w:color w:val="FF0000"/>
              </w:rPr>
            </w:pPr>
            <w:r w:rsidRPr="003C46FD">
              <w:rPr>
                <w:rFonts w:cstheme="minorHAnsi"/>
                <w:color w:val="000000"/>
                <w:shd w:val="clear" w:color="auto" w:fill="FFFFFF"/>
              </w:rPr>
              <w:t>253088698300018911200108</w:t>
            </w:r>
          </w:p>
        </w:tc>
        <w:tc>
          <w:tcPr>
            <w:tcW w:w="3605" w:type="dxa"/>
            <w:vMerge/>
            <w:tcBorders>
              <w:bottom w:val="single" w:sz="4" w:space="0" w:color="auto"/>
            </w:tcBorders>
          </w:tcPr>
          <w:p w14:paraId="51E6881E" w14:textId="77777777" w:rsidR="005F1052" w:rsidRPr="00DD6CFD" w:rsidRDefault="005F1052" w:rsidP="00CF0F8F">
            <w:pPr>
              <w:rPr>
                <w:rFonts w:cstheme="minorHAnsi"/>
              </w:rPr>
            </w:pPr>
          </w:p>
        </w:tc>
      </w:tr>
      <w:tr w:rsidR="00AD4EBC" w:rsidRPr="00B93C88" w14:paraId="64DB0BEE" w14:textId="77777777" w:rsidTr="001F3DA6">
        <w:trPr>
          <w:cantSplit/>
        </w:trPr>
        <w:tc>
          <w:tcPr>
            <w:tcW w:w="3398" w:type="dxa"/>
            <w:tcBorders>
              <w:bottom w:val="single" w:sz="4" w:space="0" w:color="auto"/>
            </w:tcBorders>
          </w:tcPr>
          <w:p w14:paraId="1A60E95E" w14:textId="4D8DECE9" w:rsidR="00AD4EBC" w:rsidRPr="00F42C6E" w:rsidRDefault="007A43BF" w:rsidP="00CF0F8F">
            <w:pPr>
              <w:ind w:right="-90"/>
              <w:rPr>
                <w:rFonts w:eastAsia="Times New Roman" w:cstheme="minorHAnsi"/>
              </w:rPr>
            </w:pPr>
            <w:r w:rsidRPr="00EC2D81">
              <w:rPr>
                <w:rFonts w:eastAsia="Times New Roman"/>
              </w:rPr>
              <w:t>For Z22, Z32, and Z42 messages</w:t>
            </w:r>
          </w:p>
        </w:tc>
        <w:tc>
          <w:tcPr>
            <w:tcW w:w="6227" w:type="dxa"/>
            <w:gridSpan w:val="2"/>
            <w:tcBorders>
              <w:bottom w:val="single" w:sz="4" w:space="0" w:color="auto"/>
            </w:tcBorders>
          </w:tcPr>
          <w:p w14:paraId="12E580D6" w14:textId="106F7233" w:rsidR="00AD4EBC" w:rsidRPr="007A43BF" w:rsidRDefault="007A43BF" w:rsidP="00CF0F8F">
            <w:pPr>
              <w:rPr>
                <w:rFonts w:cstheme="minorHAnsi"/>
                <w:b/>
              </w:rPr>
            </w:pPr>
            <w:r w:rsidRPr="007A43BF">
              <w:rPr>
                <w:rFonts w:eastAsia="Times New Roman" w:cstheme="minorHAnsi"/>
              </w:rPr>
              <w:t xml:space="preserve">Per the CDC, </w:t>
            </w:r>
            <w:r w:rsidR="00776169">
              <w:rPr>
                <w:rFonts w:eastAsia="Times New Roman" w:cstheme="minorHAnsi"/>
              </w:rPr>
              <w:t xml:space="preserve">new </w:t>
            </w:r>
            <w:r w:rsidRPr="00F16319">
              <w:rPr>
                <w:rFonts w:eastAsia="Times New Roman" w:cstheme="minorHAnsi"/>
                <w:b/>
              </w:rPr>
              <w:t>CVX Code 197</w:t>
            </w:r>
            <w:r w:rsidR="00776169">
              <w:rPr>
                <w:rFonts w:eastAsia="Times New Roman" w:cstheme="minorHAnsi"/>
              </w:rPr>
              <w:t xml:space="preserve"> for</w:t>
            </w:r>
            <w:r w:rsidRPr="007A43BF">
              <w:rPr>
                <w:rFonts w:eastAsia="Times New Roman" w:cstheme="minorHAnsi"/>
              </w:rPr>
              <w:t xml:space="preserve"> "influenza, high-dose seasonal, quadrivalent, preservative </w:t>
            </w:r>
            <w:r w:rsidRPr="00776169">
              <w:rPr>
                <w:rFonts w:eastAsia="Times New Roman" w:cstheme="minorHAnsi"/>
              </w:rPr>
              <w:t xml:space="preserve">free" has been added </w:t>
            </w:r>
            <w:r w:rsidR="00776169" w:rsidRPr="00776169">
              <w:rPr>
                <w:rFonts w:eastAsia="Times New Roman" w:cstheme="minorHAnsi"/>
              </w:rPr>
              <w:t xml:space="preserve">as a late addition to the 2019/2020 influenza season </w:t>
            </w:r>
            <w:r w:rsidRPr="00776169">
              <w:rPr>
                <w:rFonts w:eastAsia="Times New Roman" w:cstheme="minorHAnsi"/>
              </w:rPr>
              <w:t>to reflect th</w:t>
            </w:r>
            <w:r w:rsidR="00776169">
              <w:rPr>
                <w:rFonts w:eastAsia="Times New Roman" w:cstheme="minorHAnsi"/>
              </w:rPr>
              <w:t>is</w:t>
            </w:r>
            <w:r w:rsidRPr="00776169">
              <w:rPr>
                <w:rFonts w:eastAsia="Times New Roman" w:cstheme="minorHAnsi"/>
              </w:rPr>
              <w:t xml:space="preserve"> new quadrivalent product.</w:t>
            </w:r>
          </w:p>
        </w:tc>
        <w:tc>
          <w:tcPr>
            <w:tcW w:w="3605" w:type="dxa"/>
            <w:tcBorders>
              <w:bottom w:val="single" w:sz="4" w:space="0" w:color="auto"/>
            </w:tcBorders>
          </w:tcPr>
          <w:p w14:paraId="1E7CC155" w14:textId="77777777" w:rsidR="00776169" w:rsidRPr="00CA35A7" w:rsidRDefault="00776169" w:rsidP="00776169">
            <w:pPr>
              <w:rPr>
                <w:rFonts w:eastAsia="Times New Roman" w:cstheme="minorHAnsi"/>
                <w:shd w:val="clear" w:color="auto" w:fill="FFFFFF"/>
              </w:rPr>
            </w:pPr>
            <w:r w:rsidRPr="00CA35A7">
              <w:rPr>
                <w:rFonts w:cstheme="minorHAnsi"/>
              </w:rPr>
              <w:t xml:space="preserve">Update has been made to the </w:t>
            </w:r>
            <w:r w:rsidRPr="00CA35A7">
              <w:rPr>
                <w:rFonts w:cstheme="minorHAnsi"/>
                <w:b/>
              </w:rPr>
              <w:t>CVX</w:t>
            </w:r>
            <w:r w:rsidRPr="00CA35A7">
              <w:rPr>
                <w:rFonts w:cstheme="minorHAnsi"/>
              </w:rPr>
              <w:t xml:space="preserve"> </w:t>
            </w:r>
            <w:r w:rsidRPr="00CA35A7">
              <w:rPr>
                <w:rFonts w:eastAsia="Times New Roman" w:cstheme="minorHAnsi"/>
                <w:b/>
                <w:shd w:val="clear" w:color="auto" w:fill="FFFFFF"/>
              </w:rPr>
              <w:t>Value Set</w:t>
            </w:r>
            <w:r w:rsidRPr="00CA35A7">
              <w:rPr>
                <w:rFonts w:eastAsia="Times New Roman" w:cstheme="minorHAnsi"/>
                <w:shd w:val="clear" w:color="auto" w:fill="FFFFFF"/>
              </w:rPr>
              <w:t xml:space="preserve"> in the </w:t>
            </w:r>
            <w:r w:rsidRPr="00CA35A7">
              <w:rPr>
                <w:rFonts w:cstheme="minorHAnsi"/>
              </w:rPr>
              <w:t xml:space="preserve">Immunization </w:t>
            </w:r>
            <w:r w:rsidRPr="00CA35A7">
              <w:rPr>
                <w:rFonts w:eastAsia="Times New Roman" w:cstheme="minorHAnsi"/>
                <w:shd w:val="clear" w:color="auto" w:fill="FFFFFF"/>
              </w:rPr>
              <w:t>Test Suite; added:</w:t>
            </w:r>
          </w:p>
          <w:p w14:paraId="33119333" w14:textId="5FFD522E" w:rsidR="00776169" w:rsidRPr="00CA35A7" w:rsidRDefault="00776169" w:rsidP="00776169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A35A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A35A7">
              <w:rPr>
                <w:rFonts w:eastAsia="Times New Roman" w:cstheme="minorHAnsi"/>
                <w:shd w:val="clear" w:color="auto" w:fill="FFFFFF"/>
              </w:rPr>
              <w:t>: 197</w:t>
            </w:r>
          </w:p>
          <w:p w14:paraId="4448E3A5" w14:textId="77777777" w:rsidR="00776169" w:rsidRPr="00CA35A7" w:rsidRDefault="00776169" w:rsidP="00776169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CA35A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A35A7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098C4260" w14:textId="64B0C4A3" w:rsidR="00AD4EBC" w:rsidRPr="00CA35A7" w:rsidRDefault="00776169" w:rsidP="0077616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CA35A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A35A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A35A7">
              <w:rPr>
                <w:rFonts w:eastAsia="Times New Roman" w:cstheme="minorHAnsi"/>
              </w:rPr>
              <w:t>influenza, high-dose seasonal, quadrivalent, preservative free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tr w:rsidR="00CA039E" w:rsidRPr="00B93C88" w14:paraId="6998C129" w14:textId="77777777" w:rsidTr="00AB09DF">
        <w:trPr>
          <w:cantSplit/>
          <w:trHeight w:val="1601"/>
        </w:trPr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041A3AF6" w14:textId="77777777" w:rsidR="00CA039E" w:rsidRPr="00BD14AB" w:rsidRDefault="00CA039E" w:rsidP="00CA039E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BD14AB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lastRenderedPageBreak/>
              <w:t>Administration Group</w:t>
            </w:r>
          </w:p>
          <w:p w14:paraId="7D54968D" w14:textId="77777777" w:rsidR="00CA039E" w:rsidRPr="00BD14AB" w:rsidRDefault="00CA039E" w:rsidP="00CA039E">
            <w:pPr>
              <w:rPr>
                <w:rFonts w:cstheme="minorHAnsi"/>
              </w:rPr>
            </w:pPr>
          </w:p>
          <w:p w14:paraId="454BDD6E" w14:textId="075683DE" w:rsidR="00CA039E" w:rsidRPr="00BD14AB" w:rsidRDefault="00CA039E" w:rsidP="00CA039E">
            <w:pPr>
              <w:rPr>
                <w:rFonts w:cstheme="minorHAnsi"/>
              </w:rPr>
            </w:pPr>
            <w:r w:rsidRPr="00BD14AB">
              <w:rPr>
                <w:rFonts w:cstheme="minorHAnsi"/>
              </w:rPr>
              <w:t xml:space="preserve">Test Case: </w:t>
            </w:r>
            <w:r w:rsidR="00AB09DF" w:rsidRPr="00BD14AB">
              <w:rPr>
                <w:rFonts w:cstheme="minorHAnsi"/>
              </w:rPr>
              <w:t>I</w:t>
            </w:r>
            <w:r w:rsidR="00AB09DF" w:rsidRPr="00BD14AB">
              <w:rPr>
                <w:rStyle w:val="ng-binding"/>
                <w:rFonts w:cstheme="minorHAnsi"/>
              </w:rPr>
              <w:t>Z-AD-3_No_Consent</w:t>
            </w:r>
          </w:p>
          <w:p w14:paraId="155954A8" w14:textId="77777777" w:rsidR="00B85480" w:rsidRPr="00BD14AB" w:rsidRDefault="00B85480" w:rsidP="00CA039E">
            <w:pPr>
              <w:ind w:right="1410"/>
              <w:rPr>
                <w:rFonts w:eastAsia="Times New Roman" w:cstheme="minorHAnsi"/>
              </w:rPr>
            </w:pPr>
          </w:p>
          <w:p w14:paraId="22995333" w14:textId="10E7B6D9" w:rsidR="00CA039E" w:rsidRPr="00BD14AB" w:rsidRDefault="00CA039E" w:rsidP="00AB09DF">
            <w:pPr>
              <w:ind w:right="1410"/>
              <w:rPr>
                <w:rFonts w:eastAsia="Times New Roman" w:cstheme="minorHAnsi"/>
              </w:rPr>
            </w:pPr>
            <w:r w:rsidRPr="00BD14AB">
              <w:rPr>
                <w:rFonts w:eastAsia="Times New Roman" w:cstheme="minorHAnsi"/>
              </w:rPr>
              <w:t xml:space="preserve">Test Step: </w:t>
            </w:r>
            <w:r w:rsidR="00AB09DF" w:rsidRPr="00BD14AB">
              <w:rPr>
                <w:rStyle w:val="ng-binding"/>
                <w:rFonts w:cstheme="minorHAnsi"/>
              </w:rPr>
              <w:t>IZ-AD-3.1_Send_V04_Z22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9F1C2F" w14:textId="5E5072A4" w:rsidR="00CA039E" w:rsidRPr="00BD14AB" w:rsidRDefault="00AB09DF" w:rsidP="00AB09DF">
            <w:pPr>
              <w:rPr>
                <w:rFonts w:cstheme="minorHAnsi"/>
                <w:shd w:val="clear" w:color="auto" w:fill="FFFFFF" w:themeFill="background1"/>
              </w:rPr>
            </w:pPr>
            <w:r w:rsidRPr="00BD14AB">
              <w:rPr>
                <w:rFonts w:cstheme="minorHAnsi"/>
                <w:shd w:val="clear" w:color="auto" w:fill="FFFFFF" w:themeFill="background1"/>
              </w:rPr>
              <w:t>Values in OBX-5.1 in segments where OBX-3.1 is 30963-3 (Vaccine Funding Source), 64994-7 (Vaccine Funding Program Eligibility), or 69764-9 (Document Type) have Test Data Category set to “Value-Test Case Fixed”, but the validator is not generating error notifications when the test message does not use the Test Data provided for these fields.</w:t>
            </w:r>
          </w:p>
        </w:tc>
        <w:tc>
          <w:tcPr>
            <w:tcW w:w="3605" w:type="dxa"/>
            <w:tcBorders>
              <w:top w:val="single" w:sz="4" w:space="0" w:color="auto"/>
              <w:bottom w:val="single" w:sz="4" w:space="0" w:color="auto"/>
            </w:tcBorders>
          </w:tcPr>
          <w:p w14:paraId="04090886" w14:textId="6280460B" w:rsidR="00CA039E" w:rsidRPr="00BD14AB" w:rsidRDefault="00AB09DF" w:rsidP="00D70ECF">
            <w:pPr>
              <w:rPr>
                <w:rFonts w:cstheme="minorHAnsi"/>
              </w:rPr>
            </w:pPr>
            <w:r w:rsidRPr="00BD14AB">
              <w:rPr>
                <w:rFonts w:eastAsia="Times New Roman" w:cstheme="minorHAnsi"/>
              </w:rPr>
              <w:t>The OBX path in the constraint file has been corrected, and the appropriate error notifications are being generated.</w:t>
            </w:r>
          </w:p>
        </w:tc>
      </w:tr>
      <w:tr w:rsidR="00BD14AB" w:rsidRPr="00B93C88" w14:paraId="6E7725AA" w14:textId="77777777" w:rsidTr="00AB09DF">
        <w:trPr>
          <w:cantSplit/>
          <w:trHeight w:val="1601"/>
        </w:trPr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0F3BF7FF" w14:textId="77777777" w:rsidR="00BD14AB" w:rsidRPr="00BD14AB" w:rsidRDefault="00BD14AB" w:rsidP="00BD14AB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BD14AB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0AA59A67" w14:textId="77777777" w:rsidR="00BD14AB" w:rsidRPr="00BD14AB" w:rsidRDefault="00BD14AB" w:rsidP="00BD14AB">
            <w:pPr>
              <w:rPr>
                <w:rFonts w:cstheme="minorHAnsi"/>
              </w:rPr>
            </w:pPr>
          </w:p>
          <w:p w14:paraId="0E210DB4" w14:textId="0E0B22C6" w:rsidR="00BD14AB" w:rsidRDefault="00BD14AB" w:rsidP="00BD14AB">
            <w:pPr>
              <w:rPr>
                <w:rStyle w:val="ng-binding"/>
                <w:rFonts w:cstheme="minorHAnsi"/>
              </w:rPr>
            </w:pPr>
            <w:r w:rsidRPr="00BD14AB">
              <w:rPr>
                <w:rFonts w:cstheme="minorHAnsi"/>
              </w:rPr>
              <w:t xml:space="preserve">Test Case: </w:t>
            </w:r>
            <w:r w:rsidRPr="00BD14AB">
              <w:rPr>
                <w:rStyle w:val="ng-binding"/>
                <w:rFonts w:cstheme="minorHAnsi"/>
              </w:rPr>
              <w:t>IZ-AD-9_Admin_IIS-2Warnings</w:t>
            </w:r>
          </w:p>
          <w:p w14:paraId="5C41C65E" w14:textId="6263E614" w:rsidR="00BD14AB" w:rsidRDefault="00BD14AB" w:rsidP="00BD14AB">
            <w:pPr>
              <w:rPr>
                <w:rStyle w:val="ng-binding"/>
              </w:rPr>
            </w:pPr>
          </w:p>
          <w:p w14:paraId="2D7E769E" w14:textId="7A96DB31" w:rsidR="00BD14AB" w:rsidRPr="00BD14AB" w:rsidRDefault="00BD14AB" w:rsidP="00BD14AB">
            <w:pPr>
              <w:rPr>
                <w:rFonts w:cstheme="minorHAnsi"/>
              </w:rPr>
            </w:pPr>
            <w:r>
              <w:rPr>
                <w:rStyle w:val="ng-binding"/>
              </w:rPr>
              <w:t xml:space="preserve">Test Step: </w:t>
            </w:r>
            <w:r>
              <w:rPr>
                <w:rStyle w:val="ng-binding"/>
              </w:rPr>
              <w:t>IZ-AD-9.1_Send_V04_Z22</w:t>
            </w:r>
          </w:p>
          <w:p w14:paraId="25177348" w14:textId="77777777" w:rsidR="00BD14AB" w:rsidRPr="00BD14AB" w:rsidRDefault="00BD14AB" w:rsidP="00BD14AB">
            <w:pPr>
              <w:ind w:right="1410"/>
              <w:rPr>
                <w:rFonts w:eastAsia="Times New Roman" w:cstheme="minorHAnsi"/>
              </w:rPr>
            </w:pPr>
          </w:p>
          <w:p w14:paraId="3D43DBD4" w14:textId="65B9C590" w:rsidR="00BD14AB" w:rsidRPr="00BD14AB" w:rsidRDefault="00BD14AB" w:rsidP="00BD14AB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BD14A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Test </w:t>
            </w:r>
            <w:r w:rsidRPr="00BD14A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Case-level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Testing </w:t>
            </w:r>
            <w:r w:rsidRPr="00BD14AB">
              <w:rPr>
                <w:rFonts w:asciiTheme="minorHAnsi" w:eastAsia="Times New Roman" w:hAnsiTheme="minorHAnsi" w:cstheme="minorHAnsi"/>
                <w:sz w:val="22"/>
                <w:szCs w:val="22"/>
              </w:rPr>
              <w:t>Mode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6668B1" w14:textId="09CE5FBA" w:rsidR="00BD14AB" w:rsidRPr="00BD14AB" w:rsidRDefault="00BD14AB" w:rsidP="00BD14AB">
            <w:pPr>
              <w:rPr>
                <w:rFonts w:cstheme="minorHAnsi"/>
              </w:rPr>
            </w:pPr>
            <w:r w:rsidRPr="00BD14AB">
              <w:rPr>
                <w:rFonts w:cstheme="minorHAnsi"/>
              </w:rPr>
              <w:t xml:space="preserve">IZ-AD-9.1_Send_V04_Z22 is set to </w:t>
            </w:r>
            <w:r w:rsidRPr="00BD14AB">
              <w:rPr>
                <w:rFonts w:cstheme="minorHAnsi"/>
              </w:rPr>
              <w:t xml:space="preserve">SEND </w:t>
            </w:r>
            <w:r w:rsidRPr="00BD14AB">
              <w:rPr>
                <w:rFonts w:cstheme="minorHAnsi"/>
              </w:rPr>
              <w:t xml:space="preserve">when it should be </w:t>
            </w:r>
            <w:r w:rsidRPr="00BD14AB">
              <w:rPr>
                <w:rFonts w:cstheme="minorHAnsi"/>
              </w:rPr>
              <w:t>set to RECEIVE; t</w:t>
            </w:r>
            <w:r w:rsidRPr="00BD14AB">
              <w:rPr>
                <w:rFonts w:cstheme="minorHAnsi"/>
              </w:rPr>
              <w:t xml:space="preserve">he </w:t>
            </w:r>
            <w:r w:rsidRPr="00BD14AB">
              <w:rPr>
                <w:rFonts w:cstheme="minorHAnsi"/>
              </w:rPr>
              <w:t xml:space="preserve">Example Test Message loads automatically, and the </w:t>
            </w:r>
            <w:r w:rsidRPr="00BD14AB">
              <w:rPr>
                <w:rFonts w:cstheme="minorHAnsi"/>
              </w:rPr>
              <w:t xml:space="preserve">Test Step Outcome is set to </w:t>
            </w:r>
            <w:r w:rsidRPr="00BD14AB">
              <w:rPr>
                <w:rFonts w:cstheme="minorHAnsi"/>
              </w:rPr>
              <w:t>“Passed” automatically</w:t>
            </w:r>
            <w:r w:rsidRPr="00BD14AB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Times New Roman" w:cstheme="minorHAnsi"/>
              </w:rPr>
              <w:t xml:space="preserve">The Type of Test Step </w:t>
            </w:r>
            <w:r>
              <w:rPr>
                <w:rFonts w:eastAsia="Times New Roman" w:cstheme="minorHAnsi"/>
              </w:rPr>
              <w:t>is set</w:t>
            </w:r>
            <w:r>
              <w:rPr>
                <w:rFonts w:eastAsia="Times New Roman" w:cstheme="minorHAnsi"/>
              </w:rPr>
              <w:t xml:space="preserve"> to “</w:t>
            </w:r>
            <w:r>
              <w:rPr>
                <w:rFonts w:eastAsia="Times New Roman" w:cstheme="minorHAnsi"/>
              </w:rPr>
              <w:t>TA</w:t>
            </w:r>
            <w:r>
              <w:rPr>
                <w:rFonts w:eastAsia="Times New Roman" w:cstheme="minorHAnsi"/>
              </w:rPr>
              <w:t>_INITIATOR” in the test case manager tool.</w:t>
            </w:r>
          </w:p>
          <w:p w14:paraId="6F553858" w14:textId="77777777" w:rsidR="00BD14AB" w:rsidRPr="00BD14AB" w:rsidRDefault="00BD14AB" w:rsidP="00AB09DF">
            <w:pPr>
              <w:rPr>
                <w:rFonts w:cstheme="minorHAnsi"/>
                <w:shd w:val="clear" w:color="auto" w:fill="FFFFFF" w:themeFill="background1"/>
              </w:rPr>
            </w:pPr>
          </w:p>
        </w:tc>
        <w:tc>
          <w:tcPr>
            <w:tcW w:w="3605" w:type="dxa"/>
            <w:tcBorders>
              <w:top w:val="single" w:sz="4" w:space="0" w:color="auto"/>
              <w:bottom w:val="single" w:sz="4" w:space="0" w:color="auto"/>
            </w:tcBorders>
          </w:tcPr>
          <w:p w14:paraId="335F6A20" w14:textId="1F285C35" w:rsidR="00BD14AB" w:rsidRPr="00BD14AB" w:rsidRDefault="00BD14AB" w:rsidP="00D70ECF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Type of Test Step has been corrected to “SUT_INITIATOR” in the test case manager tool.</w:t>
            </w:r>
          </w:p>
        </w:tc>
      </w:tr>
      <w:bookmarkEnd w:id="8"/>
    </w:tbl>
    <w:p w14:paraId="03FBA2A1" w14:textId="77777777" w:rsidR="00F1393E" w:rsidRDefault="00F1393E"/>
    <w:bookmarkEnd w:id="9"/>
    <w:bookmarkEnd w:id="10"/>
    <w:p w14:paraId="4CD76434" w14:textId="5BA53F86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7039C894" w14:textId="77777777" w:rsidTr="00D8206E">
        <w:trPr>
          <w:cantSplit/>
          <w:tblHeader/>
        </w:trPr>
        <w:tc>
          <w:tcPr>
            <w:tcW w:w="6115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11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9D70DE" w:rsidRPr="00E21FA5" w14:paraId="14C2467D" w14:textId="77777777" w:rsidTr="00FC0A2A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D0C029" w14:textId="6B640DE1" w:rsidR="009D70DE" w:rsidRPr="00E21FA5" w:rsidRDefault="00E21FA5" w:rsidP="00FC0A2A">
            <w:pPr>
              <w:ind w:left="162" w:hanging="162"/>
            </w:pPr>
            <w:r w:rsidRPr="00E21FA5">
              <w:t>None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2A68E267" w14:textId="391D81F2" w:rsidR="00D3643A" w:rsidRPr="00E21FA5" w:rsidRDefault="00D3643A" w:rsidP="00FC0A2A">
            <w:pPr>
              <w:rPr>
                <w:rFonts w:eastAsia="Times New Roman"/>
              </w:rPr>
            </w:pPr>
          </w:p>
        </w:tc>
      </w:tr>
      <w:bookmarkEnd w:id="11"/>
    </w:tbl>
    <w:p w14:paraId="2850D1DA" w14:textId="77777777" w:rsidR="00CA039E" w:rsidRDefault="00CA039E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178095D7" w:rsidR="00D8206E" w:rsidRPr="00651823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651823" w:rsidRPr="00651823" w14:paraId="5E49221A" w14:textId="77777777" w:rsidTr="000E4853">
        <w:trPr>
          <w:tblHeader/>
        </w:trPr>
        <w:tc>
          <w:tcPr>
            <w:tcW w:w="6168" w:type="dxa"/>
          </w:tcPr>
          <w:p w14:paraId="7E2BFD4C" w14:textId="6FF53677" w:rsidR="00037C3D" w:rsidRPr="00651823" w:rsidRDefault="00037C3D" w:rsidP="00037C3D">
            <w:pPr>
              <w:rPr>
                <w:b/>
                <w:i/>
              </w:rPr>
            </w:pPr>
            <w:bookmarkStart w:id="12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037C3D" w:rsidRPr="00651823" w:rsidRDefault="00037C3D" w:rsidP="00037C3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651823" w:rsidRPr="00651823" w14:paraId="553A624B" w14:textId="77777777" w:rsidTr="000E4853">
        <w:trPr>
          <w:tblHeader/>
        </w:trPr>
        <w:tc>
          <w:tcPr>
            <w:tcW w:w="6168" w:type="dxa"/>
          </w:tcPr>
          <w:p w14:paraId="47857570" w14:textId="0CC81108" w:rsidR="00037C3D" w:rsidRPr="00651823" w:rsidRDefault="00651823" w:rsidP="00801947">
            <w:r>
              <w:t>None</w:t>
            </w:r>
          </w:p>
        </w:tc>
        <w:tc>
          <w:tcPr>
            <w:tcW w:w="6782" w:type="dxa"/>
          </w:tcPr>
          <w:p w14:paraId="65F72459" w14:textId="68098213" w:rsidR="00801947" w:rsidRPr="00651823" w:rsidRDefault="00801947" w:rsidP="00FD4780">
            <w:pPr>
              <w:ind w:left="114"/>
            </w:pPr>
          </w:p>
        </w:tc>
      </w:tr>
      <w:bookmarkEnd w:id="12"/>
    </w:tbl>
    <w:p w14:paraId="609E56BD" w14:textId="77777777" w:rsidR="00495387" w:rsidRDefault="0049538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2FDBCBBB" w:rsidR="00C758DB" w:rsidRPr="00651823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32220B7E" w14:textId="77777777" w:rsidTr="008614FB">
        <w:trPr>
          <w:tblHeader/>
        </w:trPr>
        <w:tc>
          <w:tcPr>
            <w:tcW w:w="6115" w:type="dxa"/>
          </w:tcPr>
          <w:p w14:paraId="0A65CEC2" w14:textId="3E3D120A" w:rsidR="00C758DB" w:rsidRPr="00651823" w:rsidRDefault="00C758DB" w:rsidP="009E6C13">
            <w:pPr>
              <w:rPr>
                <w:b/>
              </w:rPr>
            </w:pPr>
            <w:bookmarkStart w:id="13" w:name="_Hlk504731492"/>
            <w:bookmarkStart w:id="14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7EB99F52" w14:textId="77777777" w:rsidR="00C758DB" w:rsidRPr="00651823" w:rsidRDefault="00C758DB" w:rsidP="009E6C13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495387" w:rsidRPr="00651823" w14:paraId="2F59CC85" w14:textId="77777777" w:rsidTr="008614FB">
        <w:tc>
          <w:tcPr>
            <w:tcW w:w="6115" w:type="dxa"/>
          </w:tcPr>
          <w:p w14:paraId="5EBF25FF" w14:textId="2D7E4BAD" w:rsidR="00495387" w:rsidRPr="0099696D" w:rsidRDefault="009868C0" w:rsidP="00495387">
            <w:bookmarkStart w:id="15" w:name="_Hlk503271311"/>
            <w:bookmarkStart w:id="16" w:name="_Hlk504731504"/>
            <w:bookmarkEnd w:id="13"/>
            <w:bookmarkEnd w:id="14"/>
            <w:r>
              <w:t>None</w:t>
            </w:r>
          </w:p>
        </w:tc>
        <w:tc>
          <w:tcPr>
            <w:tcW w:w="6835" w:type="dxa"/>
          </w:tcPr>
          <w:p w14:paraId="6621878B" w14:textId="6DA764C7" w:rsidR="00495387" w:rsidRPr="0099696D" w:rsidRDefault="00495387" w:rsidP="00A833F8"/>
        </w:tc>
      </w:tr>
      <w:bookmarkEnd w:id="15"/>
      <w:bookmarkEnd w:id="16"/>
    </w:tbl>
    <w:p w14:paraId="0A956F6C" w14:textId="77777777" w:rsidR="00623DD3" w:rsidRDefault="00623DD3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D1CFE1" w14:textId="77777777" w:rsidR="003D7EDA" w:rsidRDefault="003D7EDA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0E877CF4" w14:textId="77777777" w:rsidR="003D7EDA" w:rsidRDefault="003D7EDA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1B02167" w14:textId="77777777" w:rsidR="003D7EDA" w:rsidRDefault="003D7EDA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626F9CEC" w14:textId="77777777" w:rsidR="003D7EDA" w:rsidRDefault="003D7EDA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1CFE4A28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bookmarkStart w:id="17" w:name="_GoBack"/>
      <w:bookmarkEnd w:id="17"/>
      <w:r>
        <w:rPr>
          <w:b/>
          <w:sz w:val="28"/>
          <w:szCs w:val="28"/>
        </w:rPr>
        <w:lastRenderedPageBreak/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87322A" w14:paraId="5A8CB8E0" w14:textId="77777777" w:rsidTr="008614FB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4398DE16" w14:textId="77777777" w:rsidR="00E751C0" w:rsidRPr="00770C68" w:rsidRDefault="00E751C0" w:rsidP="009E6C13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953ED3" w:rsidRPr="009868C0" w14:paraId="00D3E9B5" w14:textId="77777777" w:rsidTr="00DB6575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75791ACD" w14:textId="5A12F727" w:rsidR="00953ED3" w:rsidRPr="00BF51AB" w:rsidRDefault="00953ED3" w:rsidP="00DB6575">
            <w:r w:rsidRPr="00BF51AB">
              <w:t xml:space="preserve">In the </w:t>
            </w:r>
            <w:r w:rsidRPr="00BF51AB">
              <w:rPr>
                <w:rFonts w:cstheme="minorHAnsi"/>
                <w:i/>
                <w:szCs w:val="18"/>
                <w:shd w:val="clear" w:color="auto" w:fill="FFFFFF"/>
              </w:rPr>
              <w:t>Immunization Tool Quick Reference Guide</w:t>
            </w:r>
            <w:r w:rsidRPr="00BF51AB">
              <w:t xml:space="preserve"> document,  use of </w:t>
            </w:r>
            <w:r w:rsidR="001F3DA6" w:rsidRPr="00BF51AB">
              <w:t xml:space="preserve">the </w:t>
            </w:r>
            <w:r w:rsidRPr="00BF51AB">
              <w:rPr>
                <w:b/>
              </w:rPr>
              <w:t>Browse</w:t>
            </w:r>
            <w:r w:rsidRPr="00BF51AB">
              <w:t xml:space="preserve"> button for uploading test message (when using Context-free or Context-based validation) needs clarification. 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4206255B" w14:textId="28F3B3B0" w:rsidR="00953ED3" w:rsidRPr="00BF51AB" w:rsidRDefault="00953ED3" w:rsidP="00DB6575">
            <w:r w:rsidRPr="00BF51AB">
              <w:t xml:space="preserve">Verbiage for instructions changed to “Copy/paste, or click on </w:t>
            </w:r>
            <w:r w:rsidRPr="00BF51AB">
              <w:rPr>
                <w:b/>
                <w:bCs/>
              </w:rPr>
              <w:t xml:space="preserve">Browse </w:t>
            </w:r>
            <w:r w:rsidRPr="00BF51AB">
              <w:t xml:space="preserve">button to find test message, to upload test message into </w:t>
            </w:r>
            <w:r w:rsidRPr="00BF51AB">
              <w:rPr>
                <w:b/>
                <w:bCs/>
              </w:rPr>
              <w:t xml:space="preserve">Message Content </w:t>
            </w:r>
            <w:r w:rsidRPr="00BF51AB">
              <w:t>window.” in the updated quick reference guide.</w:t>
            </w:r>
          </w:p>
        </w:tc>
      </w:tr>
      <w:tr w:rsidR="00D81455" w:rsidRPr="009868C0" w14:paraId="2D856D05" w14:textId="77777777" w:rsidTr="008614FB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430CFC1A" w14:textId="552ACD06" w:rsidR="00D81455" w:rsidRPr="00BF51AB" w:rsidRDefault="00F21D61" w:rsidP="008614FB">
            <w:r w:rsidRPr="00BF51AB">
              <w:t xml:space="preserve">In </w:t>
            </w:r>
            <w:r w:rsidRPr="00BF51AB">
              <w:rPr>
                <w:i/>
              </w:rPr>
              <w:t>Tutorial: Immunization Tool for HL7v2 Validation</w:t>
            </w:r>
            <w:r w:rsidRPr="00BF51AB">
              <w:t xml:space="preserve"> document,  use of </w:t>
            </w:r>
            <w:r w:rsidR="001F3DA6" w:rsidRPr="00BF51AB">
              <w:t xml:space="preserve">the </w:t>
            </w:r>
            <w:r w:rsidRPr="00BF51AB">
              <w:rPr>
                <w:b/>
              </w:rPr>
              <w:t>Browse</w:t>
            </w:r>
            <w:r w:rsidRPr="00BF51AB">
              <w:t xml:space="preserve"> button for uploading test message (when using Context-free</w:t>
            </w:r>
            <w:r w:rsidR="001F3DA6" w:rsidRPr="00BF51AB">
              <w:t>,</w:t>
            </w:r>
            <w:r w:rsidRPr="00BF51AB">
              <w:t xml:space="preserve"> Context-based Test Step-level</w:t>
            </w:r>
            <w:r w:rsidR="001F3DA6" w:rsidRPr="00BF51AB">
              <w:t xml:space="preserve">, or </w:t>
            </w:r>
            <w:r w:rsidRPr="00BF51AB">
              <w:t xml:space="preserve"> </w:t>
            </w:r>
            <w:r w:rsidR="001F3DA6" w:rsidRPr="00BF51AB">
              <w:t xml:space="preserve">Context-based Test Case-level w/o automated transport </w:t>
            </w:r>
            <w:r w:rsidRPr="00BF51AB">
              <w:t>validation) needs clarification.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643056F9" w14:textId="3B59DA87" w:rsidR="00F21D61" w:rsidRPr="00BF51AB" w:rsidRDefault="00F21D61" w:rsidP="00D81455">
            <w:r w:rsidRPr="00BF51AB">
              <w:t xml:space="preserve">Verbiage for instructions changed to “Copy/paste, or click on </w:t>
            </w:r>
            <w:r w:rsidRPr="00BF51AB">
              <w:rPr>
                <w:b/>
                <w:bCs/>
              </w:rPr>
              <w:t xml:space="preserve">Browse </w:t>
            </w:r>
            <w:r w:rsidRPr="00BF51AB">
              <w:t xml:space="preserve">button to find test message, to upload test message into </w:t>
            </w:r>
            <w:r w:rsidRPr="00BF51AB">
              <w:rPr>
                <w:b/>
                <w:bCs/>
              </w:rPr>
              <w:t xml:space="preserve">Message Content </w:t>
            </w:r>
            <w:r w:rsidRPr="00BF51AB">
              <w:t>window.”</w:t>
            </w:r>
            <w:r w:rsidR="00953ED3" w:rsidRPr="00BF51AB">
              <w:t xml:space="preserve"> in the updated tutorial.</w:t>
            </w:r>
          </w:p>
        </w:tc>
      </w:tr>
      <w:tr w:rsidR="00F21D61" w:rsidRPr="009868C0" w14:paraId="2504AEBF" w14:textId="77777777" w:rsidTr="008614FB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1475BB51" w14:textId="00DE19AB" w:rsidR="00F21D61" w:rsidRPr="00CA35A7" w:rsidRDefault="00F21D61" w:rsidP="001F3DA6">
            <w:r w:rsidRPr="00CA35A7">
              <w:t>In</w:t>
            </w:r>
            <w:r w:rsidR="001F3DA6" w:rsidRPr="00CA35A7">
              <w:t xml:space="preserve"> the</w:t>
            </w:r>
            <w:r w:rsidRPr="00CA35A7">
              <w:t xml:space="preserve"> </w:t>
            </w:r>
            <w:r w:rsidRPr="00CA35A7">
              <w:rPr>
                <w:i/>
              </w:rPr>
              <w:t>Known Issues</w:t>
            </w:r>
            <w:r w:rsidRPr="00CA35A7">
              <w:t xml:space="preserve"> document, item regarding Message Content pdfs</w:t>
            </w:r>
            <w:r w:rsidR="001F3DA6" w:rsidRPr="00CA35A7">
              <w:t xml:space="preserve"> </w:t>
            </w:r>
            <w:r w:rsidRPr="00CA35A7">
              <w:t>for all Test Steps (where the Data (values) consist of many characters without a space, the Data over-write the information in the Categorization column) has been resolved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039FD03F" w14:textId="4086EAA4" w:rsidR="00F21D61" w:rsidRPr="00CA35A7" w:rsidRDefault="00F21D61" w:rsidP="00D81455">
            <w:r w:rsidRPr="00CA35A7">
              <w:t>This item has been removed from the</w:t>
            </w:r>
            <w:r w:rsidR="00953ED3" w:rsidRPr="00CA35A7">
              <w:t xml:space="preserve"> updated</w:t>
            </w:r>
            <w:r w:rsidRPr="00CA35A7">
              <w:t xml:space="preserve"> </w:t>
            </w:r>
            <w:r w:rsidRPr="00CA35A7">
              <w:rPr>
                <w:i/>
              </w:rPr>
              <w:t>Known Issues</w:t>
            </w:r>
            <w:r w:rsidRPr="00CA35A7">
              <w:t xml:space="preserve"> document.</w:t>
            </w:r>
          </w:p>
        </w:tc>
      </w:tr>
    </w:tbl>
    <w:p w14:paraId="3ECDA5BE" w14:textId="77777777" w:rsidR="00B01AAB" w:rsidRDefault="00B01AA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7F38BD93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303EC0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18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303EC0" w:rsidRPr="0024144B" w14:paraId="0F0A89EA" w14:textId="77777777" w:rsidTr="002E3748">
        <w:trPr>
          <w:trHeight w:val="287"/>
        </w:trPr>
        <w:tc>
          <w:tcPr>
            <w:tcW w:w="3595" w:type="dxa"/>
          </w:tcPr>
          <w:p w14:paraId="741B7ED3" w14:textId="1B882819" w:rsidR="00565D30" w:rsidRPr="002E3748" w:rsidRDefault="002E3748" w:rsidP="00111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DDD4934" w14:textId="69BD52A5" w:rsidR="00FA7666" w:rsidRPr="009C28F2" w:rsidRDefault="00FA7666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D4E471B" w14:textId="05BAC8FD" w:rsidR="00370531" w:rsidRPr="009C28F2" w:rsidRDefault="00370531" w:rsidP="00644B50">
            <w:pPr>
              <w:rPr>
                <w:color w:val="FF0000"/>
              </w:rPr>
            </w:pPr>
          </w:p>
        </w:tc>
      </w:tr>
      <w:bookmarkEnd w:id="18"/>
    </w:tbl>
    <w:p w14:paraId="0DBD00F0" w14:textId="343854F2" w:rsidR="001D741E" w:rsidRDefault="001D741E" w:rsidP="00ED5FF4">
      <w:pPr>
        <w:spacing w:after="0" w:line="240" w:lineRule="auto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1823" w:rsidRPr="00651823" w14:paraId="4EB75CFD" w14:textId="77777777" w:rsidTr="008B0164">
        <w:trPr>
          <w:trHeight w:val="260"/>
        </w:trPr>
        <w:tc>
          <w:tcPr>
            <w:tcW w:w="13068" w:type="dxa"/>
          </w:tcPr>
          <w:p w14:paraId="2D9BD7ED" w14:textId="08F83404" w:rsidR="00651823" w:rsidRPr="00651823" w:rsidRDefault="00651823" w:rsidP="008B0164">
            <w:bookmarkStart w:id="19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9"/>
    </w:tbl>
    <w:p w14:paraId="1149096D" w14:textId="77777777" w:rsidR="002E3748" w:rsidRDefault="002E3748" w:rsidP="007D5982">
      <w:pPr>
        <w:tabs>
          <w:tab w:val="left" w:pos="4692"/>
          <w:tab w:val="center" w:pos="6480"/>
        </w:tabs>
        <w:spacing w:after="0" w:line="240" w:lineRule="auto"/>
        <w:jc w:val="center"/>
        <w:rPr>
          <w:b/>
          <w:sz w:val="28"/>
          <w:szCs w:val="32"/>
        </w:rPr>
      </w:pPr>
    </w:p>
    <w:p w14:paraId="180E74F8" w14:textId="48CD14B6" w:rsidR="00513518" w:rsidRPr="00056813" w:rsidRDefault="00513518" w:rsidP="00C16E59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2949CA" w14:paraId="32B96DB2" w14:textId="77777777" w:rsidTr="006C4499">
        <w:trPr>
          <w:tblHeader/>
        </w:trPr>
        <w:tc>
          <w:tcPr>
            <w:tcW w:w="3143" w:type="dxa"/>
          </w:tcPr>
          <w:p w14:paraId="4FE06253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6E28EA82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2949CA" w:rsidRPr="0024144B" w14:paraId="36AD5C98" w14:textId="77777777" w:rsidTr="006C4499">
        <w:trPr>
          <w:trHeight w:val="251"/>
        </w:trPr>
        <w:tc>
          <w:tcPr>
            <w:tcW w:w="3143" w:type="dxa"/>
          </w:tcPr>
          <w:p w14:paraId="0EB211DF" w14:textId="77777777" w:rsidR="002949CA" w:rsidRPr="004274A4" w:rsidRDefault="002949CA" w:rsidP="008B0164">
            <w:r w:rsidRPr="004274A4">
              <w:t>All Test Steps with a VXU message</w:t>
            </w:r>
          </w:p>
        </w:tc>
        <w:tc>
          <w:tcPr>
            <w:tcW w:w="9807" w:type="dxa"/>
          </w:tcPr>
          <w:p w14:paraId="60644112" w14:textId="77777777" w:rsidR="002949CA" w:rsidRPr="007739ED" w:rsidRDefault="002949CA" w:rsidP="008B0164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01213E10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73569C37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5CB3D0DB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lastRenderedPageBreak/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7FD2DBAF" w14:textId="6DF16C5E" w:rsidR="002949CA" w:rsidRPr="007739ED" w:rsidRDefault="002949CA" w:rsidP="008B0164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5742BF2F" w14:textId="77777777" w:rsidR="002949CA" w:rsidRPr="007739ED" w:rsidRDefault="002949CA" w:rsidP="008B0164">
            <w:r w:rsidRPr="007739ED">
              <w:t>The Tool will be modified to make the Error notification more specific and meaningful.</w:t>
            </w:r>
          </w:p>
        </w:tc>
      </w:tr>
      <w:tr w:rsidR="002949CA" w:rsidRPr="0024144B" w14:paraId="03635C95" w14:textId="77777777" w:rsidTr="006C4499">
        <w:trPr>
          <w:trHeight w:val="611"/>
        </w:trPr>
        <w:tc>
          <w:tcPr>
            <w:tcW w:w="3143" w:type="dxa"/>
          </w:tcPr>
          <w:p w14:paraId="33C609FD" w14:textId="77777777" w:rsidR="002949CA" w:rsidRPr="004274A4" w:rsidRDefault="002949CA" w:rsidP="008B0164">
            <w:r w:rsidRPr="004274A4">
              <w:lastRenderedPageBreak/>
              <w:t>Context-free Data Quality Assurance (DQA) function</w:t>
            </w:r>
          </w:p>
        </w:tc>
        <w:tc>
          <w:tcPr>
            <w:tcW w:w="9807" w:type="dxa"/>
          </w:tcPr>
          <w:p w14:paraId="4F79EF6C" w14:textId="77777777" w:rsidR="002949CA" w:rsidRPr="007739ED" w:rsidRDefault="002949CA" w:rsidP="008B0164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13E2EB23" w14:textId="2614B102" w:rsidR="002949CA" w:rsidRPr="007739ED" w:rsidRDefault="002949CA" w:rsidP="008B0164">
            <w:r w:rsidRPr="007739ED">
              <w:t>(</w:t>
            </w:r>
            <w:r w:rsidR="00C9632B" w:rsidRPr="007739ED">
              <w:t>D</w:t>
            </w:r>
            <w:r w:rsidRPr="007739ED">
              <w:t>emonstration of how DQA is intended to function</w:t>
            </w:r>
            <w:r w:rsidR="00C9632B" w:rsidRPr="007739ED">
              <w:t xml:space="preserve"> </w:t>
            </w:r>
            <w:r w:rsidR="007D4265" w:rsidRPr="007739ED">
              <w:t>has been deleted from the updated Tool Tutorial</w:t>
            </w:r>
            <w:r w:rsidRPr="007739ED">
              <w:t>.)</w:t>
            </w:r>
          </w:p>
        </w:tc>
      </w:tr>
    </w:tbl>
    <w:p w14:paraId="2D3F747F" w14:textId="2F9FE775" w:rsidR="006D2BA5" w:rsidRPr="006D2BA5" w:rsidRDefault="006D2BA5" w:rsidP="007A0958">
      <w:pPr>
        <w:rPr>
          <w:rFonts w:ascii="Arial" w:hAnsi="Arial" w:cs="Arial"/>
        </w:rPr>
      </w:pPr>
    </w:p>
    <w:sectPr w:rsidR="006D2BA5" w:rsidRPr="006D2BA5" w:rsidSect="003F62F3">
      <w:footerReference w:type="default" r:id="rId8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9D5EE" w14:textId="77777777" w:rsidR="003E24A9" w:rsidRDefault="003E24A9" w:rsidP="0052426D">
      <w:pPr>
        <w:spacing w:after="0" w:line="240" w:lineRule="auto"/>
      </w:pPr>
      <w:r>
        <w:separator/>
      </w:r>
    </w:p>
  </w:endnote>
  <w:endnote w:type="continuationSeparator" w:id="0">
    <w:p w14:paraId="0C47A9C9" w14:textId="77777777" w:rsidR="003E24A9" w:rsidRDefault="003E24A9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6A3507" w:rsidRDefault="003B0033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</w:t>
        </w:r>
        <w:r w:rsidR="00225AB0">
          <w:t xml:space="preserve">                                                                                 </w:t>
        </w:r>
        <w:r w:rsidR="006A3507">
          <w:fldChar w:fldCharType="begin"/>
        </w:r>
        <w:r w:rsidR="006A3507">
          <w:instrText xml:space="preserve"> PAGE   \* MERGEFORMAT </w:instrText>
        </w:r>
        <w:r w:rsidR="006A3507">
          <w:fldChar w:fldCharType="separate"/>
        </w:r>
        <w:r w:rsidR="006A3507">
          <w:rPr>
            <w:noProof/>
          </w:rPr>
          <w:t>8</w:t>
        </w:r>
        <w:r w:rsidR="006A3507"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D516C" w14:textId="77777777" w:rsidR="003E24A9" w:rsidRDefault="003E24A9" w:rsidP="0052426D">
      <w:pPr>
        <w:spacing w:after="0" w:line="240" w:lineRule="auto"/>
      </w:pPr>
      <w:r>
        <w:separator/>
      </w:r>
    </w:p>
  </w:footnote>
  <w:footnote w:type="continuationSeparator" w:id="0">
    <w:p w14:paraId="793CD639" w14:textId="77777777" w:rsidR="003E24A9" w:rsidRDefault="003E24A9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2B1796"/>
    <w:multiLevelType w:val="hybridMultilevel"/>
    <w:tmpl w:val="C81C6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13"/>
  </w:num>
  <w:num w:numId="9">
    <w:abstractNumId w:val="14"/>
  </w:num>
  <w:num w:numId="10">
    <w:abstractNumId w:val="9"/>
  </w:num>
  <w:num w:numId="11">
    <w:abstractNumId w:val="10"/>
  </w:num>
  <w:num w:numId="12">
    <w:abstractNumId w:val="6"/>
  </w:num>
  <w:num w:numId="13">
    <w:abstractNumId w:val="5"/>
  </w:num>
  <w:num w:numId="14">
    <w:abstractNumId w:val="12"/>
  </w:num>
  <w:num w:numId="1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21FB"/>
    <w:rsid w:val="000122ED"/>
    <w:rsid w:val="0001385B"/>
    <w:rsid w:val="000152B8"/>
    <w:rsid w:val="000206E6"/>
    <w:rsid w:val="000239C2"/>
    <w:rsid w:val="000242D1"/>
    <w:rsid w:val="00027E56"/>
    <w:rsid w:val="00031A76"/>
    <w:rsid w:val="000335DF"/>
    <w:rsid w:val="000358CF"/>
    <w:rsid w:val="0003768E"/>
    <w:rsid w:val="00037C3D"/>
    <w:rsid w:val="000417CE"/>
    <w:rsid w:val="000453EB"/>
    <w:rsid w:val="00050950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3628"/>
    <w:rsid w:val="00083E54"/>
    <w:rsid w:val="0008501D"/>
    <w:rsid w:val="00087378"/>
    <w:rsid w:val="000958AB"/>
    <w:rsid w:val="000A0B77"/>
    <w:rsid w:val="000A1BFB"/>
    <w:rsid w:val="000A4FCB"/>
    <w:rsid w:val="000A570B"/>
    <w:rsid w:val="000A5742"/>
    <w:rsid w:val="000A6147"/>
    <w:rsid w:val="000B2B4A"/>
    <w:rsid w:val="000B6A1E"/>
    <w:rsid w:val="000C0DF0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35EC"/>
    <w:rsid w:val="00117AE9"/>
    <w:rsid w:val="00120F55"/>
    <w:rsid w:val="001210E9"/>
    <w:rsid w:val="0012254B"/>
    <w:rsid w:val="00122EBF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205F"/>
    <w:rsid w:val="00152200"/>
    <w:rsid w:val="00155512"/>
    <w:rsid w:val="001561E8"/>
    <w:rsid w:val="001564B8"/>
    <w:rsid w:val="00161B17"/>
    <w:rsid w:val="00165C57"/>
    <w:rsid w:val="00171303"/>
    <w:rsid w:val="0017258F"/>
    <w:rsid w:val="00172DD9"/>
    <w:rsid w:val="001744F3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1991"/>
    <w:rsid w:val="001B2942"/>
    <w:rsid w:val="001C414D"/>
    <w:rsid w:val="001C5663"/>
    <w:rsid w:val="001C5AD7"/>
    <w:rsid w:val="001C6099"/>
    <w:rsid w:val="001C6347"/>
    <w:rsid w:val="001C74BB"/>
    <w:rsid w:val="001D0184"/>
    <w:rsid w:val="001D18B7"/>
    <w:rsid w:val="001D563A"/>
    <w:rsid w:val="001D5FC0"/>
    <w:rsid w:val="001D68FE"/>
    <w:rsid w:val="001D741E"/>
    <w:rsid w:val="001E1042"/>
    <w:rsid w:val="001E4309"/>
    <w:rsid w:val="001E434B"/>
    <w:rsid w:val="001E4C07"/>
    <w:rsid w:val="001E57BD"/>
    <w:rsid w:val="001E601F"/>
    <w:rsid w:val="001E65C8"/>
    <w:rsid w:val="001E68CD"/>
    <w:rsid w:val="001E6E81"/>
    <w:rsid w:val="001F2221"/>
    <w:rsid w:val="001F3DA6"/>
    <w:rsid w:val="001F53F5"/>
    <w:rsid w:val="002007C8"/>
    <w:rsid w:val="002013B2"/>
    <w:rsid w:val="00205A61"/>
    <w:rsid w:val="0021198E"/>
    <w:rsid w:val="00214283"/>
    <w:rsid w:val="00215782"/>
    <w:rsid w:val="0022218C"/>
    <w:rsid w:val="002228FA"/>
    <w:rsid w:val="00223ACB"/>
    <w:rsid w:val="00225AB0"/>
    <w:rsid w:val="00226120"/>
    <w:rsid w:val="0022749E"/>
    <w:rsid w:val="00235DC8"/>
    <w:rsid w:val="00235F9B"/>
    <w:rsid w:val="00237A35"/>
    <w:rsid w:val="00240095"/>
    <w:rsid w:val="002413B2"/>
    <w:rsid w:val="0024144B"/>
    <w:rsid w:val="00245A2A"/>
    <w:rsid w:val="00250C51"/>
    <w:rsid w:val="00250FA7"/>
    <w:rsid w:val="0025668A"/>
    <w:rsid w:val="0025692D"/>
    <w:rsid w:val="002579F6"/>
    <w:rsid w:val="00257A98"/>
    <w:rsid w:val="0026093B"/>
    <w:rsid w:val="00267CAA"/>
    <w:rsid w:val="0027385A"/>
    <w:rsid w:val="00273DDD"/>
    <w:rsid w:val="00274BC7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30AC"/>
    <w:rsid w:val="002B677F"/>
    <w:rsid w:val="002B749C"/>
    <w:rsid w:val="002C0E33"/>
    <w:rsid w:val="002C1067"/>
    <w:rsid w:val="002C405F"/>
    <w:rsid w:val="002C5121"/>
    <w:rsid w:val="002D2436"/>
    <w:rsid w:val="002D2493"/>
    <w:rsid w:val="002D2A3C"/>
    <w:rsid w:val="002D57C2"/>
    <w:rsid w:val="002E0387"/>
    <w:rsid w:val="002E276E"/>
    <w:rsid w:val="002E3748"/>
    <w:rsid w:val="002E7BAC"/>
    <w:rsid w:val="002F0BAE"/>
    <w:rsid w:val="002F2575"/>
    <w:rsid w:val="002F2F7D"/>
    <w:rsid w:val="002F3632"/>
    <w:rsid w:val="002F46F4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2162C"/>
    <w:rsid w:val="00327CAB"/>
    <w:rsid w:val="00333EFA"/>
    <w:rsid w:val="00337619"/>
    <w:rsid w:val="003447EE"/>
    <w:rsid w:val="00345F69"/>
    <w:rsid w:val="003502D7"/>
    <w:rsid w:val="003517CD"/>
    <w:rsid w:val="00352067"/>
    <w:rsid w:val="003529D6"/>
    <w:rsid w:val="003565AB"/>
    <w:rsid w:val="003578BA"/>
    <w:rsid w:val="00365ABC"/>
    <w:rsid w:val="00366C4D"/>
    <w:rsid w:val="00370531"/>
    <w:rsid w:val="00372E27"/>
    <w:rsid w:val="003748E1"/>
    <w:rsid w:val="00375185"/>
    <w:rsid w:val="00377ABC"/>
    <w:rsid w:val="00380253"/>
    <w:rsid w:val="003806FD"/>
    <w:rsid w:val="00381142"/>
    <w:rsid w:val="0038222B"/>
    <w:rsid w:val="0038728F"/>
    <w:rsid w:val="00391CD9"/>
    <w:rsid w:val="00391FF2"/>
    <w:rsid w:val="00396113"/>
    <w:rsid w:val="003B0000"/>
    <w:rsid w:val="003B0033"/>
    <w:rsid w:val="003B0D03"/>
    <w:rsid w:val="003B5714"/>
    <w:rsid w:val="003B5803"/>
    <w:rsid w:val="003B75CF"/>
    <w:rsid w:val="003C2EAA"/>
    <w:rsid w:val="003C46FD"/>
    <w:rsid w:val="003C7EF2"/>
    <w:rsid w:val="003D0654"/>
    <w:rsid w:val="003D0F90"/>
    <w:rsid w:val="003D1183"/>
    <w:rsid w:val="003D3201"/>
    <w:rsid w:val="003D6411"/>
    <w:rsid w:val="003D7E40"/>
    <w:rsid w:val="003D7E45"/>
    <w:rsid w:val="003D7EDA"/>
    <w:rsid w:val="003E045D"/>
    <w:rsid w:val="003E1857"/>
    <w:rsid w:val="003E1E90"/>
    <w:rsid w:val="003E24A9"/>
    <w:rsid w:val="003E37A1"/>
    <w:rsid w:val="003E6508"/>
    <w:rsid w:val="003E7225"/>
    <w:rsid w:val="003F469A"/>
    <w:rsid w:val="003F4B3B"/>
    <w:rsid w:val="003F4B58"/>
    <w:rsid w:val="003F62F3"/>
    <w:rsid w:val="003F73FF"/>
    <w:rsid w:val="00402B77"/>
    <w:rsid w:val="00402C68"/>
    <w:rsid w:val="00407DAB"/>
    <w:rsid w:val="00412050"/>
    <w:rsid w:val="00416036"/>
    <w:rsid w:val="004163BD"/>
    <w:rsid w:val="004165E2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93D"/>
    <w:rsid w:val="00440FB2"/>
    <w:rsid w:val="00441C5E"/>
    <w:rsid w:val="00444461"/>
    <w:rsid w:val="00444821"/>
    <w:rsid w:val="0044522E"/>
    <w:rsid w:val="004461D4"/>
    <w:rsid w:val="00446501"/>
    <w:rsid w:val="00452EB9"/>
    <w:rsid w:val="00461FF1"/>
    <w:rsid w:val="0046236D"/>
    <w:rsid w:val="00464AB2"/>
    <w:rsid w:val="004703DC"/>
    <w:rsid w:val="0047136F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010F"/>
    <w:rsid w:val="004F0D92"/>
    <w:rsid w:val="004F1848"/>
    <w:rsid w:val="004F1A89"/>
    <w:rsid w:val="004F257F"/>
    <w:rsid w:val="004F3057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152DC"/>
    <w:rsid w:val="00521074"/>
    <w:rsid w:val="0052426D"/>
    <w:rsid w:val="00524B97"/>
    <w:rsid w:val="00525C14"/>
    <w:rsid w:val="005313E1"/>
    <w:rsid w:val="005314C9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64E4"/>
    <w:rsid w:val="005568FF"/>
    <w:rsid w:val="00560541"/>
    <w:rsid w:val="005615FA"/>
    <w:rsid w:val="0056245E"/>
    <w:rsid w:val="005656F7"/>
    <w:rsid w:val="00565D30"/>
    <w:rsid w:val="0056615E"/>
    <w:rsid w:val="005674D9"/>
    <w:rsid w:val="005724A4"/>
    <w:rsid w:val="00574A64"/>
    <w:rsid w:val="00574C00"/>
    <w:rsid w:val="00581F40"/>
    <w:rsid w:val="00584DE7"/>
    <w:rsid w:val="00587252"/>
    <w:rsid w:val="00590579"/>
    <w:rsid w:val="00592952"/>
    <w:rsid w:val="0059356F"/>
    <w:rsid w:val="005935D6"/>
    <w:rsid w:val="005A0B92"/>
    <w:rsid w:val="005A3769"/>
    <w:rsid w:val="005A44AA"/>
    <w:rsid w:val="005B7FE1"/>
    <w:rsid w:val="005C333A"/>
    <w:rsid w:val="005C333E"/>
    <w:rsid w:val="005C468A"/>
    <w:rsid w:val="005D09F5"/>
    <w:rsid w:val="005D1348"/>
    <w:rsid w:val="005D2EAC"/>
    <w:rsid w:val="005D3372"/>
    <w:rsid w:val="005D6502"/>
    <w:rsid w:val="005D7A50"/>
    <w:rsid w:val="005E1647"/>
    <w:rsid w:val="005E2379"/>
    <w:rsid w:val="005E6640"/>
    <w:rsid w:val="005E6951"/>
    <w:rsid w:val="005E71E7"/>
    <w:rsid w:val="005E7A5C"/>
    <w:rsid w:val="005F1052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3DD3"/>
    <w:rsid w:val="00624284"/>
    <w:rsid w:val="00624EFF"/>
    <w:rsid w:val="00626F91"/>
    <w:rsid w:val="006324F8"/>
    <w:rsid w:val="00632B65"/>
    <w:rsid w:val="006365AF"/>
    <w:rsid w:val="006368A8"/>
    <w:rsid w:val="00640928"/>
    <w:rsid w:val="006415A8"/>
    <w:rsid w:val="006416A6"/>
    <w:rsid w:val="006420D6"/>
    <w:rsid w:val="00642E3B"/>
    <w:rsid w:val="00644B50"/>
    <w:rsid w:val="00645334"/>
    <w:rsid w:val="006477DB"/>
    <w:rsid w:val="00650C7B"/>
    <w:rsid w:val="00651823"/>
    <w:rsid w:val="00651E33"/>
    <w:rsid w:val="00653707"/>
    <w:rsid w:val="00660EFB"/>
    <w:rsid w:val="006610B9"/>
    <w:rsid w:val="006610F4"/>
    <w:rsid w:val="00665490"/>
    <w:rsid w:val="00665BB1"/>
    <w:rsid w:val="0066629D"/>
    <w:rsid w:val="00671FF0"/>
    <w:rsid w:val="00675BE9"/>
    <w:rsid w:val="00676228"/>
    <w:rsid w:val="006810FB"/>
    <w:rsid w:val="00682836"/>
    <w:rsid w:val="00682CF1"/>
    <w:rsid w:val="00683E06"/>
    <w:rsid w:val="00684605"/>
    <w:rsid w:val="006857CA"/>
    <w:rsid w:val="0068584E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4B4F"/>
    <w:rsid w:val="006A513D"/>
    <w:rsid w:val="006B0FFC"/>
    <w:rsid w:val="006B21ED"/>
    <w:rsid w:val="006B227B"/>
    <w:rsid w:val="006B28CF"/>
    <w:rsid w:val="006B30D6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C47"/>
    <w:rsid w:val="006D0F80"/>
    <w:rsid w:val="006D1169"/>
    <w:rsid w:val="006D2922"/>
    <w:rsid w:val="006D2938"/>
    <w:rsid w:val="006D2BA5"/>
    <w:rsid w:val="006D368E"/>
    <w:rsid w:val="006D36BE"/>
    <w:rsid w:val="006D5A42"/>
    <w:rsid w:val="006E13DB"/>
    <w:rsid w:val="006E14E2"/>
    <w:rsid w:val="006E2297"/>
    <w:rsid w:val="006E251D"/>
    <w:rsid w:val="006E37A6"/>
    <w:rsid w:val="006F2545"/>
    <w:rsid w:val="006F5E50"/>
    <w:rsid w:val="006F61B1"/>
    <w:rsid w:val="00700354"/>
    <w:rsid w:val="0070250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2170"/>
    <w:rsid w:val="00734156"/>
    <w:rsid w:val="0073575A"/>
    <w:rsid w:val="00740838"/>
    <w:rsid w:val="00741202"/>
    <w:rsid w:val="00741AE6"/>
    <w:rsid w:val="00743ED2"/>
    <w:rsid w:val="007461BD"/>
    <w:rsid w:val="00746F0F"/>
    <w:rsid w:val="00747FF5"/>
    <w:rsid w:val="007501C7"/>
    <w:rsid w:val="00752FDA"/>
    <w:rsid w:val="00757DEC"/>
    <w:rsid w:val="00762146"/>
    <w:rsid w:val="007640A2"/>
    <w:rsid w:val="00770C68"/>
    <w:rsid w:val="00771745"/>
    <w:rsid w:val="00771BA6"/>
    <w:rsid w:val="00772075"/>
    <w:rsid w:val="00773436"/>
    <w:rsid w:val="007739ED"/>
    <w:rsid w:val="00775442"/>
    <w:rsid w:val="00775615"/>
    <w:rsid w:val="00776169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43BF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0C2B"/>
    <w:rsid w:val="007C17D0"/>
    <w:rsid w:val="007C2E67"/>
    <w:rsid w:val="007C4942"/>
    <w:rsid w:val="007C4AC1"/>
    <w:rsid w:val="007C51AE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1741"/>
    <w:rsid w:val="007F2466"/>
    <w:rsid w:val="007F3A27"/>
    <w:rsid w:val="007F4F82"/>
    <w:rsid w:val="007F5F70"/>
    <w:rsid w:val="007F5F87"/>
    <w:rsid w:val="007F6566"/>
    <w:rsid w:val="007F7E14"/>
    <w:rsid w:val="00800AB2"/>
    <w:rsid w:val="00800E79"/>
    <w:rsid w:val="00801947"/>
    <w:rsid w:val="00802D53"/>
    <w:rsid w:val="00810BF1"/>
    <w:rsid w:val="00811F56"/>
    <w:rsid w:val="00813F75"/>
    <w:rsid w:val="00817F5B"/>
    <w:rsid w:val="00824C2D"/>
    <w:rsid w:val="0082504B"/>
    <w:rsid w:val="008252FC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0836"/>
    <w:rsid w:val="00853CB2"/>
    <w:rsid w:val="0085649D"/>
    <w:rsid w:val="0086026C"/>
    <w:rsid w:val="008614FB"/>
    <w:rsid w:val="008646D6"/>
    <w:rsid w:val="00866342"/>
    <w:rsid w:val="00871C86"/>
    <w:rsid w:val="0087322A"/>
    <w:rsid w:val="0087617D"/>
    <w:rsid w:val="008774DB"/>
    <w:rsid w:val="00880FA2"/>
    <w:rsid w:val="008854BF"/>
    <w:rsid w:val="0088594D"/>
    <w:rsid w:val="0088717A"/>
    <w:rsid w:val="00887A91"/>
    <w:rsid w:val="00892436"/>
    <w:rsid w:val="008926A4"/>
    <w:rsid w:val="00895657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50DD"/>
    <w:rsid w:val="008C024F"/>
    <w:rsid w:val="008C6349"/>
    <w:rsid w:val="008C692D"/>
    <w:rsid w:val="008D547D"/>
    <w:rsid w:val="008E2BC0"/>
    <w:rsid w:val="008E6063"/>
    <w:rsid w:val="008F289A"/>
    <w:rsid w:val="008F67E1"/>
    <w:rsid w:val="009003C7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315"/>
    <w:rsid w:val="0093347F"/>
    <w:rsid w:val="009344AC"/>
    <w:rsid w:val="00935B83"/>
    <w:rsid w:val="009378F2"/>
    <w:rsid w:val="009422CB"/>
    <w:rsid w:val="00943692"/>
    <w:rsid w:val="009462EF"/>
    <w:rsid w:val="0094654D"/>
    <w:rsid w:val="009467E2"/>
    <w:rsid w:val="009478DC"/>
    <w:rsid w:val="009523E3"/>
    <w:rsid w:val="00952415"/>
    <w:rsid w:val="00952D60"/>
    <w:rsid w:val="00953ED3"/>
    <w:rsid w:val="00956205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4FB3"/>
    <w:rsid w:val="009862F0"/>
    <w:rsid w:val="009868C0"/>
    <w:rsid w:val="00986C10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3912"/>
    <w:rsid w:val="009B4921"/>
    <w:rsid w:val="009B4CB7"/>
    <w:rsid w:val="009B6EB5"/>
    <w:rsid w:val="009B76B2"/>
    <w:rsid w:val="009C0D92"/>
    <w:rsid w:val="009C120F"/>
    <w:rsid w:val="009C28F2"/>
    <w:rsid w:val="009C4F5A"/>
    <w:rsid w:val="009D00E2"/>
    <w:rsid w:val="009D3993"/>
    <w:rsid w:val="009D5AA8"/>
    <w:rsid w:val="009D6046"/>
    <w:rsid w:val="009D70DE"/>
    <w:rsid w:val="009E0140"/>
    <w:rsid w:val="009E0545"/>
    <w:rsid w:val="009E11F8"/>
    <w:rsid w:val="009E3097"/>
    <w:rsid w:val="009E36A0"/>
    <w:rsid w:val="009E6C13"/>
    <w:rsid w:val="009E6E70"/>
    <w:rsid w:val="009F05A9"/>
    <w:rsid w:val="009F1BDB"/>
    <w:rsid w:val="00A03454"/>
    <w:rsid w:val="00A0373A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32F2"/>
    <w:rsid w:val="00A437E2"/>
    <w:rsid w:val="00A44221"/>
    <w:rsid w:val="00A464C0"/>
    <w:rsid w:val="00A46F49"/>
    <w:rsid w:val="00A505D3"/>
    <w:rsid w:val="00A51F4C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9119D"/>
    <w:rsid w:val="00A9150F"/>
    <w:rsid w:val="00AA630D"/>
    <w:rsid w:val="00AA6D0A"/>
    <w:rsid w:val="00AA7FB9"/>
    <w:rsid w:val="00AB09DF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EBC"/>
    <w:rsid w:val="00AD4FE6"/>
    <w:rsid w:val="00AD7141"/>
    <w:rsid w:val="00AD74D7"/>
    <w:rsid w:val="00AE2C84"/>
    <w:rsid w:val="00AE6152"/>
    <w:rsid w:val="00AE73EE"/>
    <w:rsid w:val="00AF0334"/>
    <w:rsid w:val="00AF088B"/>
    <w:rsid w:val="00AF4450"/>
    <w:rsid w:val="00AF61AA"/>
    <w:rsid w:val="00B0037B"/>
    <w:rsid w:val="00B015D8"/>
    <w:rsid w:val="00B01AAB"/>
    <w:rsid w:val="00B06B6D"/>
    <w:rsid w:val="00B06E6E"/>
    <w:rsid w:val="00B078F4"/>
    <w:rsid w:val="00B10F0E"/>
    <w:rsid w:val="00B14F81"/>
    <w:rsid w:val="00B14FA4"/>
    <w:rsid w:val="00B15441"/>
    <w:rsid w:val="00B16F69"/>
    <w:rsid w:val="00B20AC5"/>
    <w:rsid w:val="00B2114C"/>
    <w:rsid w:val="00B24458"/>
    <w:rsid w:val="00B25EB3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4607"/>
    <w:rsid w:val="00B458C6"/>
    <w:rsid w:val="00B45B9E"/>
    <w:rsid w:val="00B477CE"/>
    <w:rsid w:val="00B53895"/>
    <w:rsid w:val="00B54FBA"/>
    <w:rsid w:val="00B5531A"/>
    <w:rsid w:val="00B57221"/>
    <w:rsid w:val="00B6219A"/>
    <w:rsid w:val="00B62711"/>
    <w:rsid w:val="00B62F01"/>
    <w:rsid w:val="00B63BD5"/>
    <w:rsid w:val="00B649B7"/>
    <w:rsid w:val="00B65304"/>
    <w:rsid w:val="00B7078B"/>
    <w:rsid w:val="00B738AE"/>
    <w:rsid w:val="00B7505D"/>
    <w:rsid w:val="00B754E5"/>
    <w:rsid w:val="00B75D4C"/>
    <w:rsid w:val="00B77C5B"/>
    <w:rsid w:val="00B821FD"/>
    <w:rsid w:val="00B83B16"/>
    <w:rsid w:val="00B83E89"/>
    <w:rsid w:val="00B847A3"/>
    <w:rsid w:val="00B85480"/>
    <w:rsid w:val="00B870BC"/>
    <w:rsid w:val="00B87897"/>
    <w:rsid w:val="00B91A8A"/>
    <w:rsid w:val="00B93C88"/>
    <w:rsid w:val="00B93CE7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14AB"/>
    <w:rsid w:val="00BD2898"/>
    <w:rsid w:val="00BD303D"/>
    <w:rsid w:val="00BD35EA"/>
    <w:rsid w:val="00BE0075"/>
    <w:rsid w:val="00BE1963"/>
    <w:rsid w:val="00BE1D8A"/>
    <w:rsid w:val="00BE5E65"/>
    <w:rsid w:val="00BF4B94"/>
    <w:rsid w:val="00BF51AB"/>
    <w:rsid w:val="00BF52D8"/>
    <w:rsid w:val="00BF6952"/>
    <w:rsid w:val="00BF7367"/>
    <w:rsid w:val="00BF754A"/>
    <w:rsid w:val="00C0098B"/>
    <w:rsid w:val="00C04E35"/>
    <w:rsid w:val="00C05995"/>
    <w:rsid w:val="00C06F37"/>
    <w:rsid w:val="00C13775"/>
    <w:rsid w:val="00C141F4"/>
    <w:rsid w:val="00C14FA3"/>
    <w:rsid w:val="00C161B4"/>
    <w:rsid w:val="00C16E59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039E"/>
    <w:rsid w:val="00CA1982"/>
    <w:rsid w:val="00CA35A7"/>
    <w:rsid w:val="00CA5DBB"/>
    <w:rsid w:val="00CA652D"/>
    <w:rsid w:val="00CA65D7"/>
    <w:rsid w:val="00CB4773"/>
    <w:rsid w:val="00CB5224"/>
    <w:rsid w:val="00CB59C9"/>
    <w:rsid w:val="00CB6022"/>
    <w:rsid w:val="00CB6B56"/>
    <w:rsid w:val="00CC18F0"/>
    <w:rsid w:val="00CC2621"/>
    <w:rsid w:val="00CC4CA3"/>
    <w:rsid w:val="00CC5AA2"/>
    <w:rsid w:val="00CD0089"/>
    <w:rsid w:val="00CD561A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D00908"/>
    <w:rsid w:val="00D0772A"/>
    <w:rsid w:val="00D07747"/>
    <w:rsid w:val="00D1046B"/>
    <w:rsid w:val="00D1268A"/>
    <w:rsid w:val="00D12BCF"/>
    <w:rsid w:val="00D13734"/>
    <w:rsid w:val="00D15DE6"/>
    <w:rsid w:val="00D1685F"/>
    <w:rsid w:val="00D17B00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3762"/>
    <w:rsid w:val="00D4642D"/>
    <w:rsid w:val="00D5134D"/>
    <w:rsid w:val="00D56378"/>
    <w:rsid w:val="00D57404"/>
    <w:rsid w:val="00D611A0"/>
    <w:rsid w:val="00D61890"/>
    <w:rsid w:val="00D61BE8"/>
    <w:rsid w:val="00D65A11"/>
    <w:rsid w:val="00D663AD"/>
    <w:rsid w:val="00D70ECF"/>
    <w:rsid w:val="00D73775"/>
    <w:rsid w:val="00D76BA4"/>
    <w:rsid w:val="00D80518"/>
    <w:rsid w:val="00D80CD9"/>
    <w:rsid w:val="00D81455"/>
    <w:rsid w:val="00D8206E"/>
    <w:rsid w:val="00D823B4"/>
    <w:rsid w:val="00D84FFE"/>
    <w:rsid w:val="00D85507"/>
    <w:rsid w:val="00D86E1B"/>
    <w:rsid w:val="00D878F9"/>
    <w:rsid w:val="00D87D51"/>
    <w:rsid w:val="00D90F00"/>
    <w:rsid w:val="00D9110B"/>
    <w:rsid w:val="00D91188"/>
    <w:rsid w:val="00D955C7"/>
    <w:rsid w:val="00D96479"/>
    <w:rsid w:val="00D96E90"/>
    <w:rsid w:val="00D973B6"/>
    <w:rsid w:val="00DA0190"/>
    <w:rsid w:val="00DA1775"/>
    <w:rsid w:val="00DA2EEC"/>
    <w:rsid w:val="00DA3E63"/>
    <w:rsid w:val="00DA7BD2"/>
    <w:rsid w:val="00DA7C66"/>
    <w:rsid w:val="00DB095E"/>
    <w:rsid w:val="00DB5AB5"/>
    <w:rsid w:val="00DB5B8D"/>
    <w:rsid w:val="00DC5D67"/>
    <w:rsid w:val="00DC5E7E"/>
    <w:rsid w:val="00DC6709"/>
    <w:rsid w:val="00DD1BE2"/>
    <w:rsid w:val="00DD2074"/>
    <w:rsid w:val="00DD256B"/>
    <w:rsid w:val="00DD385D"/>
    <w:rsid w:val="00DD613C"/>
    <w:rsid w:val="00DD6CFD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21335"/>
    <w:rsid w:val="00E2194B"/>
    <w:rsid w:val="00E21FA5"/>
    <w:rsid w:val="00E2237D"/>
    <w:rsid w:val="00E223F5"/>
    <w:rsid w:val="00E2284B"/>
    <w:rsid w:val="00E22E3E"/>
    <w:rsid w:val="00E265A7"/>
    <w:rsid w:val="00E31607"/>
    <w:rsid w:val="00E321EE"/>
    <w:rsid w:val="00E335BC"/>
    <w:rsid w:val="00E35886"/>
    <w:rsid w:val="00E35907"/>
    <w:rsid w:val="00E36E14"/>
    <w:rsid w:val="00E419D0"/>
    <w:rsid w:val="00E432C9"/>
    <w:rsid w:val="00E47154"/>
    <w:rsid w:val="00E52FC4"/>
    <w:rsid w:val="00E57F2E"/>
    <w:rsid w:val="00E611EA"/>
    <w:rsid w:val="00E61A0B"/>
    <w:rsid w:val="00E66C7B"/>
    <w:rsid w:val="00E673E7"/>
    <w:rsid w:val="00E71136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5908"/>
    <w:rsid w:val="00E961F8"/>
    <w:rsid w:val="00EA21F7"/>
    <w:rsid w:val="00EA36CB"/>
    <w:rsid w:val="00EA52F1"/>
    <w:rsid w:val="00EB06F3"/>
    <w:rsid w:val="00EB1939"/>
    <w:rsid w:val="00EB195E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E02B2"/>
    <w:rsid w:val="00EE542B"/>
    <w:rsid w:val="00EE6635"/>
    <w:rsid w:val="00EE6639"/>
    <w:rsid w:val="00EE67CB"/>
    <w:rsid w:val="00EF1FB9"/>
    <w:rsid w:val="00EF4DDB"/>
    <w:rsid w:val="00EF5565"/>
    <w:rsid w:val="00F00477"/>
    <w:rsid w:val="00F03F91"/>
    <w:rsid w:val="00F04F30"/>
    <w:rsid w:val="00F053D7"/>
    <w:rsid w:val="00F07507"/>
    <w:rsid w:val="00F07B93"/>
    <w:rsid w:val="00F1053D"/>
    <w:rsid w:val="00F11BE4"/>
    <w:rsid w:val="00F1393E"/>
    <w:rsid w:val="00F13A05"/>
    <w:rsid w:val="00F13F2E"/>
    <w:rsid w:val="00F148AB"/>
    <w:rsid w:val="00F16319"/>
    <w:rsid w:val="00F21D61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579F1"/>
    <w:rsid w:val="00F61A48"/>
    <w:rsid w:val="00F6280D"/>
    <w:rsid w:val="00F62A28"/>
    <w:rsid w:val="00F62C4C"/>
    <w:rsid w:val="00F63B03"/>
    <w:rsid w:val="00F65471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2253-5C58-40E5-8454-142D80D97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4</cp:revision>
  <cp:lastPrinted>2019-10-01T13:43:00Z</cp:lastPrinted>
  <dcterms:created xsi:type="dcterms:W3CDTF">2020-01-14T15:45:00Z</dcterms:created>
  <dcterms:modified xsi:type="dcterms:W3CDTF">2020-01-14T16:36:00Z</dcterms:modified>
</cp:coreProperties>
</file>