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39506" w14:textId="0D248DAA" w:rsidR="001141CD" w:rsidRPr="0091221F" w:rsidRDefault="001141CD" w:rsidP="001141CD">
      <w:pPr>
        <w:jc w:val="center"/>
        <w:rPr>
          <w:b/>
          <w:color w:val="0D0D0D" w:themeColor="text1" w:themeTint="F2"/>
          <w:sz w:val="28"/>
          <w:szCs w:val="28"/>
          <w:u w:val="single"/>
        </w:rPr>
      </w:pPr>
      <w:r w:rsidRPr="0091221F">
        <w:rPr>
          <w:b/>
          <w:color w:val="0D0D0D" w:themeColor="text1" w:themeTint="F2"/>
          <w:sz w:val="28"/>
          <w:szCs w:val="28"/>
          <w:u w:val="single"/>
        </w:rPr>
        <w:t>Immunization Test Tool Release Notes for Version 2.0.</w:t>
      </w:r>
      <w:r w:rsidR="002A587F" w:rsidRPr="0091221F">
        <w:rPr>
          <w:b/>
          <w:color w:val="0D0D0D" w:themeColor="text1" w:themeTint="F2"/>
          <w:sz w:val="28"/>
          <w:szCs w:val="28"/>
          <w:u w:val="single"/>
        </w:rPr>
        <w:t>6</w:t>
      </w:r>
      <w:r w:rsidR="00E21D68" w:rsidRPr="0091221F">
        <w:rPr>
          <w:b/>
          <w:color w:val="0D0D0D" w:themeColor="text1" w:themeTint="F2"/>
          <w:sz w:val="28"/>
          <w:szCs w:val="28"/>
          <w:u w:val="single"/>
        </w:rPr>
        <w:t xml:space="preserve"> March</w:t>
      </w:r>
      <w:r w:rsidRPr="0091221F">
        <w:rPr>
          <w:b/>
          <w:color w:val="0D0D0D" w:themeColor="text1" w:themeTint="F2"/>
          <w:sz w:val="28"/>
          <w:szCs w:val="28"/>
          <w:u w:val="single"/>
        </w:rPr>
        <w:t xml:space="preserve"> </w:t>
      </w:r>
      <w:r w:rsidR="0091221F" w:rsidRPr="0091221F">
        <w:rPr>
          <w:b/>
          <w:color w:val="0D0D0D" w:themeColor="text1" w:themeTint="F2"/>
          <w:sz w:val="28"/>
          <w:szCs w:val="28"/>
          <w:u w:val="single"/>
        </w:rPr>
        <w:t>17</w:t>
      </w:r>
      <w:r w:rsidRPr="0091221F">
        <w:rPr>
          <w:b/>
          <w:color w:val="0D0D0D" w:themeColor="text1" w:themeTint="F2"/>
          <w:sz w:val="28"/>
          <w:szCs w:val="28"/>
          <w:u w:val="single"/>
        </w:rPr>
        <w:t>, 202</w:t>
      </w:r>
      <w:r w:rsidR="00125FC1" w:rsidRPr="0091221F">
        <w:rPr>
          <w:b/>
          <w:color w:val="0D0D0D" w:themeColor="text1" w:themeTint="F2"/>
          <w:sz w:val="28"/>
          <w:szCs w:val="28"/>
          <w:u w:val="single"/>
        </w:rPr>
        <w:t>2</w:t>
      </w:r>
    </w:p>
    <w:p w14:paraId="424FF808" w14:textId="514D3669" w:rsidR="00405865" w:rsidRDefault="00405865" w:rsidP="001141CD">
      <w:pPr>
        <w:jc w:val="center"/>
        <w:rPr>
          <w:b/>
          <w:sz w:val="28"/>
          <w:szCs w:val="28"/>
          <w:u w:val="single"/>
        </w:rPr>
      </w:pPr>
    </w:p>
    <w:p w14:paraId="1A2D3230" w14:textId="2D91F294" w:rsidR="007D5984" w:rsidRPr="007D5984" w:rsidRDefault="007D5984" w:rsidP="001141CD">
      <w:pPr>
        <w:jc w:val="center"/>
        <w:rPr>
          <w:b/>
          <w:sz w:val="28"/>
          <w:szCs w:val="28"/>
        </w:rPr>
      </w:pPr>
      <w:r w:rsidRPr="007D5984">
        <w:rPr>
          <w:b/>
          <w:sz w:val="28"/>
          <w:szCs w:val="28"/>
        </w:rPr>
        <w:t>Data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3060"/>
        <w:gridCol w:w="5130"/>
        <w:gridCol w:w="5035"/>
      </w:tblGrid>
      <w:tr w:rsidR="005B3ED8" w:rsidRPr="001141CD" w14:paraId="233D92ED" w14:textId="77777777" w:rsidTr="007A33BE">
        <w:trPr>
          <w:cantSplit/>
          <w:trHeight w:val="386"/>
          <w:tblHeader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EC4374D" w14:textId="7A1C2CC5" w:rsidR="001141CD" w:rsidRPr="001141CD" w:rsidRDefault="001141CD" w:rsidP="001141CD">
            <w:pPr>
              <w:rPr>
                <w:b/>
              </w:rPr>
            </w:pPr>
            <w:bookmarkStart w:id="0" w:name="_Hlk87874071"/>
            <w:bookmarkStart w:id="1" w:name="_Hlk80953834"/>
            <w:r w:rsidRPr="001141CD">
              <w:rPr>
                <w:rFonts w:cstheme="minorHAnsi"/>
                <w:b/>
              </w:rPr>
              <w:t>Test Case / Message Profile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688A45A2" w14:textId="006BA965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1B9E4EB1" w14:textId="4C2F4EDE" w:rsidR="001141CD" w:rsidRPr="001141CD" w:rsidRDefault="001141CD" w:rsidP="001141CD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bookmarkEnd w:id="0"/>
      <w:tr w:rsidR="005B3ED8" w14:paraId="43E80541" w14:textId="77777777" w:rsidTr="007A33BE">
        <w:tc>
          <w:tcPr>
            <w:tcW w:w="3060" w:type="dxa"/>
          </w:tcPr>
          <w:p w14:paraId="5C581060" w14:textId="5862117D" w:rsidR="001141CD" w:rsidRDefault="001141CD" w:rsidP="001141CD">
            <w:r w:rsidRPr="007706DF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5130" w:type="dxa"/>
          </w:tcPr>
          <w:p w14:paraId="4545D402" w14:textId="19E346F0" w:rsidR="001141CD" w:rsidRPr="00E31BB7" w:rsidRDefault="001141CD" w:rsidP="00BA42C2">
            <w:p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E31BB7">
              <w:rPr>
                <w:rFonts w:asciiTheme="minorHAnsi" w:eastAsia="Times New Roman" w:hAnsiTheme="minorHAnsi" w:cstheme="minorHAnsi"/>
                <w:b/>
              </w:rPr>
              <w:t>Unit of Sale NDC</w:t>
            </w:r>
            <w:r w:rsidR="00DF30E7" w:rsidRPr="00E31BB7">
              <w:rPr>
                <w:rFonts w:asciiTheme="minorHAnsi" w:eastAsia="Times New Roman" w:hAnsiTheme="minorHAnsi" w:cstheme="minorHAnsi"/>
              </w:rPr>
              <w:t xml:space="preserve">s </w:t>
            </w:r>
            <w:r w:rsidRPr="00E31BB7">
              <w:rPr>
                <w:rFonts w:asciiTheme="minorHAnsi" w:eastAsia="Times New Roman" w:hAnsiTheme="minorHAnsi" w:cstheme="minorHAnsi"/>
              </w:rPr>
              <w:t>ha</w:t>
            </w:r>
            <w:r w:rsidR="00DF30E7" w:rsidRPr="00E31BB7">
              <w:rPr>
                <w:rFonts w:asciiTheme="minorHAnsi" w:eastAsia="Times New Roman" w:hAnsiTheme="minorHAnsi" w:cstheme="minorHAnsi"/>
              </w:rPr>
              <w:t>ve</w:t>
            </w:r>
            <w:r w:rsidRPr="00E31BB7">
              <w:rPr>
                <w:rFonts w:asciiTheme="minorHAnsi" w:eastAsia="Times New Roman" w:hAnsiTheme="minorHAnsi" w:cstheme="minorHAnsi"/>
              </w:rPr>
              <w:t xml:space="preserve"> been added:</w:t>
            </w:r>
          </w:p>
          <w:p w14:paraId="3F25294C" w14:textId="77777777" w:rsidR="00BA42C2" w:rsidRPr="00E31BB7" w:rsidRDefault="00BA42C2" w:rsidP="00BA42C2">
            <w:pPr>
              <w:rPr>
                <w:rFonts w:asciiTheme="minorHAnsi" w:eastAsia="Times New Roman" w:hAnsiTheme="minorHAnsi" w:cstheme="minorHAnsi"/>
              </w:rPr>
            </w:pPr>
          </w:p>
          <w:p w14:paraId="7A73CDCD" w14:textId="12BD1BAF" w:rsidR="00BA42C2" w:rsidRPr="00E31BB7" w:rsidRDefault="00BA42C2" w:rsidP="00BA42C2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>75052-0001-10 for PREHEVBRIO Hepatitis B Vaccine (Recombinant)</w:t>
            </w:r>
            <w:r w:rsidR="00AF2BA4" w:rsidRPr="00E31BB7">
              <w:rPr>
                <w:rFonts w:asciiTheme="minorHAnsi" w:eastAsia="Times New Roman" w:hAnsiTheme="minorHAnsi" w:cstheme="minorHAnsi"/>
              </w:rPr>
              <w:t xml:space="preserve">, </w:t>
            </w:r>
            <w:proofErr w:type="spellStart"/>
            <w:r w:rsidR="00AF2BA4" w:rsidRPr="00E31BB7">
              <w:rPr>
                <w:rFonts w:asciiTheme="minorHAnsi" w:eastAsia="Times New Roman" w:hAnsiTheme="minorHAnsi" w:cstheme="minorHAnsi"/>
              </w:rPr>
              <w:t>HepB</w:t>
            </w:r>
            <w:proofErr w:type="spellEnd"/>
            <w:r w:rsidR="00AF2BA4" w:rsidRPr="00E31BB7">
              <w:rPr>
                <w:rFonts w:asciiTheme="minorHAnsi" w:eastAsia="Times New Roman" w:hAnsiTheme="minorHAnsi" w:cstheme="minorHAnsi"/>
              </w:rPr>
              <w:t xml:space="preserve"> recombinant, 3-antigen, Al(OH)3</w:t>
            </w:r>
          </w:p>
          <w:p w14:paraId="4885D140" w14:textId="1B3CBDA8" w:rsidR="0062067F" w:rsidRPr="00E31BB7" w:rsidRDefault="0062067F" w:rsidP="00BA42C2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 xml:space="preserve">49281-0564-15 for QUADRACEL DTaP-IPV DTAP adsorbed and inactivated poliovirus vaccine </w:t>
            </w:r>
          </w:p>
          <w:p w14:paraId="04449D24" w14:textId="3B020225" w:rsidR="00952517" w:rsidRPr="00E31BB7" w:rsidRDefault="00952517" w:rsidP="00BA42C2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hAnsiTheme="minorHAnsi" w:cstheme="minorHAnsi"/>
              </w:rPr>
              <w:t xml:space="preserve">00069-2025-10 </w:t>
            </w:r>
            <w:r w:rsidRPr="00E31BB7">
              <w:rPr>
                <w:rFonts w:asciiTheme="minorHAnsi" w:eastAsia="Times New Roman" w:hAnsiTheme="minorHAnsi" w:cstheme="minorHAnsi"/>
              </w:rPr>
              <w:t xml:space="preserve">for </w:t>
            </w:r>
            <w:r w:rsidRPr="00E31BB7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Pfizer-BioNTech COVID-19 Vaccine COMIRNATY</w:t>
            </w:r>
            <w:r w:rsidRPr="00E31BB7">
              <w:rPr>
                <w:rStyle w:val="Strong"/>
                <w:rFonts w:asciiTheme="minorHAnsi" w:eastAsia="Times New Roman" w:hAnsiTheme="minorHAnsi" w:cstheme="minorHAnsi"/>
              </w:rPr>
              <w:t xml:space="preserve">, </w:t>
            </w:r>
            <w:r w:rsidRPr="00E31BB7">
              <w:rPr>
                <w:rFonts w:asciiTheme="minorHAnsi" w:eastAsia="Times New Roman" w:hAnsiTheme="minorHAnsi" w:cstheme="minorHAnsi"/>
              </w:rPr>
              <w:t>30 mcg/0.3 mL for adult 16+ adult tris-sucrose formulation, GREY CAP</w:t>
            </w:r>
          </w:p>
          <w:p w14:paraId="535C5BAB" w14:textId="77777777" w:rsidR="00BA42C2" w:rsidRPr="00E31BB7" w:rsidRDefault="00952517" w:rsidP="00952517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</w:rPr>
            </w:pPr>
            <w:r w:rsidRPr="00E31BB7">
              <w:rPr>
                <w:rFonts w:cstheme="minorHAnsi"/>
              </w:rPr>
              <w:t xml:space="preserve">00069-2025-25 </w:t>
            </w:r>
            <w:r w:rsidRPr="00E31BB7">
              <w:rPr>
                <w:rFonts w:eastAsia="Times New Roman" w:cstheme="minorHAnsi"/>
              </w:rPr>
              <w:t xml:space="preserve">for </w:t>
            </w:r>
            <w:r w:rsidRPr="00E31BB7">
              <w:rPr>
                <w:rStyle w:val="Strong"/>
                <w:rFonts w:eastAsia="Times New Roman" w:cstheme="minorHAnsi"/>
                <w:b w:val="0"/>
                <w:bCs w:val="0"/>
              </w:rPr>
              <w:t>Pfizer-BioNTech COVID-19 Vaccine COMIRNATY</w:t>
            </w:r>
            <w:r w:rsidRPr="00E31BB7">
              <w:rPr>
                <w:rStyle w:val="Strong"/>
                <w:rFonts w:eastAsia="Times New Roman" w:cstheme="minorHAnsi"/>
              </w:rPr>
              <w:t xml:space="preserve">, </w:t>
            </w:r>
            <w:r w:rsidRPr="00E31BB7">
              <w:rPr>
                <w:rFonts w:eastAsia="Times New Roman" w:cstheme="minorHAnsi"/>
              </w:rPr>
              <w:t>30 mcg/0.3 mL for adult 16+ adult tris-sucrose formulation, GREY CAP</w:t>
            </w:r>
          </w:p>
          <w:p w14:paraId="39791C00" w14:textId="00E650DF" w:rsidR="00E31BB7" w:rsidRPr="00E31BB7" w:rsidRDefault="00E31BB7" w:rsidP="00952517">
            <w:pPr>
              <w:pStyle w:val="ListParagraph"/>
              <w:numPr>
                <w:ilvl w:val="0"/>
                <w:numId w:val="22"/>
              </w:numPr>
              <w:rPr>
                <w:rFonts w:eastAsia="Times New Roman" w:cstheme="minorHAnsi"/>
              </w:rPr>
            </w:pPr>
            <w:r w:rsidRPr="00E31BB7">
              <w:rPr>
                <w:rFonts w:cstheme="minorHAnsi"/>
              </w:rPr>
              <w:t>80777-</w:t>
            </w:r>
            <w:r>
              <w:rPr>
                <w:rFonts w:cstheme="minorHAnsi"/>
              </w:rPr>
              <w:t>0</w:t>
            </w:r>
            <w:r w:rsidRPr="00E31BB7">
              <w:rPr>
                <w:rFonts w:cstheme="minorHAnsi"/>
              </w:rPr>
              <w:t>275-99</w:t>
            </w:r>
            <w:r>
              <w:rPr>
                <w:rStyle w:val="Strong"/>
                <w:rFonts w:eastAsia="Times New Roman"/>
              </w:rPr>
              <w:t xml:space="preserve"> </w:t>
            </w:r>
            <w:r w:rsidRPr="00E31BB7">
              <w:rPr>
                <w:rStyle w:val="Strong"/>
                <w:rFonts w:eastAsia="Times New Roman"/>
                <w:b w:val="0"/>
                <w:bCs w:val="0"/>
              </w:rPr>
              <w:t>f</w:t>
            </w:r>
            <w:r w:rsidRPr="00E31BB7">
              <w:rPr>
                <w:rStyle w:val="Strong"/>
                <w:rFonts w:eastAsia="Times New Roman" w:cstheme="minorHAnsi"/>
                <w:b w:val="0"/>
                <w:bCs w:val="0"/>
              </w:rPr>
              <w:t>or Moderna COVID-19 Vaccine 50 mcg/0.50 mL for booster only</w:t>
            </w:r>
            <w:r w:rsidRPr="00E31BB7">
              <w:rPr>
                <w:rFonts w:eastAsia="Times New Roman" w:cstheme="minorHAnsi"/>
              </w:rPr>
              <w:t>, adult 18+, DARK BLUE CAP</w:t>
            </w:r>
          </w:p>
        </w:tc>
        <w:tc>
          <w:tcPr>
            <w:tcW w:w="5035" w:type="dxa"/>
          </w:tcPr>
          <w:p w14:paraId="4A570779" w14:textId="7DD18050" w:rsidR="001141CD" w:rsidRPr="00250B30" w:rsidRDefault="001141CD" w:rsidP="00E31BB7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</w:rPr>
              <w:t xml:space="preserve">Updates have been made to the </w:t>
            </w:r>
            <w:r w:rsidRPr="00250B30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Sale Value Set </w:t>
            </w:r>
            <w:r w:rsidRPr="00250B30">
              <w:rPr>
                <w:rFonts w:asciiTheme="minorHAnsi" w:hAnsiTheme="minorHAnsi" w:cstheme="minorHAnsi"/>
              </w:rPr>
              <w:t>in the Immunization Test Suite</w:t>
            </w:r>
          </w:p>
          <w:p w14:paraId="69347B64" w14:textId="77777777" w:rsidR="005C7798" w:rsidRPr="00250B30" w:rsidRDefault="005C7798" w:rsidP="00E31BB7">
            <w:pPr>
              <w:rPr>
                <w:rFonts w:asciiTheme="minorHAnsi" w:hAnsiTheme="minorHAnsi" w:cstheme="minorHAnsi"/>
              </w:rPr>
            </w:pPr>
          </w:p>
          <w:p w14:paraId="07C69AF5" w14:textId="77777777" w:rsidR="001141CD" w:rsidRPr="00250B30" w:rsidRDefault="001141CD" w:rsidP="00E31BB7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50B30">
              <w:rPr>
                <w:rFonts w:asciiTheme="minorHAnsi" w:hAnsiTheme="minorHAnsi" w:cstheme="minorHAnsi"/>
              </w:rPr>
              <w:t>Added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69334EFE" w14:textId="47EA5E97" w:rsidR="001141CD" w:rsidRPr="00250B30" w:rsidRDefault="001141CD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208EC" w:rsidRPr="00250B30">
              <w:rPr>
                <w:rFonts w:eastAsia="Times New Roman" w:cstheme="minorHAnsi"/>
              </w:rPr>
              <w:t>75052-0001-10</w:t>
            </w:r>
          </w:p>
          <w:p w14:paraId="706A43A2" w14:textId="112822E7" w:rsidR="001141CD" w:rsidRPr="00250B30" w:rsidRDefault="001141CD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EA3345" w:rsidRPr="00250B30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37B18421" w14:textId="398AB0CE" w:rsidR="001141CD" w:rsidRPr="00250B30" w:rsidRDefault="001141CD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</w:t>
            </w:r>
            <w:r w:rsidR="00EA3345" w:rsidRPr="00250B30">
              <w:rPr>
                <w:rFonts w:eastAsia="Times New Roman" w:cstheme="minorHAnsi"/>
                <w:shd w:val="clear" w:color="auto" w:fill="FFFFFF"/>
              </w:rPr>
              <w:t xml:space="preserve"> </w:t>
            </w:r>
            <w:r w:rsidR="000208EC" w:rsidRPr="00250B30">
              <w:rPr>
                <w:rFonts w:eastAsia="Times New Roman" w:cstheme="minorHAnsi"/>
              </w:rPr>
              <w:t>PREHEVBRIO Hepatitis B Vaccine (Recombinant)</w:t>
            </w:r>
            <w:r w:rsidR="00AF2BA4" w:rsidRPr="00250B30">
              <w:rPr>
                <w:rFonts w:eastAsia="Times New Roman" w:cstheme="minorHAnsi"/>
              </w:rPr>
              <w:t>,</w:t>
            </w:r>
            <w:r w:rsidR="000208EC" w:rsidRPr="00250B30">
              <w:rPr>
                <w:rFonts w:eastAsia="Times New Roman" w:cstheme="minorHAnsi"/>
              </w:rPr>
              <w:t xml:space="preserve"> </w:t>
            </w:r>
            <w:proofErr w:type="spellStart"/>
            <w:r w:rsidR="00AF2BA4" w:rsidRPr="00250B30">
              <w:rPr>
                <w:rFonts w:eastAsia="Times New Roman" w:cstheme="minorHAnsi"/>
              </w:rPr>
              <w:t>HepB</w:t>
            </w:r>
            <w:proofErr w:type="spellEnd"/>
            <w:r w:rsidR="00AF2BA4" w:rsidRPr="00250B30">
              <w:rPr>
                <w:rFonts w:eastAsia="Times New Roman" w:cstheme="minorHAnsi"/>
              </w:rPr>
              <w:t xml:space="preserve"> recombinant, 3-antigen, Al(OH)3, </w:t>
            </w:r>
            <w:r w:rsidR="00AF2BA4" w:rsidRPr="00250B30">
              <w:rPr>
                <w:rFonts w:cstheme="minorHAnsi"/>
                <w:shd w:val="clear" w:color="auto" w:fill="FFFFFF"/>
              </w:rPr>
              <w:t>CARTON, 10 VIAL</w:t>
            </w:r>
          </w:p>
          <w:p w14:paraId="6EACC228" w14:textId="40FBAB9B" w:rsidR="0062067F" w:rsidRPr="00250B30" w:rsidRDefault="0062067F" w:rsidP="00E31BB7">
            <w:pPr>
              <w:rPr>
                <w:rFonts w:asciiTheme="minorHAnsi" w:hAnsiTheme="minorHAnsi" w:cstheme="minorHAnsi"/>
              </w:rPr>
            </w:pPr>
          </w:p>
          <w:p w14:paraId="394612C1" w14:textId="1BAFDD13" w:rsidR="0062067F" w:rsidRPr="00250B30" w:rsidRDefault="0062067F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eastAsia="Times New Roman" w:cstheme="minorHAnsi"/>
              </w:rPr>
              <w:t>49281-0564-15</w:t>
            </w:r>
          </w:p>
          <w:p w14:paraId="504A4AB5" w14:textId="77777777" w:rsidR="0062067F" w:rsidRPr="00250B30" w:rsidRDefault="0062067F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4746060D" w14:textId="7F3DA0C0" w:rsidR="0062067F" w:rsidRPr="00250B30" w:rsidRDefault="0062067F" w:rsidP="00E31BB7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50B30">
              <w:rPr>
                <w:rFonts w:asciiTheme="minorHAnsi" w:eastAsia="Times New Roman" w:hAnsiTheme="minorHAnsi" w:cstheme="minorHAnsi"/>
              </w:rPr>
              <w:t>QUADRACEL DTaP-IPV DTAP adsorbed and inactivated poliovirus vaccine</w:t>
            </w:r>
            <w:r w:rsidR="00AF2BA4" w:rsidRPr="00250B30">
              <w:rPr>
                <w:rFonts w:asciiTheme="minorHAnsi" w:eastAsia="Times New Roman" w:hAnsiTheme="minorHAnsi" w:cstheme="minorHAnsi"/>
              </w:rPr>
              <w:t>,</w:t>
            </w:r>
            <w:r w:rsidRPr="00250B30">
              <w:rPr>
                <w:rFonts w:asciiTheme="minorHAnsi" w:eastAsia="Times New Roman" w:hAnsiTheme="minorHAnsi" w:cstheme="minorHAnsi"/>
              </w:rPr>
              <w:t xml:space="preserve"> PACKAGE 10 SYRINGE</w:t>
            </w:r>
          </w:p>
          <w:p w14:paraId="11F32E5B" w14:textId="64630CFE" w:rsidR="0062067F" w:rsidRPr="00250B30" w:rsidRDefault="0062067F" w:rsidP="00E31BB7">
            <w:pPr>
              <w:rPr>
                <w:rFonts w:asciiTheme="minorHAnsi" w:hAnsiTheme="minorHAnsi" w:cstheme="minorHAnsi"/>
              </w:rPr>
            </w:pPr>
          </w:p>
          <w:p w14:paraId="717D7031" w14:textId="24D8040F" w:rsidR="00952517" w:rsidRPr="00250B30" w:rsidRDefault="0095251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cstheme="minorHAnsi"/>
              </w:rPr>
              <w:t>00069-2025-10</w:t>
            </w:r>
          </w:p>
          <w:p w14:paraId="7445F5DE" w14:textId="77777777" w:rsidR="00952517" w:rsidRPr="00250B30" w:rsidRDefault="0095251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3AF63F68" w14:textId="1BFDF46D" w:rsidR="00952517" w:rsidRPr="00250B30" w:rsidRDefault="00952517" w:rsidP="00E31BB7">
            <w:pPr>
              <w:numPr>
                <w:ilvl w:val="0"/>
                <w:numId w:val="22"/>
              </w:numPr>
              <w:rPr>
                <w:rFonts w:asciiTheme="minorHAnsi" w:eastAsia="Times New Roman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Pfizer-BioNTech COVID-19 Vaccine COMIRNATY</w:t>
            </w:r>
            <w:r w:rsidRPr="00250B30">
              <w:rPr>
                <w:rStyle w:val="Strong"/>
                <w:rFonts w:asciiTheme="minorHAnsi" w:eastAsia="Times New Roman" w:hAnsiTheme="minorHAnsi" w:cstheme="minorHAnsi"/>
              </w:rPr>
              <w:t xml:space="preserve">, </w:t>
            </w:r>
            <w:r w:rsidRPr="00250B30">
              <w:rPr>
                <w:rFonts w:asciiTheme="minorHAnsi" w:eastAsia="Times New Roman" w:hAnsiTheme="minorHAnsi" w:cstheme="minorHAnsi"/>
              </w:rPr>
              <w:t xml:space="preserve">30 mcg/0.3 mL for adult 16+ adult tris-sucrose formulation, GREY CAP, </w:t>
            </w:r>
            <w:r w:rsidRPr="00250B30">
              <w:rPr>
                <w:rFonts w:asciiTheme="minorHAnsi" w:hAnsiTheme="minorHAnsi" w:cstheme="minorHAnsi"/>
              </w:rPr>
              <w:t>CARTON, 10 MULTI-DOSE VIALS</w:t>
            </w:r>
          </w:p>
          <w:p w14:paraId="4B4617DD" w14:textId="77777777" w:rsidR="009C0618" w:rsidRPr="00250B30" w:rsidRDefault="009C0618" w:rsidP="00E31BB7">
            <w:pPr>
              <w:rPr>
                <w:rFonts w:asciiTheme="minorHAnsi" w:hAnsiTheme="minorHAnsi" w:cstheme="minorHAnsi"/>
              </w:rPr>
            </w:pPr>
          </w:p>
          <w:p w14:paraId="4DDDD3E2" w14:textId="1F45787D" w:rsidR="00952517" w:rsidRPr="00250B30" w:rsidRDefault="0095251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cstheme="minorHAnsi"/>
              </w:rPr>
              <w:t>00069-2025-25</w:t>
            </w:r>
          </w:p>
          <w:p w14:paraId="52167053" w14:textId="77777777" w:rsidR="00952517" w:rsidRPr="00250B30" w:rsidRDefault="0095251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82C90F5" w14:textId="77777777" w:rsidR="00952517" w:rsidRPr="00250B30" w:rsidRDefault="0095251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eastAsia="Times New Roman" w:cstheme="minorHAnsi"/>
                <w:b w:val="0"/>
                <w:bCs w:val="0"/>
              </w:rPr>
              <w:t>Pfizer-BioNTech COVID-19 Vaccine COMIRNATY</w:t>
            </w:r>
            <w:r w:rsidRPr="00250B30">
              <w:rPr>
                <w:rStyle w:val="Strong"/>
                <w:rFonts w:eastAsia="Times New Roman" w:cstheme="minorHAnsi"/>
              </w:rPr>
              <w:t xml:space="preserve">, </w:t>
            </w:r>
            <w:r w:rsidRPr="00250B30">
              <w:rPr>
                <w:rFonts w:eastAsia="Times New Roman" w:cstheme="minorHAnsi"/>
              </w:rPr>
              <w:t xml:space="preserve">30 mcg/0.3 mL for adult 16+ adult tris-sucrose formulation, GREY CAP, </w:t>
            </w:r>
            <w:r w:rsidRPr="00250B30">
              <w:rPr>
                <w:rFonts w:cstheme="minorHAnsi"/>
              </w:rPr>
              <w:t>CARTON, 25 MULTI-DOSE VIALS</w:t>
            </w:r>
          </w:p>
          <w:p w14:paraId="01E9F6F9" w14:textId="77777777" w:rsidR="00E31BB7" w:rsidRPr="00250B30" w:rsidRDefault="00E31BB7" w:rsidP="00E31BB7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14FE1C1D" w14:textId="1EB93A54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cstheme="minorHAnsi"/>
              </w:rPr>
              <w:t>80777-0275-99</w:t>
            </w:r>
          </w:p>
          <w:p w14:paraId="738948CB" w14:textId="77777777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633FFC4" w14:textId="1289AAEA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eastAsia="Times New Roman" w:cstheme="minorHAnsi"/>
                <w:b w:val="0"/>
                <w:bCs w:val="0"/>
              </w:rPr>
              <w:t>Moderna COVID-19 Vaccine 50 mcg/0.50 mL for booster only</w:t>
            </w:r>
            <w:r w:rsidRPr="00250B30">
              <w:rPr>
                <w:rFonts w:eastAsia="Times New Roman" w:cstheme="minorHAnsi"/>
              </w:rPr>
              <w:t xml:space="preserve">, adult 18+, DARK BLUE CAP, </w:t>
            </w:r>
            <w:r w:rsidRPr="00250B30">
              <w:rPr>
                <w:rFonts w:cstheme="minorHAnsi"/>
              </w:rPr>
              <w:t>CARTON, 10 MULTI-DOSE VIAL 2.5 mL EACH</w:t>
            </w:r>
          </w:p>
        </w:tc>
      </w:tr>
      <w:tr w:rsidR="005B3ED8" w14:paraId="001EE32C" w14:textId="77777777" w:rsidTr="007A33BE">
        <w:tc>
          <w:tcPr>
            <w:tcW w:w="3060" w:type="dxa"/>
          </w:tcPr>
          <w:p w14:paraId="29E265D5" w14:textId="01EB9291" w:rsidR="001141CD" w:rsidRDefault="001141CD" w:rsidP="001141CD">
            <w:r w:rsidRPr="00641BA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5130" w:type="dxa"/>
          </w:tcPr>
          <w:p w14:paraId="0B96423C" w14:textId="7B2A26E7" w:rsidR="00DF30E7" w:rsidRPr="00E31BB7" w:rsidRDefault="00DF30E7" w:rsidP="00BA42C2">
            <w:p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E31BB7">
              <w:rPr>
                <w:rFonts w:asciiTheme="minorHAnsi" w:eastAsia="Times New Roman" w:hAnsiTheme="minorHAnsi" w:cstheme="minorHAnsi"/>
                <w:b/>
              </w:rPr>
              <w:t>Unit of Use NDC</w:t>
            </w:r>
            <w:r w:rsidR="008D265F">
              <w:rPr>
                <w:rFonts w:asciiTheme="minorHAnsi" w:eastAsia="Times New Roman" w:hAnsiTheme="minorHAnsi" w:cstheme="minorHAnsi"/>
                <w:b/>
              </w:rPr>
              <w:t>s</w:t>
            </w:r>
            <w:r w:rsidR="00C92A78" w:rsidRPr="00E31BB7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r w:rsidR="00C92A78" w:rsidRPr="008D265F">
              <w:rPr>
                <w:rFonts w:asciiTheme="minorHAnsi" w:eastAsia="Times New Roman" w:hAnsiTheme="minorHAnsi" w:cstheme="minorHAnsi"/>
                <w:bCs/>
              </w:rPr>
              <w:t>ha</w:t>
            </w:r>
            <w:r w:rsidR="008D265F" w:rsidRPr="008D265F">
              <w:rPr>
                <w:rFonts w:asciiTheme="minorHAnsi" w:eastAsia="Times New Roman" w:hAnsiTheme="minorHAnsi" w:cstheme="minorHAnsi"/>
                <w:bCs/>
              </w:rPr>
              <w:t>ve</w:t>
            </w:r>
            <w:r w:rsidRPr="008D265F">
              <w:rPr>
                <w:rFonts w:asciiTheme="minorHAnsi" w:eastAsia="Times New Roman" w:hAnsiTheme="minorHAnsi" w:cstheme="minorHAnsi"/>
                <w:bCs/>
              </w:rPr>
              <w:t xml:space="preserve"> </w:t>
            </w:r>
            <w:r w:rsidRPr="00E31BB7">
              <w:rPr>
                <w:rFonts w:asciiTheme="minorHAnsi" w:eastAsia="Times New Roman" w:hAnsiTheme="minorHAnsi" w:cstheme="minorHAnsi"/>
              </w:rPr>
              <w:t>been added:</w:t>
            </w:r>
          </w:p>
          <w:p w14:paraId="4434284F" w14:textId="77777777" w:rsidR="00BA42C2" w:rsidRPr="00E31BB7" w:rsidRDefault="00BA42C2" w:rsidP="00BA42C2">
            <w:pPr>
              <w:rPr>
                <w:rFonts w:asciiTheme="minorHAnsi" w:eastAsia="Times New Roman" w:hAnsiTheme="minorHAnsi" w:cstheme="minorHAnsi"/>
              </w:rPr>
            </w:pPr>
          </w:p>
          <w:p w14:paraId="1FFB2C7A" w14:textId="76D4C961" w:rsidR="00BA42C2" w:rsidRPr="00E31BB7" w:rsidRDefault="00BA42C2" w:rsidP="00BA42C2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>75052-0001-01 for PREHEVBRIO Hepatitis B Vaccine (Recombinant)</w:t>
            </w:r>
            <w:r w:rsidR="00AF2BA4" w:rsidRPr="00E31BB7">
              <w:rPr>
                <w:rFonts w:asciiTheme="minorHAnsi" w:eastAsia="Times New Roman" w:hAnsiTheme="minorHAnsi" w:cstheme="minorHAnsi"/>
              </w:rPr>
              <w:t xml:space="preserve">, </w:t>
            </w:r>
            <w:proofErr w:type="spellStart"/>
            <w:r w:rsidR="00AF2BA4" w:rsidRPr="00E31BB7">
              <w:rPr>
                <w:rFonts w:asciiTheme="minorHAnsi" w:eastAsia="Times New Roman" w:hAnsiTheme="minorHAnsi" w:cstheme="minorHAnsi"/>
              </w:rPr>
              <w:t>HepB</w:t>
            </w:r>
            <w:proofErr w:type="spellEnd"/>
            <w:r w:rsidR="00AF2BA4" w:rsidRPr="00E31BB7">
              <w:rPr>
                <w:rFonts w:asciiTheme="minorHAnsi" w:eastAsia="Times New Roman" w:hAnsiTheme="minorHAnsi" w:cstheme="minorHAnsi"/>
              </w:rPr>
              <w:t xml:space="preserve"> recombinant, 3-antigen, Al(OH)3</w:t>
            </w:r>
          </w:p>
          <w:p w14:paraId="5F98248B" w14:textId="68941E1D" w:rsidR="0062067F" w:rsidRPr="00E31BB7" w:rsidRDefault="0062067F" w:rsidP="00BA42C2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eastAsia="Times New Roman" w:hAnsiTheme="minorHAnsi" w:cstheme="minorHAnsi"/>
              </w:rPr>
              <w:t>49281-0564-88 for QUADRACEL DTaP-IPV DTAP adsorbed and inactivated poliovirus vaccine</w:t>
            </w:r>
          </w:p>
          <w:p w14:paraId="5C44BC3E" w14:textId="77777777" w:rsidR="00EA3345" w:rsidRPr="00E31BB7" w:rsidRDefault="00952517" w:rsidP="00AF2BA4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hAnsiTheme="minorHAnsi" w:cstheme="minorHAnsi"/>
              </w:rPr>
              <w:t xml:space="preserve">00069-2025-01 for </w:t>
            </w:r>
            <w:r w:rsidRPr="00E31BB7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Pfizer-BioNTech COVID-19 Vaccine COMIRNATY</w:t>
            </w:r>
            <w:r w:rsidRPr="00E31BB7">
              <w:rPr>
                <w:rStyle w:val="Strong"/>
                <w:rFonts w:asciiTheme="minorHAnsi" w:eastAsia="Times New Roman" w:hAnsiTheme="minorHAnsi" w:cstheme="minorHAnsi"/>
              </w:rPr>
              <w:t xml:space="preserve">, </w:t>
            </w:r>
            <w:r w:rsidRPr="00E31BB7">
              <w:rPr>
                <w:rFonts w:asciiTheme="minorHAnsi" w:eastAsia="Times New Roman" w:hAnsiTheme="minorHAnsi" w:cstheme="minorHAnsi"/>
              </w:rPr>
              <w:t>30 mcg/0.3 mL for adult 16+ adult tris-sucrose formulation, GREY CAP</w:t>
            </w:r>
          </w:p>
          <w:p w14:paraId="6D695519" w14:textId="32D9FAD5" w:rsidR="00E31BB7" w:rsidRPr="00E31BB7" w:rsidRDefault="00E31BB7" w:rsidP="00AF2BA4">
            <w:pPr>
              <w:numPr>
                <w:ilvl w:val="0"/>
                <w:numId w:val="2"/>
              </w:numPr>
              <w:rPr>
                <w:rFonts w:asciiTheme="minorHAnsi" w:eastAsia="Times New Roman" w:hAnsiTheme="minorHAnsi" w:cstheme="minorHAnsi"/>
              </w:rPr>
            </w:pPr>
            <w:r w:rsidRPr="00E31BB7">
              <w:rPr>
                <w:rFonts w:asciiTheme="minorHAnsi" w:hAnsiTheme="minorHAnsi" w:cstheme="minorHAnsi"/>
              </w:rPr>
              <w:t xml:space="preserve">80777-0275-05 </w:t>
            </w:r>
            <w:r w:rsidRPr="00E31BB7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for Moderna COVID-19 Vaccine 50 mcg/0.50 mL for booster only</w:t>
            </w:r>
            <w:r w:rsidRPr="00E31BB7">
              <w:rPr>
                <w:rFonts w:asciiTheme="minorHAnsi" w:eastAsia="Times New Roman" w:hAnsiTheme="minorHAnsi" w:cstheme="minorHAnsi"/>
              </w:rPr>
              <w:t>, adult 18+, DARK BLUE CAP</w:t>
            </w:r>
          </w:p>
        </w:tc>
        <w:tc>
          <w:tcPr>
            <w:tcW w:w="5035" w:type="dxa"/>
          </w:tcPr>
          <w:p w14:paraId="6B4AEA84" w14:textId="23EC7815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5A797B">
              <w:rPr>
                <w:rFonts w:asciiTheme="minorHAnsi" w:hAnsiTheme="minorHAnsi" w:cstheme="minorHAnsi"/>
              </w:rPr>
              <w:t>Update</w:t>
            </w:r>
            <w:r w:rsidR="00A448E1" w:rsidRPr="005A797B">
              <w:rPr>
                <w:rFonts w:asciiTheme="minorHAnsi" w:hAnsiTheme="minorHAnsi" w:cstheme="minorHAnsi"/>
              </w:rPr>
              <w:t>s</w:t>
            </w:r>
            <w:r w:rsidRPr="005A797B">
              <w:rPr>
                <w:rFonts w:asciiTheme="minorHAnsi" w:hAnsiTheme="minorHAnsi" w:cstheme="minorHAnsi"/>
              </w:rPr>
              <w:t xml:space="preserve"> ha</w:t>
            </w:r>
            <w:r w:rsidR="00A448E1" w:rsidRPr="005A797B">
              <w:rPr>
                <w:rFonts w:asciiTheme="minorHAnsi" w:hAnsiTheme="minorHAnsi" w:cstheme="minorHAnsi"/>
              </w:rPr>
              <w:t>ve</w:t>
            </w:r>
            <w:r w:rsidRPr="005A797B">
              <w:rPr>
                <w:rFonts w:asciiTheme="minorHAnsi" w:hAnsiTheme="minorHAnsi" w:cstheme="minorHAnsi"/>
              </w:rPr>
              <w:t xml:space="preserve"> been </w:t>
            </w:r>
            <w:r w:rsidRPr="00E31BB7">
              <w:rPr>
                <w:rFonts w:asciiTheme="minorHAnsi" w:hAnsiTheme="minorHAnsi" w:cstheme="minorHAnsi"/>
              </w:rPr>
              <w:t xml:space="preserve">made to the </w:t>
            </w:r>
            <w:r w:rsidRPr="00E31BB7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NDC Unit of Use Value Set </w:t>
            </w:r>
            <w:r w:rsidRPr="00E31BB7">
              <w:rPr>
                <w:rFonts w:asciiTheme="minorHAnsi" w:hAnsiTheme="minorHAnsi" w:cstheme="minorHAnsi"/>
              </w:rPr>
              <w:t>in the Immunization Test Suite</w:t>
            </w:r>
          </w:p>
          <w:p w14:paraId="3413C031" w14:textId="77777777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color w:val="0000FF"/>
                <w:shd w:val="clear" w:color="auto" w:fill="FFFFFF"/>
              </w:rPr>
            </w:pPr>
          </w:p>
          <w:p w14:paraId="74C0E38D" w14:textId="77777777" w:rsidR="001141CD" w:rsidRPr="00E31BB7" w:rsidRDefault="001141CD" w:rsidP="001C0368">
            <w:pPr>
              <w:rPr>
                <w:rFonts w:asciiTheme="minorHAnsi" w:eastAsia="Times New Roman" w:hAnsiTheme="minorHAnsi" w:cstheme="minorHAnsi"/>
                <w:color w:val="FF0000"/>
                <w:shd w:val="clear" w:color="auto" w:fill="FFFFFF"/>
              </w:rPr>
            </w:pPr>
            <w:r w:rsidRPr="00E31BB7">
              <w:rPr>
                <w:rFonts w:asciiTheme="minorHAnsi" w:hAnsiTheme="minorHAnsi" w:cstheme="minorHAnsi"/>
              </w:rPr>
              <w:t>Added</w:t>
            </w:r>
            <w:r w:rsidRPr="00E31BB7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26E68A91" w14:textId="0EC7E3C2" w:rsidR="001141CD" w:rsidRPr="00250B30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9413E" w:rsidRPr="00250B30">
              <w:rPr>
                <w:rFonts w:eastAsia="Times New Roman" w:cstheme="minorHAnsi"/>
              </w:rPr>
              <w:t>75052-0001-01</w:t>
            </w:r>
          </w:p>
          <w:p w14:paraId="755E9757" w14:textId="0BF84E14" w:rsidR="001141CD" w:rsidRPr="00250B30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1C0368" w:rsidRPr="00250B30">
              <w:rPr>
                <w:rFonts w:eastAsia="Times New Roman" w:cstheme="minorHAnsi"/>
                <w:shd w:val="clear" w:color="auto" w:fill="FFFFFF"/>
              </w:rPr>
              <w:t>NDC</w:t>
            </w:r>
          </w:p>
          <w:p w14:paraId="405D3891" w14:textId="410FB261" w:rsidR="001048E5" w:rsidRPr="00250B30" w:rsidRDefault="001141CD" w:rsidP="001C036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9413E" w:rsidRPr="00250B30">
              <w:rPr>
                <w:rFonts w:eastAsia="Times New Roman" w:cstheme="minorHAnsi"/>
              </w:rPr>
              <w:t>PREHEVBRIO Hepatitis B Vaccine (Recombinant)</w:t>
            </w:r>
            <w:r w:rsidR="00AF2BA4" w:rsidRPr="00250B30">
              <w:rPr>
                <w:rFonts w:eastAsia="Times New Roman" w:cstheme="minorHAnsi"/>
              </w:rPr>
              <w:t xml:space="preserve">, </w:t>
            </w:r>
            <w:proofErr w:type="spellStart"/>
            <w:r w:rsidR="00AF2BA4" w:rsidRPr="00250B30">
              <w:rPr>
                <w:rFonts w:eastAsia="Times New Roman" w:cstheme="minorHAnsi"/>
              </w:rPr>
              <w:t>HepB</w:t>
            </w:r>
            <w:proofErr w:type="spellEnd"/>
            <w:r w:rsidR="00AF2BA4" w:rsidRPr="00250B30">
              <w:rPr>
                <w:rFonts w:eastAsia="Times New Roman" w:cstheme="minorHAnsi"/>
              </w:rPr>
              <w:t xml:space="preserve"> recombinant, 3-antigen, Al(OH)3, VIAL, 1 mL</w:t>
            </w:r>
          </w:p>
          <w:p w14:paraId="5E65FFE0" w14:textId="27028AB4" w:rsidR="0062067F" w:rsidRPr="00250B30" w:rsidRDefault="0062067F" w:rsidP="0062067F">
            <w:pPr>
              <w:rPr>
                <w:rFonts w:asciiTheme="minorHAnsi" w:hAnsiTheme="minorHAnsi" w:cstheme="minorHAnsi"/>
              </w:rPr>
            </w:pPr>
          </w:p>
          <w:p w14:paraId="54787B61" w14:textId="050AF21E" w:rsidR="0062067F" w:rsidRPr="00250B30" w:rsidRDefault="0062067F" w:rsidP="006206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eastAsia="Times New Roman" w:cstheme="minorHAnsi"/>
              </w:rPr>
              <w:t>49281-0564-88</w:t>
            </w:r>
          </w:p>
          <w:p w14:paraId="2D220EDB" w14:textId="77777777" w:rsidR="0062067F" w:rsidRPr="00250B30" w:rsidRDefault="0062067F" w:rsidP="006206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0EA0C080" w14:textId="123B1266" w:rsidR="0062067F" w:rsidRPr="00250B30" w:rsidRDefault="0062067F" w:rsidP="006206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eastAsia="Times New Roman" w:cstheme="minorHAnsi"/>
              </w:rPr>
              <w:t>QUADRACEL DTaP-IPV DTAP adsorbed and inactivated poliovirus vaccine</w:t>
            </w:r>
            <w:r w:rsidR="00AF2BA4" w:rsidRPr="00250B30">
              <w:rPr>
                <w:rFonts w:eastAsia="Times New Roman" w:cstheme="minorHAnsi"/>
              </w:rPr>
              <w:t>,</w:t>
            </w:r>
            <w:r w:rsidRPr="00250B30">
              <w:rPr>
                <w:rFonts w:eastAsia="Times New Roman" w:cstheme="minorHAnsi"/>
              </w:rPr>
              <w:t xml:space="preserve"> SYRINGE, .5 mL</w:t>
            </w:r>
          </w:p>
          <w:p w14:paraId="278FD8AF" w14:textId="77777777" w:rsidR="0062067F" w:rsidRPr="00250B30" w:rsidRDefault="0062067F" w:rsidP="0062067F">
            <w:pPr>
              <w:rPr>
                <w:rFonts w:asciiTheme="minorHAnsi" w:hAnsiTheme="minorHAnsi" w:cstheme="minorHAnsi"/>
              </w:rPr>
            </w:pPr>
          </w:p>
          <w:p w14:paraId="1CAFADC8" w14:textId="10E65561" w:rsidR="00952517" w:rsidRPr="00250B30" w:rsidRDefault="00952517" w:rsidP="009525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cstheme="minorHAnsi"/>
              </w:rPr>
              <w:t>00069-2025-01</w:t>
            </w:r>
          </w:p>
          <w:p w14:paraId="1AAA8D14" w14:textId="77777777" w:rsidR="00952517" w:rsidRPr="00250B30" w:rsidRDefault="00952517" w:rsidP="009525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BF2ED51" w14:textId="3462384F" w:rsidR="00952517" w:rsidRPr="00250B30" w:rsidRDefault="00952517" w:rsidP="009525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eastAsia="Times New Roman" w:cstheme="minorHAnsi"/>
                <w:b w:val="0"/>
                <w:bCs w:val="0"/>
              </w:rPr>
              <w:t>Pfizer-BioNTech COVID-19 Vaccine COMIRNATY</w:t>
            </w:r>
            <w:r w:rsidRPr="00250B30">
              <w:rPr>
                <w:rStyle w:val="Strong"/>
                <w:rFonts w:eastAsia="Times New Roman" w:cstheme="minorHAnsi"/>
              </w:rPr>
              <w:t xml:space="preserve">, </w:t>
            </w:r>
            <w:r w:rsidRPr="00250B30">
              <w:rPr>
                <w:rFonts w:eastAsia="Times New Roman" w:cstheme="minorHAnsi"/>
              </w:rPr>
              <w:t>30 mcg/0.3 mL for adult 16+ adult tris-sucrose formulation, GREY CAP,</w:t>
            </w:r>
            <w:r w:rsidRPr="00250B30">
              <w:rPr>
                <w:rFonts w:cstheme="minorHAnsi"/>
              </w:rPr>
              <w:t xml:space="preserve"> VIAL, 2 mL, MULTI-DOSE VIAL</w:t>
            </w:r>
          </w:p>
          <w:p w14:paraId="16540E28" w14:textId="77777777" w:rsidR="00D9413E" w:rsidRPr="00250B30" w:rsidRDefault="00D9413E" w:rsidP="00D9413E">
            <w:pPr>
              <w:rPr>
                <w:rFonts w:asciiTheme="minorHAnsi" w:hAnsiTheme="minorHAnsi" w:cstheme="minorHAnsi"/>
              </w:rPr>
            </w:pPr>
          </w:p>
          <w:p w14:paraId="31AFCCCE" w14:textId="69C73BCE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Fonts w:cstheme="minorHAnsi"/>
              </w:rPr>
              <w:t>80777-0275-05</w:t>
            </w:r>
          </w:p>
          <w:p w14:paraId="4050BE1F" w14:textId="77777777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49A8972" w14:textId="713F0A5B" w:rsidR="00E31BB7" w:rsidRPr="00250B30" w:rsidRDefault="00E31BB7" w:rsidP="00E31B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lastRenderedPageBreak/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eastAsia="Times New Roman" w:cstheme="minorHAnsi"/>
                <w:b w:val="0"/>
                <w:bCs w:val="0"/>
              </w:rPr>
              <w:t>Moderna COVID-19 Vaccine 50 mcg/0.50 mL for booster only</w:t>
            </w:r>
            <w:r w:rsidRPr="00250B30">
              <w:rPr>
                <w:rFonts w:eastAsia="Times New Roman" w:cstheme="minorHAnsi"/>
              </w:rPr>
              <w:t xml:space="preserve">, adult 18+, DARK BLUE CAP, </w:t>
            </w:r>
            <w:r w:rsidRPr="00250B30">
              <w:rPr>
                <w:rFonts w:cstheme="minorHAnsi"/>
              </w:rPr>
              <w:t>VIAL, 2.5 mL, MULTI-DOSE VIAL</w:t>
            </w:r>
          </w:p>
          <w:p w14:paraId="7CF28D2D" w14:textId="7DCC011F" w:rsidR="00E31BB7" w:rsidRPr="00250B30" w:rsidRDefault="00E31BB7" w:rsidP="00D9413E">
            <w:pPr>
              <w:rPr>
                <w:rFonts w:asciiTheme="minorHAnsi" w:hAnsiTheme="minorHAnsi" w:cstheme="minorHAnsi"/>
              </w:rPr>
            </w:pPr>
          </w:p>
        </w:tc>
      </w:tr>
      <w:tr w:rsidR="00E64A3F" w14:paraId="47C7D757" w14:textId="77777777" w:rsidTr="007A33BE">
        <w:trPr>
          <w:cantSplit/>
        </w:trPr>
        <w:tc>
          <w:tcPr>
            <w:tcW w:w="3060" w:type="dxa"/>
          </w:tcPr>
          <w:p w14:paraId="254EF2DE" w14:textId="220EF7C7" w:rsidR="00E64A3F" w:rsidRPr="00DF30E7" w:rsidRDefault="00E64A3F" w:rsidP="00E64A3F">
            <w:pPr>
              <w:rPr>
                <w:rFonts w:eastAsia="Times New Roman" w:cstheme="minorHAnsi"/>
              </w:rPr>
            </w:pPr>
            <w:r w:rsidRPr="00402441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334449C3" w14:textId="77777777" w:rsidR="00E64A3F" w:rsidRPr="008602B4" w:rsidRDefault="00E64A3F" w:rsidP="008602B4">
            <w:p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8602B4">
              <w:rPr>
                <w:rFonts w:asciiTheme="minorHAnsi" w:hAnsiTheme="minorHAnsi" w:cstheme="minorHAnsi"/>
              </w:rPr>
              <w:t xml:space="preserve">additions/modifications have been made to the </w:t>
            </w:r>
            <w:r w:rsidRPr="008602B4">
              <w:rPr>
                <w:rFonts w:asciiTheme="minorHAnsi" w:hAnsiTheme="minorHAnsi" w:cstheme="minorHAnsi"/>
                <w:b/>
                <w:bCs/>
              </w:rPr>
              <w:t>CVX</w:t>
            </w:r>
            <w:r w:rsidRPr="008602B4">
              <w:rPr>
                <w:rFonts w:asciiTheme="minorHAnsi" w:hAnsiTheme="minorHAnsi" w:cstheme="minorHAnsi"/>
              </w:rPr>
              <w:t xml:space="preserve"> table</w:t>
            </w:r>
            <w:r w:rsidRPr="008602B4">
              <w:rPr>
                <w:rFonts w:asciiTheme="minorHAnsi" w:eastAsia="Times New Roman" w:hAnsiTheme="minorHAnsi" w:cstheme="minorHAnsi"/>
              </w:rPr>
              <w:t>:</w:t>
            </w:r>
          </w:p>
          <w:p w14:paraId="5DCE87B8" w14:textId="77777777" w:rsidR="00E64A3F" w:rsidRPr="008602B4" w:rsidRDefault="00E64A3F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57397B6E" w14:textId="77777777" w:rsidR="00E64A3F" w:rsidRPr="008602B4" w:rsidRDefault="00E64A3F" w:rsidP="008602B4">
            <w:p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eastAsia="Times New Roman" w:hAnsiTheme="minorHAnsi" w:cstheme="minorHAnsi"/>
              </w:rPr>
              <w:t>Added:</w:t>
            </w:r>
          </w:p>
          <w:p w14:paraId="6206897A" w14:textId="466E862F" w:rsidR="00552688" w:rsidRPr="008602B4" w:rsidRDefault="00E64A3F" w:rsidP="008602B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eastAsia="Times New Roman" w:hAnsiTheme="minorHAnsi" w:cstheme="minorHAnsi"/>
                <w:b/>
                <w:bCs/>
              </w:rPr>
              <w:t>CVX code 220</w:t>
            </w:r>
            <w:r w:rsidRPr="008602B4">
              <w:rPr>
                <w:rFonts w:asciiTheme="minorHAnsi" w:eastAsia="Times New Roman" w:hAnsiTheme="minorHAnsi" w:cstheme="minorHAnsi"/>
              </w:rPr>
              <w:t xml:space="preserve"> for </w:t>
            </w:r>
            <w:r w:rsidR="00552688" w:rsidRPr="008602B4">
              <w:rPr>
                <w:rFonts w:asciiTheme="minorHAnsi" w:hAnsiTheme="minorHAnsi" w:cstheme="minorHAnsi"/>
              </w:rPr>
              <w:t>Hepatitis B vaccine (recombinant), 3-antigen, Al(OH)3 adjuvanted</w:t>
            </w:r>
          </w:p>
          <w:p w14:paraId="191E953D" w14:textId="60265413" w:rsidR="00E31BB7" w:rsidRPr="008602B4" w:rsidRDefault="00E31BB7" w:rsidP="008602B4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eastAsia="Times New Roman" w:hAnsiTheme="minorHAnsi" w:cstheme="minorHAnsi"/>
                <w:b/>
                <w:bCs/>
              </w:rPr>
              <w:t>CVX code 221</w:t>
            </w:r>
            <w:r w:rsidRPr="008602B4">
              <w:rPr>
                <w:rFonts w:asciiTheme="minorHAnsi" w:eastAsia="Times New Roman" w:hAnsiTheme="minorHAnsi" w:cstheme="minorHAnsi"/>
              </w:rPr>
              <w:t xml:space="preserve"> for </w:t>
            </w:r>
            <w:r w:rsidR="008602B4" w:rsidRPr="008602B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Moderna COVID-19 Vaccine</w:t>
            </w:r>
            <w:r w:rsidR="008602B4" w:rsidRPr="008602B4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8602B4">
              <w:rPr>
                <w:rFonts w:asciiTheme="minorHAnsi" w:hAnsiTheme="minorHAnsi" w:cstheme="minorHAnsi"/>
              </w:rPr>
              <w:t>SARS-COV-2 (COVID-19) vaccine, mRNA, spike protein, LNP, preservative free, 50 mcg/0.5 mL dose</w:t>
            </w:r>
          </w:p>
          <w:p w14:paraId="39744188" w14:textId="3C02D613" w:rsidR="008602B4" w:rsidRPr="008602B4" w:rsidRDefault="008602B4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53DB5E4F" w14:textId="3DDF9EAB" w:rsidR="008602B4" w:rsidRPr="008602B4" w:rsidRDefault="008602B4" w:rsidP="008602B4">
            <w:p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eastAsia="Times New Roman" w:hAnsiTheme="minorHAnsi" w:cstheme="minorHAnsi"/>
              </w:rPr>
              <w:t>Modified Description:</w:t>
            </w:r>
          </w:p>
          <w:p w14:paraId="28132A55" w14:textId="2C9A0BDC" w:rsidR="008602B4" w:rsidRPr="008602B4" w:rsidRDefault="008602B4" w:rsidP="008602B4">
            <w:pPr>
              <w:numPr>
                <w:ilvl w:val="0"/>
                <w:numId w:val="24"/>
              </w:numPr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Style w:val="Strong"/>
                <w:rFonts w:asciiTheme="minorHAnsi" w:eastAsia="Times New Roman" w:hAnsiTheme="minorHAnsi" w:cstheme="minorHAnsi"/>
              </w:rPr>
              <w:t>CVX Code 207</w:t>
            </w:r>
            <w:r w:rsidRPr="008602B4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 description updated</w:t>
            </w:r>
            <w:r w:rsidRPr="008602B4">
              <w:rPr>
                <w:rStyle w:val="Strong"/>
                <w:rFonts w:asciiTheme="minorHAnsi" w:eastAsia="Times New Roman" w:hAnsiTheme="minorHAnsi" w:cstheme="minorHAnsi"/>
              </w:rPr>
              <w:t xml:space="preserve"> </w:t>
            </w:r>
            <w:r w:rsidRPr="008602B4">
              <w:rPr>
                <w:rFonts w:asciiTheme="minorHAnsi" w:eastAsia="Times New Roman" w:hAnsiTheme="minorHAnsi" w:cstheme="minorHAnsi"/>
              </w:rPr>
              <w:t>to better differentiate that code from the new code 221</w:t>
            </w:r>
            <w:r>
              <w:rPr>
                <w:rFonts w:asciiTheme="minorHAnsi" w:eastAsia="Times New Roman" w:hAnsiTheme="minorHAnsi" w:cstheme="minorHAnsi"/>
              </w:rPr>
              <w:t>; a</w:t>
            </w:r>
            <w:r w:rsidRPr="008602B4">
              <w:rPr>
                <w:rFonts w:asciiTheme="minorHAnsi" w:eastAsia="Times New Roman" w:hAnsiTheme="minorHAnsi" w:cstheme="minorHAnsi"/>
              </w:rPr>
              <w:t xml:space="preserve">dded </w:t>
            </w:r>
            <w:r w:rsidRPr="00E57E6D">
              <w:rPr>
                <w:rFonts w:asciiTheme="minorHAnsi" w:eastAsia="Times New Roman" w:hAnsiTheme="minorHAnsi" w:cstheme="minorHAnsi"/>
                <w:b/>
                <w:bCs/>
              </w:rPr>
              <w:t>dose volumes</w:t>
            </w:r>
            <w:r w:rsidRPr="008602B4">
              <w:rPr>
                <w:rFonts w:asciiTheme="minorHAnsi" w:eastAsia="Times New Roman" w:hAnsiTheme="minorHAnsi" w:cstheme="minorHAnsi"/>
              </w:rPr>
              <w:t xml:space="preserve">:  </w:t>
            </w:r>
          </w:p>
          <w:p w14:paraId="64A98E9F" w14:textId="3DED1385" w:rsidR="008602B4" w:rsidRPr="008602B4" w:rsidRDefault="008602B4" w:rsidP="008602B4">
            <w:pPr>
              <w:numPr>
                <w:ilvl w:val="1"/>
                <w:numId w:val="24"/>
              </w:numPr>
              <w:tabs>
                <w:tab w:val="clear" w:pos="1080"/>
              </w:tabs>
              <w:ind w:left="699"/>
              <w:rPr>
                <w:rFonts w:asciiTheme="minorHAnsi" w:eastAsia="Times New Roman" w:hAnsiTheme="minorHAnsi" w:cstheme="minorHAnsi"/>
              </w:rPr>
            </w:pPr>
            <w:r w:rsidRPr="008602B4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“SARS-COV-2 (COVID-19) vaccine, mRNA, spike protein, LNP, preservative free, 100 mcg or 50 mcg dose”</w:t>
            </w:r>
          </w:p>
          <w:p w14:paraId="70AFCC40" w14:textId="4517DCE7" w:rsidR="008602B4" w:rsidRPr="008602B4" w:rsidRDefault="008602B4" w:rsidP="008602B4">
            <w:pPr>
              <w:ind w:left="339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c</w:t>
            </w:r>
            <w:r w:rsidRPr="008602B4">
              <w:rPr>
                <w:rFonts w:asciiTheme="minorHAnsi" w:hAnsiTheme="minorHAnsi" w:cstheme="minorHAnsi"/>
                <w:color w:val="000000"/>
                <w:shd w:val="clear" w:color="auto" w:fill="F9F9F9"/>
              </w:rPr>
              <w:t>hanged to</w:t>
            </w:r>
          </w:p>
          <w:p w14:paraId="60C7F9E0" w14:textId="48D5BC5E" w:rsidR="001009F7" w:rsidRPr="00C27D97" w:rsidRDefault="008602B4" w:rsidP="00C27D97">
            <w:pPr>
              <w:numPr>
                <w:ilvl w:val="1"/>
                <w:numId w:val="24"/>
              </w:numPr>
              <w:tabs>
                <w:tab w:val="clear" w:pos="1080"/>
              </w:tabs>
              <w:ind w:left="699"/>
              <w:rPr>
                <w:rFonts w:asciiTheme="minorHAnsi" w:eastAsia="Times New Roman" w:hAnsiTheme="minorHAnsi" w:cstheme="minorHAnsi"/>
              </w:rPr>
            </w:pPr>
            <w:bookmarkStart w:id="2" w:name="_Hlk96514136"/>
            <w:r w:rsidRPr="008602B4">
              <w:rPr>
                <w:rFonts w:asciiTheme="minorHAnsi" w:eastAsia="Times New Roman" w:hAnsiTheme="minorHAnsi" w:cstheme="minorHAnsi"/>
              </w:rPr>
              <w:t>“SARS-COV-2 (COVID-19) vaccine, mRNA, spike protein, LNP, preservative free, 100 mcg</w:t>
            </w:r>
            <w:r w:rsidRPr="00E57E6D">
              <w:rPr>
                <w:rFonts w:asciiTheme="minorHAnsi" w:eastAsia="Times New Roman" w:hAnsiTheme="minorHAnsi" w:cstheme="minorHAnsi"/>
                <w:b/>
                <w:bCs/>
              </w:rPr>
              <w:t>/0.5mL</w:t>
            </w:r>
            <w:r w:rsidRPr="008602B4">
              <w:rPr>
                <w:rFonts w:asciiTheme="minorHAnsi" w:eastAsia="Times New Roman" w:hAnsiTheme="minorHAnsi" w:cstheme="minorHAnsi"/>
              </w:rPr>
              <w:t xml:space="preserve"> dose or 50 mcg</w:t>
            </w:r>
            <w:r w:rsidRPr="008602B4">
              <w:rPr>
                <w:rFonts w:asciiTheme="minorHAnsi" w:eastAsia="Times New Roman" w:hAnsiTheme="minorHAnsi" w:cstheme="minorHAnsi"/>
                <w:b/>
                <w:bCs/>
              </w:rPr>
              <w:t>/0.25mL dose</w:t>
            </w:r>
            <w:r w:rsidRPr="008602B4">
              <w:rPr>
                <w:rFonts w:asciiTheme="minorHAnsi" w:eastAsia="Times New Roman" w:hAnsiTheme="minorHAnsi" w:cstheme="minorHAnsi"/>
              </w:rPr>
              <w:t>”</w:t>
            </w:r>
            <w:bookmarkEnd w:id="2"/>
          </w:p>
        </w:tc>
        <w:tc>
          <w:tcPr>
            <w:tcW w:w="5035" w:type="dxa"/>
          </w:tcPr>
          <w:p w14:paraId="7FA166CE" w14:textId="615BF02E" w:rsidR="00E64A3F" w:rsidRPr="00B21EA4" w:rsidRDefault="00E64A3F" w:rsidP="00E64A3F">
            <w:pPr>
              <w:rPr>
                <w:rFonts w:cstheme="minorHAnsi"/>
              </w:rPr>
            </w:pPr>
            <w:r w:rsidRPr="008602B4">
              <w:rPr>
                <w:rFonts w:cstheme="minorHAnsi"/>
              </w:rPr>
              <w:t>Update</w:t>
            </w:r>
            <w:r w:rsidR="008602B4" w:rsidRPr="008602B4">
              <w:rPr>
                <w:rFonts w:cstheme="minorHAnsi"/>
              </w:rPr>
              <w:t>s</w:t>
            </w:r>
            <w:r w:rsidRPr="008602B4">
              <w:rPr>
                <w:rFonts w:cstheme="minorHAnsi"/>
              </w:rPr>
              <w:t xml:space="preserve"> ha</w:t>
            </w:r>
            <w:r w:rsidR="008602B4" w:rsidRPr="008602B4">
              <w:rPr>
                <w:rFonts w:cstheme="minorHAnsi"/>
              </w:rPr>
              <w:t>ve</w:t>
            </w:r>
            <w:r w:rsidRPr="008602B4">
              <w:rPr>
                <w:rFonts w:cstheme="minorHAnsi"/>
              </w:rPr>
              <w:t xml:space="preserve"> been </w:t>
            </w:r>
            <w:r w:rsidRPr="00B21EA4">
              <w:rPr>
                <w:rFonts w:cstheme="minorHAnsi"/>
              </w:rPr>
              <w:t xml:space="preserve">made to the </w:t>
            </w:r>
            <w:r w:rsidRPr="00B21EA4">
              <w:rPr>
                <w:rFonts w:cstheme="minorHAnsi"/>
                <w:b/>
                <w:bCs/>
                <w:shd w:val="clear" w:color="auto" w:fill="FFFFFF"/>
              </w:rPr>
              <w:t>CVX</w:t>
            </w:r>
            <w:r w:rsidRPr="00B21EA4">
              <w:rPr>
                <w:rFonts w:cstheme="minorHAnsi"/>
                <w:shd w:val="clear" w:color="auto" w:fill="FFFFFF"/>
              </w:rPr>
              <w:t xml:space="preserve"> </w:t>
            </w:r>
            <w:r w:rsidRPr="00B21EA4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B21EA4">
              <w:rPr>
                <w:rFonts w:cstheme="minorHAnsi"/>
              </w:rPr>
              <w:t xml:space="preserve">in the Immunization Test Suite </w:t>
            </w:r>
          </w:p>
          <w:p w14:paraId="6DF1F427" w14:textId="77777777" w:rsidR="00E64A3F" w:rsidRPr="00B21EA4" w:rsidRDefault="00E64A3F" w:rsidP="00E64A3F">
            <w:pPr>
              <w:rPr>
                <w:rFonts w:cstheme="minorHAnsi"/>
                <w:color w:val="0000FF"/>
              </w:rPr>
            </w:pPr>
          </w:p>
          <w:p w14:paraId="76307E2A" w14:textId="77777777" w:rsidR="00E64A3F" w:rsidRPr="00250B30" w:rsidRDefault="00E64A3F" w:rsidP="00E64A3F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</w:rPr>
              <w:t>Added:</w:t>
            </w:r>
          </w:p>
          <w:p w14:paraId="3D651728" w14:textId="77777777" w:rsidR="00E64A3F" w:rsidRPr="00250B30" w:rsidRDefault="00E64A3F" w:rsidP="00E64A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220</w:t>
            </w:r>
          </w:p>
          <w:p w14:paraId="6A3623C8" w14:textId="77777777" w:rsidR="00E64A3F" w:rsidRPr="00250B30" w:rsidRDefault="00E64A3F" w:rsidP="00E64A3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3A07B016" w14:textId="50AAF14E" w:rsidR="00E64A3F" w:rsidRPr="00250B30" w:rsidRDefault="00E64A3F" w:rsidP="00552688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="00552688" w:rsidRPr="00250B30">
              <w:rPr>
                <w:rFonts w:asciiTheme="minorHAnsi" w:hAnsiTheme="minorHAnsi" w:cstheme="minorHAnsi"/>
              </w:rPr>
              <w:t>Hepatitis B vaccine (recombinant), 3-antigen, Al(OH)3 adjuvanted</w:t>
            </w:r>
          </w:p>
          <w:p w14:paraId="1EF0792A" w14:textId="77777777" w:rsidR="00E64A3F" w:rsidRPr="00250B30" w:rsidRDefault="00E64A3F" w:rsidP="00E64A3F">
            <w:pPr>
              <w:rPr>
                <w:rFonts w:asciiTheme="minorHAnsi" w:hAnsiTheme="minorHAnsi" w:cstheme="minorHAnsi"/>
              </w:rPr>
            </w:pPr>
          </w:p>
          <w:p w14:paraId="0A64F2EA" w14:textId="6766AE1F" w:rsidR="008602B4" w:rsidRPr="00250B30" w:rsidRDefault="008602B4" w:rsidP="008602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221</w:t>
            </w:r>
          </w:p>
          <w:p w14:paraId="5DC7A664" w14:textId="77777777" w:rsidR="008602B4" w:rsidRPr="00250B30" w:rsidRDefault="008602B4" w:rsidP="008602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BC2C1AD" w14:textId="1D096CD3" w:rsidR="008602B4" w:rsidRPr="00250B30" w:rsidRDefault="008602B4" w:rsidP="00F14285">
            <w:pPr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250B3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>Moderna</w:t>
            </w:r>
            <w:r w:rsidR="00F14285" w:rsidRPr="00250B30">
              <w:rPr>
                <w:rStyle w:val="Strong"/>
                <w:rFonts w:asciiTheme="minorHAnsi" w:eastAsia="Times New Roman" w:hAnsiTheme="minorHAnsi" w:cstheme="minorHAnsi"/>
                <w:b w:val="0"/>
                <w:bCs w:val="0"/>
              </w:rPr>
              <w:t xml:space="preserve">, </w:t>
            </w:r>
            <w:r w:rsidR="00F14285" w:rsidRPr="00250B30">
              <w:rPr>
                <w:rFonts w:asciiTheme="minorHAnsi" w:hAnsiTheme="minorHAnsi" w:cstheme="minorHAnsi"/>
              </w:rPr>
              <w:t>SARS-COV-2 (COVID-19) vaccine, mRNA, spike protein, LNP, preservative free, 50 mcg/0.5 mL dose</w:t>
            </w:r>
          </w:p>
          <w:p w14:paraId="4F472AAF" w14:textId="49C32E3E" w:rsidR="008602B4" w:rsidRPr="00250B30" w:rsidRDefault="008602B4" w:rsidP="008602B4">
            <w:pPr>
              <w:rPr>
                <w:rFonts w:asciiTheme="minorHAnsi" w:eastAsia="Times New Roman" w:hAnsiTheme="minorHAnsi" w:cstheme="minorHAnsi"/>
              </w:rPr>
            </w:pPr>
          </w:p>
          <w:p w14:paraId="71213101" w14:textId="149FA8D6" w:rsidR="008602B4" w:rsidRPr="005B6B28" w:rsidRDefault="008602B4" w:rsidP="008602B4">
            <w:pPr>
              <w:rPr>
                <w:rFonts w:asciiTheme="minorHAnsi" w:eastAsia="Times New Roman" w:hAnsiTheme="minorHAnsi" w:cstheme="minorHAnsi"/>
              </w:rPr>
            </w:pPr>
            <w:r w:rsidRPr="005B6B28">
              <w:rPr>
                <w:rFonts w:asciiTheme="minorHAnsi" w:eastAsia="Times New Roman" w:hAnsiTheme="minorHAnsi" w:cstheme="minorHAnsi"/>
              </w:rPr>
              <w:t>Description Modified:</w:t>
            </w:r>
          </w:p>
          <w:p w14:paraId="0E033E03" w14:textId="549BE109" w:rsidR="008602B4" w:rsidRPr="005B6B28" w:rsidRDefault="008602B4" w:rsidP="008602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6B28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5B6B28">
              <w:rPr>
                <w:rFonts w:eastAsia="Times New Roman" w:cstheme="minorHAnsi"/>
                <w:shd w:val="clear" w:color="auto" w:fill="FFFFFF"/>
              </w:rPr>
              <w:t>: 207</w:t>
            </w:r>
          </w:p>
          <w:p w14:paraId="2D6EBC9A" w14:textId="77777777" w:rsidR="008602B4" w:rsidRPr="005B6B28" w:rsidRDefault="008602B4" w:rsidP="008602B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5B6B28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5B6B28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72C9EE4C" w14:textId="7D1E3488" w:rsidR="005B6B28" w:rsidRPr="005B6B28" w:rsidRDefault="008602B4" w:rsidP="005B6B28">
            <w:pPr>
              <w:numPr>
                <w:ilvl w:val="0"/>
                <w:numId w:val="24"/>
              </w:numPr>
              <w:rPr>
                <w:rFonts w:asciiTheme="minorHAnsi" w:eastAsia="Times New Roman" w:hAnsiTheme="minorHAnsi" w:cstheme="minorHAnsi"/>
              </w:rPr>
            </w:pPr>
            <w:r w:rsidRPr="005B6B28">
              <w:rPr>
                <w:rFonts w:asciiTheme="minorHAnsi" w:eastAsia="Times New Roman" w:hAnsiTheme="minorHAnsi" w:cstheme="minorHAnsi"/>
                <w:b/>
                <w:shd w:val="clear" w:color="auto" w:fill="FFFFFF"/>
              </w:rPr>
              <w:t>Description</w:t>
            </w:r>
            <w:r w:rsidRPr="005B6B28">
              <w:rPr>
                <w:rFonts w:asciiTheme="minorHAnsi" w:eastAsia="Times New Roman" w:hAnsiTheme="minorHAnsi" w:cstheme="minorHAnsi"/>
                <w:shd w:val="clear" w:color="auto" w:fill="FFFFFF"/>
              </w:rPr>
              <w:t xml:space="preserve">: </w:t>
            </w:r>
            <w:r w:rsidRPr="005B6B28">
              <w:rPr>
                <w:rFonts w:asciiTheme="minorHAnsi" w:hAnsiTheme="minorHAnsi" w:cstheme="minorHAnsi"/>
                <w:shd w:val="clear" w:color="auto" w:fill="F9F9F9"/>
              </w:rPr>
              <w:t>Moderna,</w:t>
            </w:r>
            <w:r w:rsidRPr="005B6B28">
              <w:rPr>
                <w:rFonts w:asciiTheme="minorHAnsi" w:eastAsia="Times New Roman" w:hAnsiTheme="minorHAnsi" w:cstheme="minorHAnsi"/>
              </w:rPr>
              <w:t xml:space="preserve"> SARS-COV-2 (COVID-19) vaccine, mRNA, spike protein, LNP, preservative free, 100 mcg/0.5mL dose or 50 mcg/0.25mL dose</w:t>
            </w:r>
          </w:p>
        </w:tc>
      </w:tr>
      <w:tr w:rsidR="008E1B7C" w14:paraId="687D968D" w14:textId="77777777" w:rsidTr="007A33BE">
        <w:trPr>
          <w:cantSplit/>
        </w:trPr>
        <w:tc>
          <w:tcPr>
            <w:tcW w:w="3060" w:type="dxa"/>
          </w:tcPr>
          <w:p w14:paraId="1A776405" w14:textId="59240929" w:rsidR="008E1B7C" w:rsidRPr="00641BA4" w:rsidRDefault="008E1B7C" w:rsidP="001141CD">
            <w:pPr>
              <w:rPr>
                <w:rFonts w:eastAsia="Times New Roman" w:cstheme="minorHAnsi"/>
              </w:rPr>
            </w:pPr>
            <w:bookmarkStart w:id="3" w:name="_Hlk86657652"/>
            <w:r w:rsidRPr="00DF30E7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5130" w:type="dxa"/>
          </w:tcPr>
          <w:p w14:paraId="2B3D6A46" w14:textId="429B0B37" w:rsidR="008E1B7C" w:rsidRPr="00BA42C2" w:rsidRDefault="008E1B7C" w:rsidP="00BA42C2">
            <w:pPr>
              <w:rPr>
                <w:rFonts w:asciiTheme="minorHAnsi" w:hAnsiTheme="minorHAnsi" w:cstheme="minorHAnsi"/>
              </w:rPr>
            </w:pPr>
            <w:r w:rsidRPr="00BA42C2">
              <w:rPr>
                <w:rFonts w:asciiTheme="minorHAnsi" w:eastAsia="Times New Roman" w:hAnsiTheme="minorHAnsi" w:cstheme="minorHAnsi"/>
              </w:rPr>
              <w:t xml:space="preserve">Per the CDC, the following CVX/VIS mapping </w:t>
            </w:r>
            <w:r w:rsidRPr="00BA42C2">
              <w:rPr>
                <w:rFonts w:asciiTheme="minorHAnsi" w:hAnsiTheme="minorHAnsi" w:cstheme="minorHAnsi"/>
              </w:rPr>
              <w:t xml:space="preserve">additions have been made: </w:t>
            </w:r>
          </w:p>
          <w:p w14:paraId="1E5827EE" w14:textId="77777777" w:rsidR="008E1B7C" w:rsidRPr="00BA42C2" w:rsidRDefault="008E1B7C" w:rsidP="00BA42C2">
            <w:pPr>
              <w:rPr>
                <w:rFonts w:asciiTheme="minorHAnsi" w:hAnsiTheme="minorHAnsi" w:cstheme="minorHAnsi"/>
              </w:rPr>
            </w:pPr>
          </w:p>
          <w:p w14:paraId="28BB57F0" w14:textId="793D05B5" w:rsidR="00BA42C2" w:rsidRPr="00BA42C2" w:rsidRDefault="008E1B7C" w:rsidP="00BA42C2">
            <w:pPr>
              <w:numPr>
                <w:ilvl w:val="0"/>
                <w:numId w:val="19"/>
              </w:numPr>
              <w:rPr>
                <w:rFonts w:asciiTheme="minorHAnsi" w:eastAsia="Times New Roman" w:hAnsiTheme="minorHAnsi" w:cstheme="minorHAnsi"/>
              </w:rPr>
            </w:pPr>
            <w:r w:rsidRPr="00BA42C2">
              <w:rPr>
                <w:rFonts w:asciiTheme="minorHAnsi" w:eastAsia="Times New Roman" w:hAnsiTheme="minorHAnsi" w:cstheme="minorHAnsi"/>
                <w:b/>
                <w:bCs/>
              </w:rPr>
              <w:t>CVX Code 2</w:t>
            </w:r>
            <w:r w:rsidR="00BA42C2" w:rsidRPr="00BA42C2">
              <w:rPr>
                <w:rFonts w:asciiTheme="minorHAnsi" w:eastAsia="Times New Roman" w:hAnsiTheme="minorHAnsi" w:cstheme="minorHAnsi"/>
                <w:b/>
                <w:bCs/>
              </w:rPr>
              <w:t>20</w:t>
            </w:r>
            <w:r w:rsidRPr="00BA42C2">
              <w:rPr>
                <w:rFonts w:asciiTheme="minorHAnsi" w:eastAsia="Times New Roman" w:hAnsiTheme="minorHAnsi" w:cstheme="minorHAnsi"/>
              </w:rPr>
              <w:t xml:space="preserve"> </w:t>
            </w:r>
            <w:r w:rsidR="00BA42C2" w:rsidRPr="00BA42C2">
              <w:rPr>
                <w:rFonts w:asciiTheme="minorHAnsi" w:eastAsia="Times New Roman" w:hAnsiTheme="minorHAnsi" w:cstheme="minorHAnsi"/>
              </w:rPr>
              <w:t xml:space="preserve">“Hepatitis B vaccine (recombinant), Al(OH)3 adjuvanted” </w:t>
            </w:r>
            <w:r w:rsidRPr="00BA42C2">
              <w:rPr>
                <w:rFonts w:asciiTheme="minorHAnsi" w:eastAsia="Times New Roman" w:hAnsiTheme="minorHAnsi" w:cstheme="minorHAnsi"/>
              </w:rPr>
              <w:t xml:space="preserve">has been mapped to the </w:t>
            </w:r>
            <w:r w:rsidR="00BA42C2" w:rsidRPr="00BA42C2">
              <w:rPr>
                <w:rFonts w:asciiTheme="minorHAnsi" w:eastAsia="Times New Roman" w:hAnsiTheme="minorHAnsi" w:cstheme="minorHAnsi"/>
              </w:rPr>
              <w:t xml:space="preserve">existing VIS barcode string 253088698300005911211015 for </w:t>
            </w:r>
            <w:r w:rsidR="00BA42C2">
              <w:rPr>
                <w:rFonts w:asciiTheme="minorHAnsi" w:eastAsia="Times New Roman" w:hAnsiTheme="minorHAnsi" w:cstheme="minorHAnsi"/>
              </w:rPr>
              <w:t xml:space="preserve">the </w:t>
            </w:r>
            <w:r w:rsidR="00BA42C2" w:rsidRPr="00BA42C2">
              <w:rPr>
                <w:rFonts w:asciiTheme="minorHAnsi" w:eastAsia="Times New Roman" w:hAnsiTheme="minorHAnsi" w:cstheme="minorHAnsi"/>
              </w:rPr>
              <w:t>current Hepatitis B Vaccine VIS</w:t>
            </w:r>
          </w:p>
          <w:p w14:paraId="7144DF6B" w14:textId="35C5D4DA" w:rsidR="008E1B7C" w:rsidRPr="00D9413E" w:rsidRDefault="008E1B7C" w:rsidP="00D9413E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ED51380" w14:textId="2FF44B0E" w:rsidR="001E04A1" w:rsidRPr="00250B30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50B30">
              <w:rPr>
                <w:rFonts w:asciiTheme="minorHAnsi" w:hAnsiTheme="minorHAnsi" w:cstheme="minorHAnsi"/>
              </w:rPr>
              <w:t>Update ha</w:t>
            </w:r>
            <w:r w:rsidR="00241835" w:rsidRPr="00250B30">
              <w:rPr>
                <w:rFonts w:asciiTheme="minorHAnsi" w:hAnsiTheme="minorHAnsi" w:cstheme="minorHAnsi"/>
              </w:rPr>
              <w:t>s</w:t>
            </w:r>
            <w:r w:rsidRPr="00250B30">
              <w:rPr>
                <w:rFonts w:asciiTheme="minorHAnsi" w:hAnsiTheme="minorHAnsi" w:cstheme="minorHAnsi"/>
              </w:rPr>
              <w:t xml:space="preserve"> been made to the </w:t>
            </w:r>
            <w:proofErr w:type="spellStart"/>
            <w:r w:rsidRPr="00250B30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PHVS_VISVaccines_IIS</w:t>
            </w:r>
            <w:proofErr w:type="spellEnd"/>
            <w:r w:rsidRPr="00250B30">
              <w:rPr>
                <w:rFonts w:asciiTheme="minorHAnsi" w:hAnsiTheme="minorHAnsi" w:cstheme="minorHAnsi"/>
                <w:shd w:val="clear" w:color="auto" w:fill="FFFFFF"/>
              </w:rPr>
              <w:t xml:space="preserve"> </w:t>
            </w:r>
            <w:r w:rsidRPr="00250B30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Value Set </w:t>
            </w:r>
            <w:r w:rsidRPr="00250B30">
              <w:rPr>
                <w:rFonts w:asciiTheme="minorHAnsi" w:hAnsiTheme="minorHAnsi" w:cstheme="minorHAnsi"/>
              </w:rPr>
              <w:t>in the Immunization Test Suite</w:t>
            </w:r>
          </w:p>
          <w:p w14:paraId="5A5317D3" w14:textId="2A5E42D6" w:rsidR="001E04A1" w:rsidRPr="00250B30" w:rsidRDefault="001E04A1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</w:p>
          <w:p w14:paraId="7D36CBCD" w14:textId="49F0215E" w:rsidR="00D9413E" w:rsidRPr="00250B30" w:rsidRDefault="00D9413E" w:rsidP="00153738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>Added</w:t>
            </w:r>
            <w:r w:rsidR="005B6B28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4F5A13D4" w14:textId="3CECB929" w:rsidR="001E04A1" w:rsidRPr="00250B30" w:rsidRDefault="001E04A1" w:rsidP="0015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BA42C2" w:rsidRPr="00250B30">
              <w:rPr>
                <w:rFonts w:eastAsia="Times New Roman" w:cstheme="minorHAnsi"/>
                <w:shd w:val="clear" w:color="auto" w:fill="FFFFFF"/>
              </w:rPr>
              <w:t>220</w:t>
            </w:r>
          </w:p>
          <w:p w14:paraId="2FA7EE96" w14:textId="6088311C" w:rsidR="001E04A1" w:rsidRPr="00250B30" w:rsidRDefault="001E04A1" w:rsidP="0015373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11C9541B" w14:textId="19D77F2D" w:rsidR="00D9413E" w:rsidRPr="00250B30" w:rsidRDefault="001E04A1" w:rsidP="00D941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D9413E" w:rsidRPr="00250B30">
              <w:rPr>
                <w:rFonts w:eastAsia="Times New Roman" w:cstheme="minorHAnsi"/>
              </w:rPr>
              <w:t>Hepatitis B</w:t>
            </w:r>
          </w:p>
          <w:p w14:paraId="7A3BF046" w14:textId="4546A2D5" w:rsidR="001E04A1" w:rsidRPr="00250B30" w:rsidRDefault="001E04A1" w:rsidP="00D9413E">
            <w:pPr>
              <w:pStyle w:val="ListParagraph"/>
              <w:spacing w:after="0" w:line="240" w:lineRule="auto"/>
              <w:ind w:left="360"/>
              <w:rPr>
                <w:rFonts w:cstheme="minorHAnsi"/>
              </w:rPr>
            </w:pPr>
          </w:p>
        </w:tc>
      </w:tr>
      <w:bookmarkEnd w:id="3"/>
      <w:tr w:rsidR="00DF30E7" w:rsidRPr="00DF30E7" w14:paraId="796D8AE3" w14:textId="77777777" w:rsidTr="007A33BE">
        <w:trPr>
          <w:cantSplit/>
        </w:trPr>
        <w:tc>
          <w:tcPr>
            <w:tcW w:w="3060" w:type="dxa"/>
          </w:tcPr>
          <w:p w14:paraId="19E586D2" w14:textId="6AD4CE65" w:rsidR="001141CD" w:rsidRPr="00DF30E7" w:rsidRDefault="001141CD" w:rsidP="001141CD"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00FED71B" w14:textId="20FD7BFE" w:rsidR="001141CD" w:rsidRPr="00BA42C2" w:rsidRDefault="001141CD" w:rsidP="00BA42C2">
            <w:pPr>
              <w:rPr>
                <w:rFonts w:asciiTheme="minorHAnsi" w:hAnsiTheme="minorHAnsi" w:cstheme="minorHAnsi"/>
              </w:rPr>
            </w:pPr>
            <w:r w:rsidRPr="00BA42C2">
              <w:rPr>
                <w:rFonts w:asciiTheme="minorHAnsi" w:eastAsia="Times New Roman" w:hAnsiTheme="minorHAnsi" w:cstheme="minorHAnsi"/>
              </w:rPr>
              <w:t xml:space="preserve">Per the CDC, the following </w:t>
            </w:r>
            <w:r w:rsidRPr="00BA42C2">
              <w:rPr>
                <w:rFonts w:asciiTheme="minorHAnsi" w:hAnsiTheme="minorHAnsi" w:cstheme="minorHAnsi"/>
              </w:rPr>
              <w:t>addition ha</w:t>
            </w:r>
            <w:r w:rsidR="00E072D4" w:rsidRPr="00BA42C2">
              <w:rPr>
                <w:rFonts w:asciiTheme="minorHAnsi" w:hAnsiTheme="minorHAnsi" w:cstheme="minorHAnsi"/>
              </w:rPr>
              <w:t>s</w:t>
            </w:r>
            <w:r w:rsidRPr="00BA42C2">
              <w:rPr>
                <w:rFonts w:asciiTheme="minorHAnsi" w:hAnsiTheme="minorHAnsi" w:cstheme="minorHAnsi"/>
              </w:rPr>
              <w:t xml:space="preserve"> been made to the </w:t>
            </w:r>
            <w:r w:rsidRPr="00BA42C2">
              <w:rPr>
                <w:rFonts w:asciiTheme="minorHAnsi" w:hAnsiTheme="minorHAnsi" w:cstheme="minorHAnsi"/>
                <w:b/>
                <w:bCs/>
              </w:rPr>
              <w:t>MVX</w:t>
            </w:r>
            <w:r w:rsidRPr="00BA42C2">
              <w:rPr>
                <w:rFonts w:asciiTheme="minorHAnsi" w:hAnsiTheme="minorHAnsi" w:cstheme="minorHAnsi"/>
              </w:rPr>
              <w:t xml:space="preserve"> table:</w:t>
            </w:r>
            <w:r w:rsidR="008E1B7C" w:rsidRPr="00BA42C2">
              <w:rPr>
                <w:rFonts w:asciiTheme="minorHAnsi" w:hAnsiTheme="minorHAnsi" w:cstheme="minorHAnsi"/>
              </w:rPr>
              <w:t xml:space="preserve"> </w:t>
            </w:r>
          </w:p>
          <w:p w14:paraId="4B8ED530" w14:textId="77777777" w:rsidR="001141CD" w:rsidRPr="00BA42C2" w:rsidRDefault="001141CD" w:rsidP="00BA42C2">
            <w:pPr>
              <w:rPr>
                <w:rFonts w:asciiTheme="minorHAnsi" w:hAnsiTheme="minorHAnsi" w:cstheme="minorHAnsi"/>
              </w:rPr>
            </w:pPr>
          </w:p>
          <w:p w14:paraId="41957CFD" w14:textId="77777777" w:rsidR="001141CD" w:rsidRPr="00BA42C2" w:rsidRDefault="001141CD" w:rsidP="00BA42C2">
            <w:pPr>
              <w:rPr>
                <w:rFonts w:asciiTheme="minorHAnsi" w:hAnsiTheme="minorHAnsi" w:cstheme="minorHAnsi"/>
              </w:rPr>
            </w:pPr>
            <w:r w:rsidRPr="00BA42C2">
              <w:rPr>
                <w:rFonts w:asciiTheme="minorHAnsi" w:hAnsiTheme="minorHAnsi" w:cstheme="minorHAnsi"/>
              </w:rPr>
              <w:t>Added:</w:t>
            </w:r>
          </w:p>
          <w:p w14:paraId="1571DA5E" w14:textId="29692BEF" w:rsidR="001141CD" w:rsidRPr="00BA42C2" w:rsidRDefault="00BA42C2" w:rsidP="00BA42C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</w:rPr>
            </w:pPr>
            <w:r w:rsidRPr="006D7A32">
              <w:rPr>
                <w:rFonts w:eastAsia="Times New Roman" w:cstheme="minorHAnsi"/>
                <w:b/>
                <w:bCs/>
              </w:rPr>
              <w:t>VBI</w:t>
            </w:r>
            <w:r w:rsidRPr="00BA42C2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for </w:t>
            </w:r>
            <w:r w:rsidRPr="00BA42C2">
              <w:rPr>
                <w:rFonts w:eastAsia="Times New Roman" w:cstheme="minorHAnsi"/>
              </w:rPr>
              <w:t>“VBI Vaccines, Inc”</w:t>
            </w:r>
          </w:p>
        </w:tc>
        <w:tc>
          <w:tcPr>
            <w:tcW w:w="5035" w:type="dxa"/>
          </w:tcPr>
          <w:p w14:paraId="4C78AA4F" w14:textId="0B80FFC2" w:rsidR="001141CD" w:rsidRPr="00250B30" w:rsidRDefault="001141CD" w:rsidP="001141CD">
            <w:pPr>
              <w:rPr>
                <w:rFonts w:cstheme="minorHAnsi"/>
              </w:rPr>
            </w:pPr>
            <w:r w:rsidRPr="00250B30">
              <w:rPr>
                <w:rFonts w:cstheme="minorHAnsi"/>
              </w:rPr>
              <w:t>Update ha</w:t>
            </w:r>
            <w:r w:rsidR="00E072D4" w:rsidRPr="00250B30">
              <w:rPr>
                <w:rFonts w:cstheme="minorHAnsi"/>
              </w:rPr>
              <w:t>s</w:t>
            </w:r>
            <w:r w:rsidRPr="00250B30">
              <w:rPr>
                <w:rFonts w:cstheme="minorHAnsi"/>
              </w:rPr>
              <w:t xml:space="preserve"> been made to the </w:t>
            </w:r>
            <w:r w:rsidRPr="00250B30">
              <w:rPr>
                <w:rFonts w:cstheme="minorHAnsi"/>
                <w:b/>
                <w:bCs/>
                <w:shd w:val="clear" w:color="auto" w:fill="FFFFFF"/>
              </w:rPr>
              <w:t>MVX</w:t>
            </w:r>
            <w:r w:rsidRPr="00250B30">
              <w:rPr>
                <w:rFonts w:cstheme="minorHAnsi"/>
                <w:shd w:val="clear" w:color="auto" w:fill="FFFFFF"/>
              </w:rPr>
              <w:t xml:space="preserve"> </w:t>
            </w:r>
            <w:r w:rsidRPr="00250B30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250B30">
              <w:rPr>
                <w:rFonts w:cstheme="minorHAnsi"/>
              </w:rPr>
              <w:t>in the Immunization Test Suite</w:t>
            </w:r>
          </w:p>
          <w:p w14:paraId="4C2A71CA" w14:textId="77777777" w:rsidR="001141CD" w:rsidRPr="00250B30" w:rsidRDefault="001141CD" w:rsidP="001141CD">
            <w:pPr>
              <w:rPr>
                <w:rFonts w:cstheme="minorHAnsi"/>
              </w:rPr>
            </w:pPr>
          </w:p>
          <w:p w14:paraId="135C2B1A" w14:textId="77777777" w:rsidR="001141CD" w:rsidRPr="00250B30" w:rsidRDefault="001141CD" w:rsidP="001141CD">
            <w:pPr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cstheme="minorHAnsi"/>
              </w:rPr>
              <w:t>Added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</w:t>
            </w:r>
          </w:p>
          <w:p w14:paraId="51EE3A51" w14:textId="7453FDDD" w:rsidR="001141CD" w:rsidRPr="00250B30" w:rsidRDefault="001141CD" w:rsidP="001141CD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208EC" w:rsidRPr="00250B30">
              <w:rPr>
                <w:rFonts w:eastAsia="Times New Roman" w:cstheme="minorHAnsi"/>
                <w:shd w:val="clear" w:color="auto" w:fill="FFFFFF"/>
              </w:rPr>
              <w:t>V</w:t>
            </w:r>
            <w:r w:rsidR="002270E7" w:rsidRPr="00250B30">
              <w:rPr>
                <w:rFonts w:eastAsia="Times New Roman" w:cstheme="minorHAnsi"/>
                <w:shd w:val="clear" w:color="auto" w:fill="FFFFFF"/>
              </w:rPr>
              <w:t>BI</w:t>
            </w:r>
          </w:p>
          <w:p w14:paraId="3B402645" w14:textId="77777777" w:rsidR="001141CD" w:rsidRPr="00250B30" w:rsidRDefault="001141CD" w:rsidP="001141CD">
            <w:pPr>
              <w:pStyle w:val="ListParagraph"/>
              <w:numPr>
                <w:ilvl w:val="0"/>
                <w:numId w:val="5"/>
              </w:numPr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4BD304D7" w14:textId="64016BF3" w:rsidR="000208EC" w:rsidRPr="00250B30" w:rsidRDefault="001141CD" w:rsidP="000208E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208EC" w:rsidRPr="00250B30">
              <w:rPr>
                <w:rFonts w:eastAsia="Times New Roman" w:cstheme="minorHAnsi"/>
              </w:rPr>
              <w:t>VBI Vaccines, Inc</w:t>
            </w:r>
          </w:p>
        </w:tc>
      </w:tr>
      <w:tr w:rsidR="00313656" w:rsidRPr="00DF30E7" w14:paraId="4248FBC1" w14:textId="77777777" w:rsidTr="007A33BE">
        <w:trPr>
          <w:cantSplit/>
        </w:trPr>
        <w:tc>
          <w:tcPr>
            <w:tcW w:w="3060" w:type="dxa"/>
          </w:tcPr>
          <w:p w14:paraId="6D3CC749" w14:textId="05C2F89D" w:rsidR="00313656" w:rsidRPr="00DF30E7" w:rsidRDefault="00313656" w:rsidP="00313656">
            <w:pPr>
              <w:rPr>
                <w:rFonts w:eastAsia="Times New Roman" w:cstheme="minorHAnsi"/>
              </w:rPr>
            </w:pPr>
            <w:r w:rsidRPr="00DF30E7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5130" w:type="dxa"/>
          </w:tcPr>
          <w:p w14:paraId="76AEA451" w14:textId="5A066EE4" w:rsidR="00313656" w:rsidRPr="00313656" w:rsidRDefault="00313656" w:rsidP="00313656">
            <w:r w:rsidRPr="00313656">
              <w:t>MVX code “</w:t>
            </w:r>
            <w:r w:rsidRPr="006D7A32">
              <w:rPr>
                <w:b/>
                <w:bCs/>
              </w:rPr>
              <w:t>BN</w:t>
            </w:r>
            <w:r w:rsidRPr="00313656">
              <w:t>” for “</w:t>
            </w:r>
            <w:r w:rsidRPr="00313656">
              <w:rPr>
                <w:rFonts w:eastAsia="Times New Roman" w:cstheme="minorHAnsi"/>
                <w:shd w:val="clear" w:color="auto" w:fill="FFFFFF"/>
              </w:rPr>
              <w:t>Bavarian Nordic A/S”</w:t>
            </w:r>
            <w:r w:rsidRPr="00313656">
              <w:t xml:space="preserve"> is missing from the </w:t>
            </w:r>
            <w:r w:rsidRPr="008602B4">
              <w:rPr>
                <w:b/>
                <w:bCs/>
              </w:rPr>
              <w:t>MVX value set</w:t>
            </w:r>
            <w:r w:rsidRPr="00313656">
              <w:t xml:space="preserve"> in the Immunization Test Suite.</w:t>
            </w:r>
          </w:p>
          <w:p w14:paraId="4FB61DD3" w14:textId="77777777" w:rsidR="00313656" w:rsidRPr="00313656" w:rsidRDefault="00313656" w:rsidP="00313656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5035" w:type="dxa"/>
          </w:tcPr>
          <w:p w14:paraId="7495FBAA" w14:textId="77777777" w:rsidR="00313656" w:rsidRPr="00250B30" w:rsidRDefault="00313656" w:rsidP="00313656">
            <w:pPr>
              <w:rPr>
                <w:rFonts w:cstheme="minorHAnsi"/>
              </w:rPr>
            </w:pPr>
            <w:r w:rsidRPr="00250B30">
              <w:rPr>
                <w:rFonts w:cstheme="minorHAnsi"/>
              </w:rPr>
              <w:t xml:space="preserve">Update has been made to the </w:t>
            </w:r>
            <w:r w:rsidRPr="00250B30">
              <w:rPr>
                <w:rFonts w:cstheme="minorHAnsi"/>
                <w:b/>
                <w:bCs/>
                <w:shd w:val="clear" w:color="auto" w:fill="FFFFFF"/>
              </w:rPr>
              <w:t>MVX</w:t>
            </w:r>
            <w:r w:rsidRPr="00250B30">
              <w:rPr>
                <w:rFonts w:cstheme="minorHAnsi"/>
                <w:shd w:val="clear" w:color="auto" w:fill="FFFFFF"/>
              </w:rPr>
              <w:t xml:space="preserve"> </w:t>
            </w:r>
            <w:r w:rsidRPr="00250B30">
              <w:rPr>
                <w:rFonts w:cstheme="minorHAnsi"/>
                <w:b/>
                <w:shd w:val="clear" w:color="auto" w:fill="FFFFFF"/>
              </w:rPr>
              <w:t xml:space="preserve">Value Set </w:t>
            </w:r>
            <w:r w:rsidRPr="00250B30">
              <w:rPr>
                <w:rFonts w:cstheme="minorHAnsi"/>
              </w:rPr>
              <w:t>in the Immunization Test Suite</w:t>
            </w:r>
          </w:p>
          <w:p w14:paraId="38E48BE4" w14:textId="77777777" w:rsidR="00313656" w:rsidRPr="00250B30" w:rsidRDefault="00313656" w:rsidP="00313656">
            <w:pPr>
              <w:rPr>
                <w:rFonts w:cstheme="minorHAnsi"/>
              </w:rPr>
            </w:pPr>
          </w:p>
          <w:p w14:paraId="32D7694B" w14:textId="77777777" w:rsidR="00313656" w:rsidRPr="00250B30" w:rsidRDefault="00313656" w:rsidP="00313656">
            <w:pPr>
              <w:rPr>
                <w:rFonts w:asciiTheme="minorHAnsi" w:eastAsia="Times New Roman" w:hAnsiTheme="minorHAnsi" w:cstheme="minorHAnsi"/>
                <w:shd w:val="clear" w:color="auto" w:fill="FFFFFF"/>
              </w:rPr>
            </w:pPr>
            <w:r w:rsidRPr="00250B30">
              <w:rPr>
                <w:rFonts w:asciiTheme="minorHAnsi" w:hAnsiTheme="minorHAnsi" w:cstheme="minorHAnsi"/>
              </w:rPr>
              <w:t>Added</w:t>
            </w:r>
            <w:r w:rsidRPr="00250B30">
              <w:rPr>
                <w:rFonts w:asciiTheme="minorHAnsi" w:eastAsia="Times New Roman" w:hAnsiTheme="minorHAnsi" w:cstheme="minorHAnsi"/>
                <w:shd w:val="clear" w:color="auto" w:fill="FFFFFF"/>
              </w:rPr>
              <w:t>:</w:t>
            </w:r>
          </w:p>
          <w:p w14:paraId="0CEF3652" w14:textId="3E0CD81D" w:rsidR="00313656" w:rsidRPr="00250B30" w:rsidRDefault="00313656" w:rsidP="0031365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BN</w:t>
            </w:r>
          </w:p>
          <w:p w14:paraId="5003939F" w14:textId="77777777" w:rsidR="00313656" w:rsidRPr="00250B30" w:rsidRDefault="00313656" w:rsidP="0031365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shd w:val="clear" w:color="auto" w:fill="FFFFFF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MVX</w:t>
            </w:r>
          </w:p>
          <w:p w14:paraId="18A30D7C" w14:textId="4CCD54F8" w:rsidR="00313656" w:rsidRPr="00250B30" w:rsidRDefault="00313656" w:rsidP="00313656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50B30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250B30">
              <w:rPr>
                <w:rFonts w:eastAsia="Times New Roman" w:cstheme="minorHAnsi"/>
                <w:shd w:val="clear" w:color="auto" w:fill="FFFFFF"/>
              </w:rPr>
              <w:t>: Bavarian Nordic A/S</w:t>
            </w:r>
          </w:p>
        </w:tc>
      </w:tr>
      <w:bookmarkEnd w:id="1"/>
      <w:tr w:rsidR="007A33BE" w14:paraId="4F2FE5E1" w14:textId="77777777" w:rsidTr="007A33BE">
        <w:tc>
          <w:tcPr>
            <w:tcW w:w="3060" w:type="dxa"/>
          </w:tcPr>
          <w:p w14:paraId="55963CBC" w14:textId="51E89FDA" w:rsidR="007A33BE" w:rsidRPr="003F377E" w:rsidRDefault="007A33BE" w:rsidP="007359CD">
            <w:pPr>
              <w:ind w:right="-90"/>
              <w:rPr>
                <w:b/>
                <w:bCs/>
              </w:rPr>
            </w:pPr>
            <w:r>
              <w:rPr>
                <w:b/>
                <w:bCs/>
              </w:rPr>
              <w:t>COVID-19</w:t>
            </w:r>
            <w:r w:rsidRPr="003F377E">
              <w:rPr>
                <w:b/>
                <w:bCs/>
              </w:rPr>
              <w:t xml:space="preserve"> Test Plan</w:t>
            </w:r>
          </w:p>
          <w:p w14:paraId="7FA4D4C1" w14:textId="77777777" w:rsidR="007A33BE" w:rsidRPr="003F377E" w:rsidRDefault="007A33BE" w:rsidP="007359CD">
            <w:pPr>
              <w:ind w:right="-90"/>
              <w:rPr>
                <w:b/>
                <w:bCs/>
              </w:rPr>
            </w:pPr>
          </w:p>
          <w:p w14:paraId="7182F5DC" w14:textId="107C6E11" w:rsidR="007A33BE" w:rsidRPr="003F377E" w:rsidRDefault="007A33BE" w:rsidP="007359CD">
            <w:pPr>
              <w:rPr>
                <w:rStyle w:val="ng-binding"/>
              </w:rPr>
            </w:pPr>
            <w:r w:rsidRPr="003B707A">
              <w:rPr>
                <w:rFonts w:cstheme="minorHAnsi"/>
                <w:b/>
                <w:bCs/>
              </w:rPr>
              <w:t>Test Case</w:t>
            </w:r>
            <w:r w:rsidRPr="003F377E">
              <w:rPr>
                <w:rFonts w:cstheme="minorHAnsi"/>
              </w:rPr>
              <w:t xml:space="preserve">: </w:t>
            </w:r>
            <w:r>
              <w:rPr>
                <w:rStyle w:val="ng-binding"/>
              </w:rPr>
              <w:t>IZ-COVID-19_1_Adult_Admin_Moderna</w:t>
            </w:r>
          </w:p>
          <w:p w14:paraId="481EDB9A" w14:textId="77777777" w:rsidR="007A33BE" w:rsidRPr="003F377E" w:rsidRDefault="007A33BE" w:rsidP="007359CD">
            <w:pPr>
              <w:rPr>
                <w:rStyle w:val="ng-binding"/>
                <w:rFonts w:cstheme="minorHAnsi"/>
              </w:rPr>
            </w:pPr>
          </w:p>
          <w:p w14:paraId="62DB8553" w14:textId="1BFA4010" w:rsidR="007A33BE" w:rsidRDefault="007A33BE" w:rsidP="007359CD">
            <w:pPr>
              <w:ind w:right="-90"/>
              <w:rPr>
                <w:rStyle w:val="ng-binding"/>
              </w:rPr>
            </w:pPr>
            <w:r w:rsidRPr="005B3ED8">
              <w:rPr>
                <w:rStyle w:val="ng-binding"/>
                <w:rFonts w:cstheme="minorHAnsi"/>
                <w:b/>
                <w:bCs/>
              </w:rPr>
              <w:lastRenderedPageBreak/>
              <w:t xml:space="preserve">Test </w:t>
            </w:r>
            <w:r w:rsidRPr="00E401B9">
              <w:rPr>
                <w:rStyle w:val="ng-binding"/>
                <w:rFonts w:cstheme="minorHAnsi"/>
                <w:b/>
                <w:bCs/>
              </w:rPr>
              <w:t>Step</w:t>
            </w:r>
            <w:r w:rsidRPr="00E401B9">
              <w:rPr>
                <w:rStyle w:val="ng-binding"/>
                <w:rFonts w:cstheme="minorHAnsi"/>
              </w:rPr>
              <w:t xml:space="preserve">: </w:t>
            </w:r>
            <w:r>
              <w:rPr>
                <w:rStyle w:val="ng-binding"/>
              </w:rPr>
              <w:t>IZ-1.1_AA_Send_COVID-19_Dose-1_Moderna</w:t>
            </w:r>
          </w:p>
          <w:p w14:paraId="6A785B75" w14:textId="265999CE" w:rsidR="007A33BE" w:rsidRDefault="007A33BE" w:rsidP="007359CD">
            <w:pPr>
              <w:ind w:right="-90"/>
              <w:rPr>
                <w:rStyle w:val="ng-binding"/>
              </w:rPr>
            </w:pPr>
          </w:p>
          <w:p w14:paraId="566E48CE" w14:textId="1BDA0DA6" w:rsidR="007A33BE" w:rsidRPr="005076DF" w:rsidRDefault="007A33BE" w:rsidP="007359CD">
            <w:pPr>
              <w:ind w:right="-90"/>
              <w:rPr>
                <w:rStyle w:val="ng-binding"/>
                <w:color w:val="FF0000"/>
              </w:rPr>
            </w:pPr>
            <w:r w:rsidRPr="007A33BE">
              <w:rPr>
                <w:rStyle w:val="ng-binding"/>
                <w:b/>
                <w:bCs/>
              </w:rPr>
              <w:t>Test Step</w:t>
            </w:r>
            <w:r>
              <w:rPr>
                <w:rStyle w:val="ng-binding"/>
              </w:rPr>
              <w:t>: IZ-1.2_AA_Send_COVID-19_Dose-2_Moderna</w:t>
            </w:r>
          </w:p>
          <w:p w14:paraId="1A96ADF3" w14:textId="77777777" w:rsidR="007A33BE" w:rsidRPr="00774768" w:rsidRDefault="007A33BE" w:rsidP="007359CD">
            <w:pPr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5130" w:type="dxa"/>
          </w:tcPr>
          <w:p w14:paraId="219C133A" w14:textId="050972FA" w:rsidR="007A33BE" w:rsidRPr="00714CC1" w:rsidRDefault="007A33BE" w:rsidP="007359CD">
            <w:pPr>
              <w:rPr>
                <w:rStyle w:val="Strong"/>
                <w:rFonts w:cstheme="minorHAnsi"/>
              </w:rPr>
            </w:pPr>
            <w:r w:rsidRPr="00714CC1">
              <w:rPr>
                <w:rFonts w:eastAsia="Times New Roman" w:cstheme="minorHAnsi"/>
              </w:rPr>
              <w:lastRenderedPageBreak/>
              <w:t xml:space="preserve">Per the CDC, the </w:t>
            </w:r>
            <w:r w:rsidR="00714CC1" w:rsidRPr="00714CC1">
              <w:rPr>
                <w:rFonts w:eastAsia="Times New Roman" w:cstheme="minorHAnsi"/>
                <w:b/>
                <w:bCs/>
              </w:rPr>
              <w:t>CVX</w:t>
            </w:r>
            <w:r w:rsidR="00714CC1">
              <w:rPr>
                <w:rFonts w:eastAsia="Times New Roman" w:cstheme="minorHAnsi"/>
              </w:rPr>
              <w:t xml:space="preserve"> </w:t>
            </w:r>
            <w:r w:rsidRPr="00714CC1">
              <w:rPr>
                <w:rFonts w:eastAsia="Times New Roman" w:cstheme="minorHAnsi"/>
                <w:b/>
                <w:bCs/>
              </w:rPr>
              <w:t>Description</w:t>
            </w:r>
            <w:r w:rsidRPr="00714CC1">
              <w:rPr>
                <w:rFonts w:eastAsia="Times New Roman" w:cstheme="minorHAnsi"/>
              </w:rPr>
              <w:t xml:space="preserve"> for </w:t>
            </w:r>
            <w:r w:rsidRPr="00714CC1">
              <w:rPr>
                <w:rFonts w:cstheme="minorHAnsi"/>
              </w:rPr>
              <w:t xml:space="preserve">the </w:t>
            </w:r>
            <w:r w:rsidRPr="00714CC1">
              <w:rPr>
                <w:rFonts w:cstheme="minorHAnsi"/>
                <w:b/>
                <w:bCs/>
              </w:rPr>
              <w:t>Moderna</w:t>
            </w:r>
            <w:r w:rsidRPr="00714CC1">
              <w:rPr>
                <w:rFonts w:cstheme="minorHAnsi"/>
              </w:rPr>
              <w:t xml:space="preserve"> vaccine with </w:t>
            </w:r>
            <w:r w:rsidRPr="00714CC1">
              <w:rPr>
                <w:rFonts w:cstheme="minorHAnsi"/>
                <w:b/>
                <w:bCs/>
              </w:rPr>
              <w:t>CVX</w:t>
            </w:r>
            <w:r w:rsidRPr="00714CC1">
              <w:rPr>
                <w:rFonts w:cstheme="minorHAnsi"/>
              </w:rPr>
              <w:t xml:space="preserve"> code </w:t>
            </w:r>
            <w:r w:rsidRPr="00714CC1">
              <w:rPr>
                <w:rFonts w:cstheme="minorHAnsi"/>
                <w:b/>
                <w:bCs/>
              </w:rPr>
              <w:t>207</w:t>
            </w:r>
            <w:r w:rsidRPr="00714CC1">
              <w:rPr>
                <w:rFonts w:eastAsia="Times New Roman" w:cstheme="minorHAnsi"/>
              </w:rPr>
              <w:t xml:space="preserve">– </w:t>
            </w:r>
            <w:r w:rsidRPr="00714CC1">
              <w:rPr>
                <w:rFonts w:asciiTheme="minorHAnsi" w:hAnsiTheme="minorHAnsi" w:cstheme="minorHAnsi"/>
                <w:shd w:val="clear" w:color="auto" w:fill="F9F9F9"/>
              </w:rPr>
              <w:t xml:space="preserve">“SARS-COV-2 (COVID-19) vaccine, mRNA, spike protein, LNP, preservative free, 100 mcg or 50 mcg dose” </w:t>
            </w:r>
            <w:r w:rsidRPr="00714CC1">
              <w:rPr>
                <w:rFonts w:cstheme="minorHAnsi"/>
              </w:rPr>
              <w:t xml:space="preserve">– </w:t>
            </w:r>
            <w:r w:rsidRPr="00714CC1">
              <w:rPr>
                <w:rFonts w:eastAsia="Times New Roman" w:cstheme="minorHAnsi"/>
              </w:rPr>
              <w:t xml:space="preserve">has been modified </w:t>
            </w:r>
            <w:r w:rsidRPr="00714CC1">
              <w:rPr>
                <w:rFonts w:cstheme="minorHAnsi"/>
              </w:rPr>
              <w:t xml:space="preserve">to </w:t>
            </w:r>
            <w:r w:rsidRPr="00714CC1">
              <w:rPr>
                <w:rFonts w:asciiTheme="minorHAnsi" w:eastAsia="Times New Roman" w:hAnsiTheme="minorHAnsi" w:cstheme="minorHAnsi"/>
              </w:rPr>
              <w:t>“SARS-COV-2 (COVID-19) vaccine, mRNA, spike protein, LNP, preservative free, 100 mcg</w:t>
            </w:r>
            <w:r w:rsidRPr="00714CC1">
              <w:rPr>
                <w:rFonts w:asciiTheme="minorHAnsi" w:eastAsia="Times New Roman" w:hAnsiTheme="minorHAnsi" w:cstheme="minorHAnsi"/>
                <w:b/>
                <w:bCs/>
              </w:rPr>
              <w:t>/0.5mL</w:t>
            </w:r>
            <w:r w:rsidRPr="00714CC1">
              <w:rPr>
                <w:rFonts w:asciiTheme="minorHAnsi" w:eastAsia="Times New Roman" w:hAnsiTheme="minorHAnsi" w:cstheme="minorHAnsi"/>
              </w:rPr>
              <w:t xml:space="preserve"> dose or 50 mcg</w:t>
            </w:r>
            <w:r w:rsidRPr="00714CC1">
              <w:rPr>
                <w:rFonts w:asciiTheme="minorHAnsi" w:eastAsia="Times New Roman" w:hAnsiTheme="minorHAnsi" w:cstheme="minorHAnsi"/>
                <w:b/>
                <w:bCs/>
              </w:rPr>
              <w:t>/0.25mL dose</w:t>
            </w:r>
            <w:r w:rsidRPr="00714CC1">
              <w:rPr>
                <w:rFonts w:asciiTheme="minorHAnsi" w:eastAsia="Times New Roman" w:hAnsiTheme="minorHAnsi" w:cstheme="minorHAnsi"/>
              </w:rPr>
              <w:t>”</w:t>
            </w:r>
            <w:r w:rsidRPr="00714CC1">
              <w:rPr>
                <w:rFonts w:cstheme="minorHAnsi"/>
              </w:rPr>
              <w:t xml:space="preserve">. </w:t>
            </w:r>
          </w:p>
          <w:p w14:paraId="7B9A6AA3" w14:textId="77777777" w:rsidR="007A33BE" w:rsidRPr="00714CC1" w:rsidRDefault="007A33BE" w:rsidP="007359CD">
            <w:pPr>
              <w:rPr>
                <w:rStyle w:val="Strong"/>
                <w:rFonts w:cstheme="minorHAnsi"/>
              </w:rPr>
            </w:pPr>
          </w:p>
          <w:p w14:paraId="6DF9F5DC" w14:textId="6B5FD736" w:rsidR="007A33BE" w:rsidRPr="00714CC1" w:rsidRDefault="007A33BE" w:rsidP="007359CD">
            <w:pPr>
              <w:rPr>
                <w:rStyle w:val="ng-binding"/>
                <w:rFonts w:cstheme="minorHAnsi"/>
              </w:rPr>
            </w:pPr>
            <w:r w:rsidRPr="00714CC1">
              <w:rPr>
                <w:rFonts w:cstheme="minorHAnsi"/>
              </w:rPr>
              <w:t xml:space="preserve">The example Test Messages provided for the Moderna vaccine Test Steps in the COVID-19 Test Plan </w:t>
            </w:r>
            <w:r w:rsidRPr="00714CC1">
              <w:rPr>
                <w:rStyle w:val="ng-binding"/>
                <w:rFonts w:cstheme="minorHAnsi"/>
              </w:rPr>
              <w:t xml:space="preserve">include </w:t>
            </w:r>
            <w:r w:rsidR="00714CC1" w:rsidRPr="00714CC1">
              <w:rPr>
                <w:rStyle w:val="ng-binding"/>
                <w:rFonts w:cstheme="minorHAnsi"/>
              </w:rPr>
              <w:t>these</w:t>
            </w:r>
            <w:r w:rsidRPr="00714CC1">
              <w:rPr>
                <w:rStyle w:val="ng-binding"/>
                <w:rFonts w:cstheme="minorHAnsi"/>
              </w:rPr>
              <w:t xml:space="preserve"> data in the RXA segments:</w:t>
            </w:r>
          </w:p>
          <w:p w14:paraId="2959E27F" w14:textId="04EA8FAF" w:rsidR="007A33BE" w:rsidRPr="00714CC1" w:rsidRDefault="007A33BE" w:rsidP="00714CC1">
            <w:pPr>
              <w:rPr>
                <w:rFonts w:cstheme="minorHAnsi"/>
              </w:rPr>
            </w:pPr>
            <w:r w:rsidRPr="00714CC1">
              <w:rPr>
                <w:rStyle w:val="ng-binding"/>
                <w:rFonts w:cstheme="minorHAnsi"/>
              </w:rPr>
              <w:t>RXA…^207^</w:t>
            </w:r>
            <w:r w:rsidRPr="005B6B28">
              <w:rPr>
                <w:rStyle w:val="ng-binding"/>
                <w:rFonts w:cstheme="minorHAnsi"/>
                <w:b/>
                <w:bCs/>
              </w:rPr>
              <w:t>COVID-19, mRNA, LNP-S, PF, 100 mcg/ 0.5 mL dose</w:t>
            </w:r>
            <w:r w:rsidRPr="00714CC1">
              <w:rPr>
                <w:rStyle w:val="ng-binding"/>
                <w:rFonts w:cstheme="minorHAnsi"/>
              </w:rPr>
              <w:t>^CVX|0.5|mL^mL^UCUM|…</w:t>
            </w:r>
          </w:p>
        </w:tc>
        <w:tc>
          <w:tcPr>
            <w:tcW w:w="5035" w:type="dxa"/>
          </w:tcPr>
          <w:p w14:paraId="220D3B70" w14:textId="484DDBBC" w:rsidR="007A33BE" w:rsidRPr="001B3609" w:rsidRDefault="007A33BE" w:rsidP="00714CC1">
            <w:r w:rsidRPr="001B3609">
              <w:rPr>
                <w:rFonts w:eastAsia="Times New Roman" w:cstheme="minorHAnsi"/>
              </w:rPr>
              <w:lastRenderedPageBreak/>
              <w:t xml:space="preserve">In the </w:t>
            </w:r>
            <w:r w:rsidR="00714CC1" w:rsidRPr="001B3609">
              <w:rPr>
                <w:rFonts w:eastAsia="Times New Roman" w:cstheme="minorHAnsi"/>
              </w:rPr>
              <w:t xml:space="preserve">example </w:t>
            </w:r>
            <w:r w:rsidRPr="001B3609">
              <w:rPr>
                <w:rFonts w:eastAsia="Times New Roman" w:cstheme="minorHAnsi"/>
              </w:rPr>
              <w:t>T</w:t>
            </w:r>
            <w:r w:rsidRPr="001B3609">
              <w:rPr>
                <w:rFonts w:eastAsia="Times New Roman"/>
              </w:rPr>
              <w:t>est Message</w:t>
            </w:r>
            <w:r w:rsidR="008D265F" w:rsidRPr="001B3609">
              <w:rPr>
                <w:rFonts w:eastAsia="Times New Roman"/>
              </w:rPr>
              <w:t>s</w:t>
            </w:r>
            <w:r w:rsidRPr="001B3609">
              <w:rPr>
                <w:rFonts w:eastAsia="Times New Roman"/>
              </w:rPr>
              <w:t xml:space="preserve"> </w:t>
            </w:r>
            <w:r w:rsidR="00714CC1" w:rsidRPr="001B3609">
              <w:rPr>
                <w:rFonts w:cstheme="minorHAnsi"/>
              </w:rPr>
              <w:t>provided for the Moderna vaccine Test Steps in the COVID-19 Test Plan</w:t>
            </w:r>
            <w:r w:rsidRPr="001B3609">
              <w:rPr>
                <w:rStyle w:val="ng-binding"/>
              </w:rPr>
              <w:t xml:space="preserve">, </w:t>
            </w:r>
            <w:r w:rsidRPr="001B3609">
              <w:rPr>
                <w:rFonts w:eastAsia="Times New Roman" w:cstheme="minorHAnsi"/>
              </w:rPr>
              <w:t xml:space="preserve">the </w:t>
            </w:r>
            <w:r w:rsidR="00714CC1" w:rsidRPr="001B3609">
              <w:rPr>
                <w:rFonts w:eastAsia="Times New Roman" w:cstheme="minorHAnsi"/>
              </w:rPr>
              <w:t>relevant data in the RXA segments have been changed to</w:t>
            </w:r>
          </w:p>
          <w:p w14:paraId="5FDDA57B" w14:textId="77777777" w:rsidR="00714CC1" w:rsidRPr="001B3609" w:rsidRDefault="00714CC1" w:rsidP="007359CD">
            <w:pPr>
              <w:ind w:left="292"/>
            </w:pPr>
          </w:p>
          <w:p w14:paraId="2237BBE4" w14:textId="623E01E5" w:rsidR="00714CC1" w:rsidRPr="00714CC1" w:rsidRDefault="00714CC1" w:rsidP="00714CC1">
            <w:pPr>
              <w:rPr>
                <w:rFonts w:cstheme="minorHAnsi"/>
              </w:rPr>
            </w:pPr>
            <w:r w:rsidRPr="001B3609">
              <w:rPr>
                <w:rStyle w:val="ng-binding"/>
                <w:rFonts w:cstheme="minorHAnsi"/>
              </w:rPr>
              <w:t>RXA…^207^</w:t>
            </w:r>
            <w:r w:rsidRPr="001B3609">
              <w:rPr>
                <w:rFonts w:asciiTheme="minorHAnsi" w:eastAsia="Times New Roman" w:hAnsiTheme="minorHAnsi" w:cstheme="minorHAnsi"/>
              </w:rPr>
              <w:t xml:space="preserve"> </w:t>
            </w:r>
            <w:r w:rsidRPr="005B6B28">
              <w:rPr>
                <w:rFonts w:asciiTheme="minorHAnsi" w:eastAsia="Times New Roman" w:hAnsiTheme="minorHAnsi" w:cstheme="minorHAnsi"/>
                <w:b/>
                <w:bCs/>
              </w:rPr>
              <w:t xml:space="preserve">SARS-COV-2 (COVID-19) vaccine, mRNA, spike protein, LNP, preservative free, 100 </w:t>
            </w:r>
            <w:r w:rsidRPr="005B6B28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mcg/0.5mL dose or 50 mcg/0.25mL dose</w:t>
            </w:r>
            <w:r w:rsidRPr="001B3609">
              <w:rPr>
                <w:rStyle w:val="ng-binding"/>
                <w:rFonts w:cstheme="minorHAnsi"/>
              </w:rPr>
              <w:t>^CVX|0.5|mL^mL^UCUM|…</w:t>
            </w:r>
          </w:p>
        </w:tc>
      </w:tr>
    </w:tbl>
    <w:p w14:paraId="7B528EC0" w14:textId="6AE5ECBC" w:rsidR="00CB4E2C" w:rsidRDefault="00CB4E2C"/>
    <w:p w14:paraId="11B7DC97" w14:textId="77777777" w:rsidR="007A33BE" w:rsidRDefault="007A33BE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2966"/>
        <w:gridCol w:w="3415"/>
        <w:gridCol w:w="2893"/>
        <w:gridCol w:w="3951"/>
      </w:tblGrid>
      <w:tr w:rsidR="005B3ED8" w:rsidRPr="001141CD" w14:paraId="464DBC50" w14:textId="77777777" w:rsidTr="00240DA1">
        <w:trPr>
          <w:trHeight w:val="386"/>
        </w:trPr>
        <w:tc>
          <w:tcPr>
            <w:tcW w:w="29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5392E5" w14:textId="3CBFB61E" w:rsidR="005B3ED8" w:rsidRPr="001141CD" w:rsidRDefault="005B3ED8" w:rsidP="001048E5">
            <w:pPr>
              <w:rPr>
                <w:b/>
              </w:rPr>
            </w:pPr>
            <w:bookmarkStart w:id="4" w:name="_Hlk80867372"/>
            <w:r w:rsidRPr="001141CD">
              <w:rPr>
                <w:rFonts w:cstheme="minorHAnsi"/>
                <w:b/>
              </w:rPr>
              <w:t>Message Profile</w:t>
            </w:r>
          </w:p>
        </w:tc>
        <w:tc>
          <w:tcPr>
            <w:tcW w:w="6308" w:type="dxa"/>
            <w:gridSpan w:val="2"/>
            <w:shd w:val="clear" w:color="auto" w:fill="D9D9D9" w:themeFill="background1" w:themeFillShade="D9"/>
          </w:tcPr>
          <w:p w14:paraId="20371AE2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Issue</w:t>
            </w:r>
          </w:p>
        </w:tc>
        <w:tc>
          <w:tcPr>
            <w:tcW w:w="39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0F12B6" w14:textId="77777777" w:rsidR="005B3ED8" w:rsidRPr="001141CD" w:rsidRDefault="005B3ED8" w:rsidP="001048E5">
            <w:pPr>
              <w:rPr>
                <w:b/>
              </w:rPr>
            </w:pPr>
            <w:r w:rsidRPr="001141CD">
              <w:rPr>
                <w:b/>
              </w:rPr>
              <w:t>Reso</w:t>
            </w:r>
            <w:r>
              <w:rPr>
                <w:b/>
              </w:rPr>
              <w:t>l</w:t>
            </w:r>
            <w:r w:rsidRPr="001141CD">
              <w:rPr>
                <w:b/>
              </w:rPr>
              <w:t>ution</w:t>
            </w:r>
          </w:p>
        </w:tc>
      </w:tr>
      <w:tr w:rsidR="009F61CC" w14:paraId="7D502F9A" w14:textId="77777777" w:rsidTr="00863AE3">
        <w:tc>
          <w:tcPr>
            <w:tcW w:w="2966" w:type="dxa"/>
            <w:tcBorders>
              <w:bottom w:val="nil"/>
            </w:tcBorders>
          </w:tcPr>
          <w:p w14:paraId="3CDA056D" w14:textId="557031D9" w:rsidR="009F61CC" w:rsidRDefault="009F61CC" w:rsidP="007B60DF">
            <w:r w:rsidRPr="00E21834">
              <w:rPr>
                <w:rFonts w:eastAsia="Times New Roman" w:cstheme="minorHAnsi"/>
              </w:rPr>
              <w:t>For Z22</w:t>
            </w:r>
            <w:r>
              <w:rPr>
                <w:rFonts w:eastAsia="Times New Roman" w:cstheme="minorHAnsi"/>
              </w:rPr>
              <w:t xml:space="preserve">, Z32, Z42 </w:t>
            </w:r>
            <w:r w:rsidRPr="00E21834">
              <w:rPr>
                <w:rFonts w:eastAsia="Times New Roman" w:cstheme="minorHAnsi"/>
              </w:rPr>
              <w:t>messages</w:t>
            </w:r>
          </w:p>
        </w:tc>
        <w:tc>
          <w:tcPr>
            <w:tcW w:w="6308" w:type="dxa"/>
            <w:gridSpan w:val="2"/>
          </w:tcPr>
          <w:p w14:paraId="130EF7AC" w14:textId="23757DC6" w:rsidR="009F61CC" w:rsidRPr="007D5984" w:rsidRDefault="009F61CC" w:rsidP="007B60DF">
            <w:pPr>
              <w:rPr>
                <w:rFonts w:cstheme="minorHAnsi"/>
                <w:color w:val="FF0000"/>
              </w:rPr>
            </w:pPr>
            <w:r w:rsidRPr="00240DA1">
              <w:rPr>
                <w:rFonts w:eastAsia="Times New Roman" w:cstheme="minorHAnsi"/>
              </w:rPr>
              <w:t>Per the CDC</w:t>
            </w:r>
            <w:r w:rsidRPr="005A797B">
              <w:rPr>
                <w:rFonts w:eastAsia="Times New Roman" w:cstheme="minorHAnsi"/>
              </w:rPr>
              <w:t>, the</w:t>
            </w:r>
            <w:r w:rsidRPr="005A797B">
              <w:rPr>
                <w:rFonts w:cstheme="minorHAnsi"/>
              </w:rPr>
              <w:t xml:space="preserve"> following VIS documents </w:t>
            </w:r>
            <w:r w:rsidR="00FC3AFF" w:rsidRPr="005A797B">
              <w:rPr>
                <w:rFonts w:cstheme="minorHAnsi"/>
              </w:rPr>
              <w:t xml:space="preserve">and VIS Codes </w:t>
            </w:r>
            <w:r w:rsidRPr="005A797B">
              <w:rPr>
                <w:rFonts w:cstheme="minorHAnsi"/>
              </w:rPr>
              <w:t>have been added:</w:t>
            </w:r>
          </w:p>
        </w:tc>
        <w:tc>
          <w:tcPr>
            <w:tcW w:w="3951" w:type="dxa"/>
            <w:vMerge w:val="restart"/>
            <w:tcBorders>
              <w:bottom w:val="nil"/>
            </w:tcBorders>
          </w:tcPr>
          <w:p w14:paraId="4040497E" w14:textId="34DFAFBD" w:rsidR="00863AE3" w:rsidRPr="00241835" w:rsidRDefault="009F61CC" w:rsidP="00241835">
            <w:pPr>
              <w:rPr>
                <w:rFonts w:asciiTheme="minorHAnsi" w:hAnsiTheme="minorHAnsi" w:cstheme="minorHAnsi"/>
              </w:rPr>
            </w:pPr>
            <w:r w:rsidRPr="005A797B">
              <w:rPr>
                <w:rFonts w:asciiTheme="minorHAnsi" w:hAnsiTheme="minorHAnsi" w:cstheme="minorHAnsi"/>
              </w:rPr>
              <w:t xml:space="preserve">The new VIS </w:t>
            </w:r>
            <w:r w:rsidRPr="005A797B">
              <w:rPr>
                <w:rFonts w:asciiTheme="minorHAnsi" w:hAnsiTheme="minorHAnsi" w:cstheme="minorHAnsi"/>
                <w:b/>
              </w:rPr>
              <w:t>Descriptions</w:t>
            </w:r>
            <w:r w:rsidRPr="005A797B">
              <w:rPr>
                <w:rFonts w:asciiTheme="minorHAnsi" w:hAnsiTheme="minorHAnsi" w:cstheme="minorHAnsi"/>
              </w:rPr>
              <w:t xml:space="preserve"> and associated VIS </w:t>
            </w:r>
            <w:r w:rsidRPr="005A797B">
              <w:rPr>
                <w:rFonts w:asciiTheme="minorHAnsi" w:hAnsiTheme="minorHAnsi" w:cstheme="minorHAnsi"/>
                <w:b/>
              </w:rPr>
              <w:t>Codes</w:t>
            </w:r>
            <w:r w:rsidRPr="005A797B">
              <w:rPr>
                <w:rFonts w:asciiTheme="minorHAnsi" w:hAnsiTheme="minorHAnsi" w:cstheme="minorHAnsi"/>
              </w:rPr>
              <w:t xml:space="preserve"> have been added to the </w:t>
            </w:r>
            <w:proofErr w:type="spellStart"/>
            <w:r w:rsidRPr="005A797B">
              <w:rPr>
                <w:rFonts w:asciiTheme="minorHAnsi" w:hAnsiTheme="minorHAnsi"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5A797B">
              <w:rPr>
                <w:rFonts w:asciiTheme="minorHAnsi" w:hAnsiTheme="minorHAnsi" w:cstheme="minorHAnsi"/>
                <w:b/>
                <w:shd w:val="clear" w:color="auto" w:fill="FFFFFF"/>
              </w:rPr>
              <w:t xml:space="preserve"> Value Set </w:t>
            </w:r>
            <w:r w:rsidRPr="005A797B">
              <w:rPr>
                <w:rFonts w:asciiTheme="minorHAnsi" w:hAnsiTheme="minorHAnsi" w:cstheme="minorHAnsi"/>
              </w:rPr>
              <w:t>in the Immunization Test Suite</w:t>
            </w:r>
          </w:p>
        </w:tc>
      </w:tr>
      <w:tr w:rsidR="009F61CC" w14:paraId="65EC6AF2" w14:textId="77777777" w:rsidTr="00240DA1">
        <w:trPr>
          <w:cantSplit/>
          <w:trHeight w:val="323"/>
        </w:trPr>
        <w:tc>
          <w:tcPr>
            <w:tcW w:w="2966" w:type="dxa"/>
            <w:tcBorders>
              <w:top w:val="nil"/>
              <w:bottom w:val="nil"/>
            </w:tcBorders>
          </w:tcPr>
          <w:p w14:paraId="63B1CC1A" w14:textId="77777777" w:rsidR="009F61CC" w:rsidRDefault="009F61CC" w:rsidP="00241835"/>
        </w:tc>
        <w:tc>
          <w:tcPr>
            <w:tcW w:w="3415" w:type="dxa"/>
            <w:vAlign w:val="center"/>
          </w:tcPr>
          <w:p w14:paraId="6A7B4AB8" w14:textId="40354639" w:rsidR="009F61CC" w:rsidRPr="00240DA1" w:rsidRDefault="009F61CC" w:rsidP="007B60DF">
            <w:r w:rsidRPr="00240DA1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2893" w:type="dxa"/>
            <w:vAlign w:val="center"/>
          </w:tcPr>
          <w:p w14:paraId="36EFE879" w14:textId="56D3C0DD" w:rsidR="009F61CC" w:rsidRPr="00240DA1" w:rsidRDefault="009F61CC" w:rsidP="007B60DF">
            <w:r w:rsidRPr="00240DA1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951" w:type="dxa"/>
            <w:vMerge/>
            <w:tcBorders>
              <w:bottom w:val="nil"/>
            </w:tcBorders>
          </w:tcPr>
          <w:p w14:paraId="2CB63A6E" w14:textId="77777777" w:rsidR="009F61CC" w:rsidRDefault="009F61CC" w:rsidP="007B60DF"/>
        </w:tc>
      </w:tr>
      <w:tr w:rsidR="005B3ED8" w14:paraId="3D07F366" w14:textId="77777777" w:rsidTr="00240DA1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229BDDB6" w14:textId="77777777" w:rsidR="007B60DF" w:rsidRDefault="007B60DF" w:rsidP="007B60DF"/>
        </w:tc>
        <w:tc>
          <w:tcPr>
            <w:tcW w:w="3415" w:type="dxa"/>
          </w:tcPr>
          <w:p w14:paraId="73214E42" w14:textId="408BFCFF" w:rsidR="007B60DF" w:rsidRPr="00250B30" w:rsidRDefault="00240DA1" w:rsidP="007B60DF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</w:rPr>
              <w:t>Dengue Vaccine VIS</w:t>
            </w:r>
          </w:p>
        </w:tc>
        <w:tc>
          <w:tcPr>
            <w:tcW w:w="2893" w:type="dxa"/>
          </w:tcPr>
          <w:p w14:paraId="5095539A" w14:textId="0DCC26E1" w:rsidR="007B60DF" w:rsidRPr="00250B30" w:rsidRDefault="00240DA1" w:rsidP="007B60DF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</w:rPr>
              <w:t>253088698300046211211217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0BB5158A" w14:textId="77777777" w:rsidR="007B60DF" w:rsidRPr="00674101" w:rsidRDefault="007B60DF" w:rsidP="007B60DF"/>
        </w:tc>
      </w:tr>
      <w:tr w:rsidR="005B3ED8" w14:paraId="6339B49D" w14:textId="77777777" w:rsidTr="00240DA1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36F221C3" w14:textId="77777777" w:rsidR="007B60DF" w:rsidRDefault="007B60DF" w:rsidP="007B60DF"/>
        </w:tc>
        <w:tc>
          <w:tcPr>
            <w:tcW w:w="3415" w:type="dxa"/>
          </w:tcPr>
          <w:p w14:paraId="02060531" w14:textId="1DE951BF" w:rsidR="007B60DF" w:rsidRPr="00250B30" w:rsidRDefault="00AD32FA" w:rsidP="00DC4C48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</w:rPr>
              <w:t>Pneumococcal Conjugate Vaccine (PCV13_PCV15_PCV20) VIS</w:t>
            </w:r>
          </w:p>
        </w:tc>
        <w:tc>
          <w:tcPr>
            <w:tcW w:w="2893" w:type="dxa"/>
          </w:tcPr>
          <w:p w14:paraId="3C01E9FD" w14:textId="4708E9F2" w:rsidR="00AD32FA" w:rsidRPr="00250B30" w:rsidRDefault="00AD32FA" w:rsidP="00AD32FA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  <w:shd w:val="clear" w:color="auto" w:fill="FFFFFF"/>
              </w:rPr>
              <w:t>253088698300049311220204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307A69CD" w14:textId="77777777" w:rsidR="007B60DF" w:rsidRDefault="007B60DF" w:rsidP="007B60DF"/>
        </w:tc>
      </w:tr>
      <w:tr w:rsidR="005B3ED8" w14:paraId="664947C2" w14:textId="77777777" w:rsidTr="00240DA1">
        <w:trPr>
          <w:cantSplit/>
        </w:trPr>
        <w:tc>
          <w:tcPr>
            <w:tcW w:w="2966" w:type="dxa"/>
            <w:tcBorders>
              <w:top w:val="nil"/>
              <w:bottom w:val="nil"/>
            </w:tcBorders>
          </w:tcPr>
          <w:p w14:paraId="00A4AEBD" w14:textId="77777777" w:rsidR="007B60DF" w:rsidRDefault="007B60DF" w:rsidP="007B60DF"/>
        </w:tc>
        <w:tc>
          <w:tcPr>
            <w:tcW w:w="3415" w:type="dxa"/>
          </w:tcPr>
          <w:p w14:paraId="48D04C18" w14:textId="3F521CC1" w:rsidR="007B60DF" w:rsidRPr="00250B30" w:rsidRDefault="00AD32FA" w:rsidP="007B60DF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eastAsia="Times New Roman" w:hAnsiTheme="minorHAnsi" w:cstheme="minorHAnsi"/>
              </w:rPr>
              <w:t>Recombinant Zoster Vaccine VIS</w:t>
            </w:r>
          </w:p>
        </w:tc>
        <w:tc>
          <w:tcPr>
            <w:tcW w:w="2893" w:type="dxa"/>
          </w:tcPr>
          <w:p w14:paraId="7A0420D7" w14:textId="3C03B771" w:rsidR="00AD32FA" w:rsidRPr="00250B30" w:rsidRDefault="00AD32FA" w:rsidP="00AD32FA">
            <w:pPr>
              <w:rPr>
                <w:rFonts w:asciiTheme="minorHAnsi" w:hAnsiTheme="minorHAnsi" w:cstheme="minorHAnsi"/>
              </w:rPr>
            </w:pPr>
            <w:r w:rsidRPr="00250B30">
              <w:rPr>
                <w:rFonts w:asciiTheme="minorHAnsi" w:hAnsiTheme="minorHAnsi" w:cstheme="minorHAnsi"/>
                <w:shd w:val="clear" w:color="auto" w:fill="FFFFFF"/>
              </w:rPr>
              <w:t>253088698300032511220204</w:t>
            </w:r>
          </w:p>
        </w:tc>
        <w:tc>
          <w:tcPr>
            <w:tcW w:w="3951" w:type="dxa"/>
            <w:tcBorders>
              <w:top w:val="nil"/>
              <w:bottom w:val="nil"/>
            </w:tcBorders>
          </w:tcPr>
          <w:p w14:paraId="0B6CC188" w14:textId="77777777" w:rsidR="007B60DF" w:rsidRDefault="007B60DF" w:rsidP="007B60DF"/>
        </w:tc>
      </w:tr>
      <w:tr w:rsidR="005B3ED8" w14:paraId="2176EEA7" w14:textId="77777777" w:rsidTr="00240DA1">
        <w:trPr>
          <w:cantSplit/>
        </w:trPr>
        <w:tc>
          <w:tcPr>
            <w:tcW w:w="2966" w:type="dxa"/>
            <w:tcBorders>
              <w:top w:val="nil"/>
              <w:bottom w:val="single" w:sz="4" w:space="0" w:color="auto"/>
            </w:tcBorders>
          </w:tcPr>
          <w:p w14:paraId="2E016BFD" w14:textId="77777777" w:rsidR="007B60DF" w:rsidRDefault="007B60DF" w:rsidP="007B60DF"/>
        </w:tc>
        <w:tc>
          <w:tcPr>
            <w:tcW w:w="3415" w:type="dxa"/>
          </w:tcPr>
          <w:p w14:paraId="0798944B" w14:textId="1BEF849C" w:rsidR="007B60DF" w:rsidRPr="00AD32FA" w:rsidRDefault="007B60DF" w:rsidP="0091221F">
            <w:pPr>
              <w:rPr>
                <w:color w:val="FF0000"/>
              </w:rPr>
            </w:pPr>
          </w:p>
        </w:tc>
        <w:tc>
          <w:tcPr>
            <w:tcW w:w="2893" w:type="dxa"/>
          </w:tcPr>
          <w:p w14:paraId="037DC164" w14:textId="4769A151" w:rsidR="007B60DF" w:rsidRPr="00AD32FA" w:rsidRDefault="007B60DF" w:rsidP="007B60DF">
            <w:pPr>
              <w:rPr>
                <w:color w:val="FF0000"/>
              </w:rPr>
            </w:pPr>
          </w:p>
        </w:tc>
        <w:tc>
          <w:tcPr>
            <w:tcW w:w="3951" w:type="dxa"/>
            <w:tcBorders>
              <w:top w:val="nil"/>
              <w:bottom w:val="single" w:sz="4" w:space="0" w:color="auto"/>
            </w:tcBorders>
          </w:tcPr>
          <w:p w14:paraId="0A70B907" w14:textId="77777777" w:rsidR="007B60DF" w:rsidRDefault="007B60DF" w:rsidP="007B60DF"/>
        </w:tc>
      </w:tr>
      <w:bookmarkEnd w:id="4"/>
    </w:tbl>
    <w:p w14:paraId="640F74B4" w14:textId="77777777" w:rsidR="003B58CF" w:rsidRDefault="003B58CF" w:rsidP="001141CD">
      <w:pPr>
        <w:jc w:val="center"/>
        <w:rPr>
          <w:b/>
          <w:sz w:val="28"/>
          <w:szCs w:val="28"/>
        </w:rPr>
      </w:pPr>
    </w:p>
    <w:p w14:paraId="5EC5F201" w14:textId="77777777" w:rsidR="006F1686" w:rsidRDefault="006F1686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FD205DB" w14:textId="5C986E22" w:rsidR="001141CD" w:rsidRPr="00651823" w:rsidRDefault="001141CD" w:rsidP="001141CD">
      <w:pPr>
        <w:jc w:val="center"/>
        <w:rPr>
          <w:b/>
          <w:sz w:val="28"/>
          <w:szCs w:val="28"/>
        </w:rPr>
      </w:pPr>
      <w:bookmarkStart w:id="5" w:name="_Hlk91502380"/>
      <w:r w:rsidRPr="00651823">
        <w:rPr>
          <w:b/>
          <w:sz w:val="28"/>
          <w:szCs w:val="28"/>
        </w:rPr>
        <w:lastRenderedPageBreak/>
        <w:t>Specific Validation</w:t>
      </w: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6570"/>
        <w:gridCol w:w="6655"/>
      </w:tblGrid>
      <w:tr w:rsidR="001141CD" w:rsidRPr="00651823" w14:paraId="6940B0C8" w14:textId="77777777" w:rsidTr="00976346">
        <w:trPr>
          <w:tblHeader/>
        </w:trPr>
        <w:tc>
          <w:tcPr>
            <w:tcW w:w="65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79114" w14:textId="77777777" w:rsidR="001141CD" w:rsidRPr="00651823" w:rsidRDefault="001141CD" w:rsidP="001141CD">
            <w:pPr>
              <w:rPr>
                <w:b/>
              </w:rPr>
            </w:pPr>
            <w:bookmarkStart w:id="6" w:name="_Hlk58415655"/>
            <w:bookmarkStart w:id="7" w:name="_Hlk86222104"/>
            <w:bookmarkStart w:id="8" w:name="_Hlk517967866"/>
            <w:r w:rsidRPr="00651823">
              <w:rPr>
                <w:b/>
              </w:rPr>
              <w:t>Issue</w:t>
            </w:r>
          </w:p>
        </w:tc>
        <w:tc>
          <w:tcPr>
            <w:tcW w:w="6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C58309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bookmarkEnd w:id="6"/>
      <w:tr w:rsidR="00E44756" w:rsidRPr="00651823" w14:paraId="6A48E98F" w14:textId="77777777" w:rsidTr="00976346">
        <w:trPr>
          <w:trHeight w:val="359"/>
          <w:tblHeader/>
        </w:trPr>
        <w:tc>
          <w:tcPr>
            <w:tcW w:w="6570" w:type="dxa"/>
            <w:shd w:val="clear" w:color="auto" w:fill="auto"/>
          </w:tcPr>
          <w:p w14:paraId="1C4B8D25" w14:textId="1C1F55CB" w:rsidR="00E44756" w:rsidRDefault="0029052C" w:rsidP="006F1686">
            <w:pPr>
              <w:shd w:val="clear" w:color="auto" w:fill="FFFFFF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29052C">
              <w:rPr>
                <w:rFonts w:asciiTheme="minorHAnsi" w:eastAsia="Times New Roman" w:hAnsiTheme="minorHAnsi" w:cstheme="minorHAnsi"/>
                <w:color w:val="000000"/>
              </w:rPr>
              <w:t>Cardinality for MSH-21 (</w:t>
            </w:r>
            <w:r w:rsidRPr="0029052C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Message Profile Identifier)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is erroneously set to [1</w:t>
            </w:r>
            <w:r w:rsidR="0065535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,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1] (</w:t>
            </w:r>
            <w:r w:rsidRPr="0029052C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meaning e</w:t>
            </w:r>
            <w:r w:rsidRPr="0029052C">
              <w:rPr>
                <w:i/>
                <w:iCs/>
              </w:rPr>
              <w:t xml:space="preserve">lement must have exactly one </w:t>
            </w:r>
            <w:r>
              <w:rPr>
                <w:i/>
                <w:iCs/>
              </w:rPr>
              <w:t>o</w:t>
            </w:r>
            <w:r w:rsidRPr="0029052C">
              <w:rPr>
                <w:i/>
                <w:iCs/>
              </w:rPr>
              <w:t>ccurrence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) for Z34, Z44, Z31, Z33, and Z42 Profiles.</w:t>
            </w:r>
          </w:p>
          <w:p w14:paraId="7D36C046" w14:textId="5EA4FAFF" w:rsidR="00CA13F3" w:rsidRPr="00CA13F3" w:rsidRDefault="00CA13F3" w:rsidP="00CA13F3">
            <w:pPr>
              <w:shd w:val="clear" w:color="auto" w:fill="FFFFFF"/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</w:pPr>
            <w:r w:rsidRPr="00CA13F3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FFFFFF"/>
              </w:rPr>
              <w:t>Note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: Cardinality for Profile Z33 is 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[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1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1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]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 in the Immunization Implementation Guide 1.5 but should be 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[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1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,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*</w:t>
            </w:r>
            <w:r w:rsidR="00655354"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>]</w:t>
            </w:r>
            <w:r>
              <w:rPr>
                <w:rFonts w:asciiTheme="minorHAnsi" w:eastAsia="Times New Roman" w:hAnsiTheme="minorHAnsi" w:cstheme="minorHAnsi"/>
                <w:color w:val="000000"/>
                <w:shd w:val="clear" w:color="auto" w:fill="FFFFFF"/>
              </w:rPr>
              <w:t xml:space="preserve">; Cardinality for 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Z34, Z44, Z31, and Z42 Profiles is </w:t>
            </w:r>
            <w:r w:rsidR="0065535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[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  <w:r w:rsidR="0065535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,*] </w:t>
            </w:r>
            <w:r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in the Guide and is erroneous just in the Immunization Test Suite.</w:t>
            </w:r>
          </w:p>
        </w:tc>
        <w:tc>
          <w:tcPr>
            <w:tcW w:w="6655" w:type="dxa"/>
            <w:shd w:val="clear" w:color="auto" w:fill="auto"/>
          </w:tcPr>
          <w:p w14:paraId="387B3910" w14:textId="0C2A9F45" w:rsidR="00632A93" w:rsidRPr="00912152" w:rsidRDefault="0029052C" w:rsidP="0029052C">
            <w:pPr>
              <w:rPr>
                <w:rFonts w:asciiTheme="minorHAnsi" w:hAnsiTheme="minorHAnsi" w:cstheme="minorHAnsi"/>
                <w:color w:val="FF0000"/>
              </w:rPr>
            </w:pPr>
            <w:r w:rsidRPr="00983E81">
              <w:rPr>
                <w:rFonts w:asciiTheme="minorHAnsi" w:hAnsiTheme="minorHAnsi" w:cstheme="minorHAnsi"/>
              </w:rPr>
              <w:t xml:space="preserve">Cardinality </w:t>
            </w:r>
            <w:r w:rsidRPr="00983E81">
              <w:rPr>
                <w:rFonts w:asciiTheme="minorHAnsi" w:hAnsiTheme="minorHAnsi" w:cstheme="minorHAnsi"/>
                <w:shd w:val="clear" w:color="auto" w:fill="FFFFFF"/>
              </w:rPr>
              <w:t xml:space="preserve">for </w:t>
            </w:r>
            <w:r w:rsidRPr="00983E81">
              <w:rPr>
                <w:rFonts w:asciiTheme="minorHAnsi" w:eastAsia="Times New Roman" w:hAnsiTheme="minorHAnsi" w:cstheme="minorHAnsi"/>
              </w:rPr>
              <w:t>MSH-21 (</w:t>
            </w:r>
            <w:r w:rsidRPr="00983E81">
              <w:rPr>
                <w:rFonts w:asciiTheme="minorHAnsi" w:hAnsiTheme="minorHAnsi" w:cstheme="minorHAnsi"/>
                <w:shd w:val="clear" w:color="auto" w:fill="FFFFFF"/>
              </w:rPr>
              <w:t xml:space="preserve">Message Profile Identifier) for </w:t>
            </w:r>
            <w:r w:rsidRPr="005454C8">
              <w:rPr>
                <w:rFonts w:asciiTheme="minorHAnsi" w:hAnsiTheme="minorHAnsi" w:cstheme="minorHAnsi"/>
                <w:shd w:val="clear" w:color="auto" w:fill="FFFFFF"/>
              </w:rPr>
              <w:t xml:space="preserve">Z34, Z44, Z31, Z33, and Z42 Profiles </w:t>
            </w:r>
            <w:r w:rsidR="00BF7E5A" w:rsidRPr="005454C8">
              <w:rPr>
                <w:rFonts w:asciiTheme="minorHAnsi" w:hAnsiTheme="minorHAnsi" w:cstheme="minorHAnsi"/>
                <w:shd w:val="clear" w:color="auto" w:fill="FFFFFF"/>
              </w:rPr>
              <w:t xml:space="preserve">in the Immunization Test Suite </w:t>
            </w:r>
            <w:r w:rsidR="00847591" w:rsidRPr="005454C8">
              <w:rPr>
                <w:rFonts w:asciiTheme="minorHAnsi" w:hAnsiTheme="minorHAnsi" w:cstheme="minorHAnsi"/>
                <w:shd w:val="clear" w:color="auto" w:fill="FFFFFF"/>
              </w:rPr>
              <w:t xml:space="preserve">has been </w:t>
            </w:r>
            <w:r w:rsidRPr="00983E81">
              <w:rPr>
                <w:rFonts w:asciiTheme="minorHAnsi" w:hAnsiTheme="minorHAnsi" w:cstheme="minorHAnsi"/>
                <w:shd w:val="clear" w:color="auto" w:fill="FFFFFF"/>
              </w:rPr>
              <w:t>changed/corrected to [1</w:t>
            </w:r>
            <w:r w:rsidR="00655354" w:rsidRPr="00983E81">
              <w:rPr>
                <w:rFonts w:asciiTheme="minorHAnsi" w:hAnsiTheme="minorHAnsi" w:cstheme="minorHAnsi"/>
                <w:shd w:val="clear" w:color="auto" w:fill="FFFFFF"/>
              </w:rPr>
              <w:t>,</w:t>
            </w:r>
            <w:r w:rsidRPr="00983E81">
              <w:rPr>
                <w:rFonts w:asciiTheme="minorHAnsi" w:hAnsiTheme="minorHAnsi" w:cstheme="minorHAnsi"/>
                <w:shd w:val="clear" w:color="auto" w:fill="FFFFFF"/>
              </w:rPr>
              <w:t>*] (</w:t>
            </w:r>
            <w:r w:rsidRPr="00983E81">
              <w:rPr>
                <w:rFonts w:asciiTheme="minorHAnsi" w:hAnsiTheme="minorHAnsi" w:cstheme="minorHAnsi"/>
                <w:i/>
                <w:iCs/>
                <w:shd w:val="clear" w:color="auto" w:fill="FFFFFF"/>
              </w:rPr>
              <w:t>meaning e</w:t>
            </w:r>
            <w:r w:rsidRPr="00983E81">
              <w:rPr>
                <w:i/>
                <w:iCs/>
              </w:rPr>
              <w:t>lement must appear at least once and may repeat unlimited number of times in the message</w:t>
            </w:r>
            <w:r w:rsidRPr="00983E81">
              <w:t>).</w:t>
            </w:r>
          </w:p>
        </w:tc>
      </w:tr>
      <w:tr w:rsidR="00D7346F" w:rsidRPr="00651823" w14:paraId="1AF96D2D" w14:textId="77777777" w:rsidTr="00976346">
        <w:trPr>
          <w:trHeight w:val="359"/>
          <w:tblHeader/>
        </w:trPr>
        <w:tc>
          <w:tcPr>
            <w:tcW w:w="6570" w:type="dxa"/>
            <w:shd w:val="clear" w:color="auto" w:fill="auto"/>
          </w:tcPr>
          <w:p w14:paraId="76304188" w14:textId="344EE369" w:rsidR="00935E6E" w:rsidRPr="00935E6E" w:rsidRDefault="00935E6E" w:rsidP="00935E6E">
            <w:pPr>
              <w:shd w:val="clear" w:color="auto" w:fill="FFFFFF"/>
              <w:rPr>
                <w:color w:val="000000"/>
              </w:rPr>
            </w:pPr>
            <w:bookmarkStart w:id="9" w:name="_Hlk98160183"/>
            <w:r>
              <w:rPr>
                <w:color w:val="000000"/>
              </w:rPr>
              <w:t xml:space="preserve">The </w:t>
            </w:r>
            <w:r>
              <w:rPr>
                <w:i/>
                <w:iCs/>
                <w:color w:val="000000"/>
              </w:rPr>
              <w:t>Cardinality</w:t>
            </w:r>
            <w:r>
              <w:rPr>
                <w:color w:val="000000"/>
              </w:rPr>
              <w:t xml:space="preserve"> for MSH-18 (</w:t>
            </w:r>
            <w:r>
              <w:rPr>
                <w:color w:val="000000"/>
                <w:shd w:val="clear" w:color="auto" w:fill="FFFFFF"/>
              </w:rPr>
              <w:t xml:space="preserve">Character Set) is </w:t>
            </w:r>
            <w:r>
              <w:rPr>
                <w:b/>
                <w:bCs/>
                <w:color w:val="000000"/>
                <w:shd w:val="clear" w:color="auto" w:fill="FFFFFF"/>
              </w:rPr>
              <w:t>incorrect</w:t>
            </w:r>
            <w:r>
              <w:rPr>
                <w:color w:val="000000"/>
                <w:shd w:val="clear" w:color="auto" w:fill="FFFFFF"/>
              </w:rPr>
              <w:t xml:space="preserve"> in the </w:t>
            </w:r>
            <w:r>
              <w:rPr>
                <w:b/>
                <w:bCs/>
                <w:color w:val="000000"/>
                <w:shd w:val="clear" w:color="auto" w:fill="FFFFFF"/>
              </w:rPr>
              <w:t>NIST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0000"/>
                <w:shd w:val="clear" w:color="auto" w:fill="FFFFFF"/>
              </w:rPr>
              <w:t>Immunization Test Suite Profile Viewer</w:t>
            </w:r>
            <w:r>
              <w:rPr>
                <w:color w:val="000000"/>
                <w:shd w:val="clear" w:color="auto" w:fill="FFFFFF"/>
              </w:rPr>
              <w:t xml:space="preserve"> for the Z34, Z44, Z31, Z32,  Z33, and Z42 Profiles. </w:t>
            </w:r>
            <w:r>
              <w:rPr>
                <w:i/>
                <w:iCs/>
                <w:color w:val="000000"/>
              </w:rPr>
              <w:t>Usage</w:t>
            </w:r>
            <w:r>
              <w:rPr>
                <w:color w:val="000000"/>
              </w:rPr>
              <w:t xml:space="preserve"> for these Profiles is Optional “O” in the Profile Viewer and is correct.</w:t>
            </w:r>
          </w:p>
          <w:p w14:paraId="044BB5DE" w14:textId="40D01DB4" w:rsidR="00C73845" w:rsidRDefault="00C73845" w:rsidP="00976346">
            <w:pPr>
              <w:shd w:val="clear" w:color="auto" w:fill="FFFFFF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See the table below for the current MSH-18 Usage and Cardinality listed for each of the immunization message Profiles in:</w:t>
            </w:r>
          </w:p>
          <w:p w14:paraId="19ACBD6B" w14:textId="29E9E7DD" w:rsidR="00C73845" w:rsidRPr="00C73845" w:rsidRDefault="00C73845" w:rsidP="00C73845">
            <w:pPr>
              <w:pStyle w:val="ListParagraph"/>
              <w:numPr>
                <w:ilvl w:val="0"/>
                <w:numId w:val="26"/>
              </w:numPr>
              <w:shd w:val="clear" w:color="auto" w:fill="FFFFFF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</w:t>
            </w:r>
            <w:r w:rsidRPr="00C73845">
              <w:rPr>
                <w:color w:val="000000"/>
                <w:shd w:val="clear" w:color="auto" w:fill="FFFFFF"/>
              </w:rPr>
              <w:t xml:space="preserve">he HL7 </w:t>
            </w:r>
            <w:r>
              <w:rPr>
                <w:color w:val="000000"/>
                <w:shd w:val="clear" w:color="auto" w:fill="FFFFFF"/>
              </w:rPr>
              <w:t>v2.5.1 Implementation Guide r1.5 and associated Addendum</w:t>
            </w:r>
          </w:p>
          <w:p w14:paraId="02625C36" w14:textId="77777777" w:rsidR="00C73845" w:rsidRPr="00C73845" w:rsidRDefault="00C73845" w:rsidP="00C73845">
            <w:pPr>
              <w:pStyle w:val="ListParagraph"/>
              <w:numPr>
                <w:ilvl w:val="0"/>
                <w:numId w:val="26"/>
              </w:numPr>
              <w:shd w:val="clear" w:color="auto" w:fill="FFFFFF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The Immunization Test Suite</w:t>
            </w:r>
          </w:p>
          <w:p w14:paraId="5D7B147A" w14:textId="79EC389B" w:rsidR="00976346" w:rsidRPr="00C73845" w:rsidRDefault="00C73845" w:rsidP="00C73845">
            <w:pPr>
              <w:pStyle w:val="ListParagraph"/>
              <w:numPr>
                <w:ilvl w:val="0"/>
                <w:numId w:val="26"/>
              </w:numPr>
              <w:shd w:val="clear" w:color="auto" w:fill="FFFFFF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The Consolidated IG (merging of the 2.5.1 IG r1.5 + Addendum)</w:t>
            </w:r>
          </w:p>
          <w:p w14:paraId="4B0CD9AA" w14:textId="363485A1" w:rsidR="00D7346F" w:rsidRDefault="00C73845" w:rsidP="00D7346F">
            <w:pPr>
              <w:shd w:val="clear" w:color="auto" w:fill="FFFFFF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7F746C2" wp14:editId="04624F15">
                  <wp:extent cx="4034790" cy="1518285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79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FCFF8" w14:textId="3F661A54" w:rsidR="00D7346F" w:rsidRPr="001313D8" w:rsidRDefault="00D7346F" w:rsidP="00D7346F">
            <w:pPr>
              <w:shd w:val="clear" w:color="auto" w:fill="FFFFFF"/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</w:p>
        </w:tc>
        <w:tc>
          <w:tcPr>
            <w:tcW w:w="6655" w:type="dxa"/>
            <w:shd w:val="clear" w:color="auto" w:fill="auto"/>
          </w:tcPr>
          <w:p w14:paraId="29EA422C" w14:textId="6E296EF5" w:rsidR="00935E6E" w:rsidRPr="00D7346F" w:rsidRDefault="00935E6E" w:rsidP="0029052C">
            <w:pPr>
              <w:rPr>
                <w:rFonts w:asciiTheme="minorHAnsi" w:hAnsiTheme="minorHAnsi" w:cstheme="minorHAnsi"/>
                <w:color w:val="FF0000"/>
              </w:rPr>
            </w:pPr>
            <w:r w:rsidRPr="00983E81">
              <w:t>After discussion with immuniza</w:t>
            </w:r>
            <w:r w:rsidRPr="00983E81">
              <w:rPr>
                <w:shd w:val="clear" w:color="auto" w:fill="FFFFFF"/>
              </w:rPr>
              <w:t>tion SMEs,</w:t>
            </w:r>
            <w:r w:rsidRPr="00983E81">
              <w:t xml:space="preserve"> Cardinality </w:t>
            </w:r>
            <w:r w:rsidRPr="00983E81">
              <w:rPr>
                <w:shd w:val="clear" w:color="auto" w:fill="FFFFFF"/>
              </w:rPr>
              <w:t xml:space="preserve">for </w:t>
            </w:r>
            <w:r w:rsidRPr="00983E81">
              <w:t>MSH-18 (</w:t>
            </w:r>
            <w:r w:rsidRPr="00983E81">
              <w:rPr>
                <w:shd w:val="clear" w:color="auto" w:fill="FFFFFF"/>
              </w:rPr>
              <w:t xml:space="preserve">Character Set) for Z34, Z44, Z31, Z32,  Z33, and Z42 Profiles in the </w:t>
            </w:r>
            <w:r w:rsidRPr="00983E81">
              <w:rPr>
                <w:b/>
                <w:bCs/>
                <w:shd w:val="clear" w:color="auto" w:fill="FFFFFF"/>
              </w:rPr>
              <w:t>Immunization Test Suite Profile Viewer</w:t>
            </w:r>
            <w:r w:rsidRPr="00983E81">
              <w:rPr>
                <w:shd w:val="clear" w:color="auto" w:fill="FFFFFF"/>
              </w:rPr>
              <w:t xml:space="preserve"> has been </w:t>
            </w:r>
            <w:r w:rsidRPr="00983E81">
              <w:rPr>
                <w:b/>
                <w:bCs/>
                <w:shd w:val="clear" w:color="auto" w:fill="FFFFFF"/>
              </w:rPr>
              <w:t>corrected</w:t>
            </w:r>
            <w:r w:rsidRPr="00983E81">
              <w:rPr>
                <w:shd w:val="clear" w:color="auto" w:fill="FFFFFF"/>
              </w:rPr>
              <w:t xml:space="preserve"> to [0,*] (</w:t>
            </w:r>
            <w:r w:rsidRPr="00983E81">
              <w:rPr>
                <w:i/>
                <w:iCs/>
                <w:shd w:val="clear" w:color="auto" w:fill="FFFFFF"/>
              </w:rPr>
              <w:t>meaning e</w:t>
            </w:r>
            <w:r w:rsidRPr="00983E81">
              <w:rPr>
                <w:i/>
                <w:iCs/>
              </w:rPr>
              <w:t>lement may have none to many occurrences in the message</w:t>
            </w:r>
            <w:r w:rsidRPr="00983E81">
              <w:t>).</w:t>
            </w:r>
          </w:p>
        </w:tc>
      </w:tr>
      <w:bookmarkEnd w:id="9"/>
    </w:tbl>
    <w:p w14:paraId="50C6132E" w14:textId="77777777" w:rsidR="00EA356E" w:rsidRDefault="00EA356E"/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6570"/>
        <w:gridCol w:w="6655"/>
      </w:tblGrid>
      <w:tr w:rsidR="00EA356E" w:rsidRPr="00651823" w14:paraId="21A28EA1" w14:textId="77777777" w:rsidTr="00E8463E">
        <w:trPr>
          <w:tblHeader/>
        </w:trPr>
        <w:tc>
          <w:tcPr>
            <w:tcW w:w="65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FA5B5F" w14:textId="77777777" w:rsidR="00EA356E" w:rsidRPr="00651823" w:rsidRDefault="00EA356E" w:rsidP="00F312C7">
            <w:pPr>
              <w:rPr>
                <w:b/>
              </w:rPr>
            </w:pPr>
            <w:r w:rsidRPr="00651823">
              <w:rPr>
                <w:b/>
              </w:rPr>
              <w:lastRenderedPageBreak/>
              <w:t>Issue</w:t>
            </w:r>
          </w:p>
        </w:tc>
        <w:tc>
          <w:tcPr>
            <w:tcW w:w="6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901C82" w14:textId="77777777" w:rsidR="00EA356E" w:rsidRPr="00651823" w:rsidRDefault="00EA356E" w:rsidP="00F312C7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E44756" w:rsidRPr="00E21FA5" w14:paraId="76D138EF" w14:textId="77777777" w:rsidTr="00E8463E">
        <w:tc>
          <w:tcPr>
            <w:tcW w:w="6570" w:type="dxa"/>
            <w:shd w:val="clear" w:color="auto" w:fill="FFFFFF" w:themeFill="background1"/>
          </w:tcPr>
          <w:p w14:paraId="0F2ADB3F" w14:textId="2B419AA0" w:rsidR="00E44756" w:rsidRPr="009C1CA6" w:rsidRDefault="00E44756" w:rsidP="00E44756">
            <w:pPr>
              <w:rPr>
                <w:rStyle w:val="ng-binding"/>
              </w:rPr>
            </w:pPr>
            <w:bookmarkStart w:id="10" w:name="_Hlk98153810"/>
            <w:bookmarkEnd w:id="5"/>
            <w:bookmarkEnd w:id="7"/>
            <w:r w:rsidRPr="009C1CA6">
              <w:rPr>
                <w:rFonts w:cstheme="minorHAnsi"/>
              </w:rPr>
              <w:t xml:space="preserve">In the ONC 2015 Test Plan, Test Case </w:t>
            </w:r>
            <w:r w:rsidRPr="00EA356E">
              <w:rPr>
                <w:rStyle w:val="ng-binding"/>
                <w:b/>
                <w:bCs/>
              </w:rPr>
              <w:t>IZ-AD-1_Admin_Child</w:t>
            </w:r>
            <w:r w:rsidRPr="009C1CA6">
              <w:rPr>
                <w:rStyle w:val="ng-binding"/>
              </w:rPr>
              <w:t xml:space="preserve">, Test Step </w:t>
            </w:r>
            <w:r w:rsidRPr="00EA356E">
              <w:rPr>
                <w:rStyle w:val="ng-binding"/>
                <w:b/>
                <w:bCs/>
              </w:rPr>
              <w:t>IZ-AD-1.1_Send_V04_Z22</w:t>
            </w:r>
            <w:r w:rsidRPr="009C1CA6">
              <w:rPr>
                <w:rStyle w:val="ng-binding"/>
              </w:rPr>
              <w:t xml:space="preserve">: </w:t>
            </w:r>
          </w:p>
          <w:p w14:paraId="513A4969" w14:textId="0A69363F" w:rsidR="00E44756" w:rsidRPr="009C1CA6" w:rsidRDefault="00E44756" w:rsidP="00E44756">
            <w:pPr>
              <w:ind w:left="340"/>
              <w:rPr>
                <w:rFonts w:cstheme="minorHAnsi"/>
              </w:rPr>
            </w:pPr>
            <w:r w:rsidRPr="009C1CA6">
              <w:rPr>
                <w:rFonts w:cstheme="minorHAnsi"/>
              </w:rPr>
              <w:t>For the test message</w:t>
            </w:r>
            <w:r w:rsidR="00031E6C">
              <w:rPr>
                <w:rFonts w:cstheme="minorHAnsi"/>
              </w:rPr>
              <w:t xml:space="preserve"> </w:t>
            </w:r>
            <w:r w:rsidR="00031E6C">
              <w:rPr>
                <w:rStyle w:val="ng-binding"/>
              </w:rPr>
              <w:t>where a combo vaccine is used in an RXA segment</w:t>
            </w:r>
            <w:r w:rsidRPr="009C1CA6">
              <w:rPr>
                <w:rFonts w:cstheme="minorHAnsi"/>
              </w:rPr>
              <w:t xml:space="preserve">, the validator does not check for the exact VIS code in the OBX segments associated with the Polio Vaccine VIS, the </w:t>
            </w:r>
            <w:proofErr w:type="spellStart"/>
            <w:r w:rsidRPr="009C1CA6">
              <w:rPr>
                <w:rFonts w:cstheme="minorHAnsi"/>
              </w:rPr>
              <w:t>Haemophilus</w:t>
            </w:r>
            <w:proofErr w:type="spellEnd"/>
            <w:r w:rsidRPr="009C1CA6">
              <w:rPr>
                <w:rFonts w:cstheme="minorHAnsi"/>
              </w:rPr>
              <w:t xml:space="preserve"> Influenzae type b (Hib) Vaccine VIS, and the DTaP (Diphtheria, Tetanus, Pertussis) Vaccine VIS.</w:t>
            </w:r>
            <w:r w:rsidR="00031E6C">
              <w:rPr>
                <w:rFonts w:cstheme="minorHAnsi"/>
              </w:rPr>
              <w:t xml:space="preserve"> </w:t>
            </w:r>
          </w:p>
        </w:tc>
        <w:tc>
          <w:tcPr>
            <w:tcW w:w="6655" w:type="dxa"/>
          </w:tcPr>
          <w:p w14:paraId="441F10B8" w14:textId="517B501B" w:rsidR="00E44756" w:rsidRPr="00983E81" w:rsidRDefault="00E44756" w:rsidP="00E44756">
            <w:pPr>
              <w:rPr>
                <w:rFonts w:cstheme="minorHAnsi"/>
              </w:rPr>
            </w:pPr>
            <w:r w:rsidRPr="00983E81">
              <w:rPr>
                <w:rFonts w:cstheme="minorHAnsi"/>
              </w:rPr>
              <w:t xml:space="preserve">The </w:t>
            </w:r>
            <w:r w:rsidRPr="00983E81">
              <w:rPr>
                <w:rFonts w:cstheme="minorHAnsi"/>
                <w:b/>
                <w:bCs/>
              </w:rPr>
              <w:t>Order Indifferent</w:t>
            </w:r>
            <w:r w:rsidRPr="00983E81">
              <w:rPr>
                <w:rFonts w:cstheme="minorHAnsi"/>
              </w:rPr>
              <w:t xml:space="preserve"> function available in the </w:t>
            </w:r>
            <w:r w:rsidRPr="00983E81">
              <w:rPr>
                <w:rFonts w:cstheme="minorHAnsi"/>
                <w:b/>
                <w:bCs/>
              </w:rPr>
              <w:t xml:space="preserve">Test Case Authoring and Management Tool (TCAMT) </w:t>
            </w:r>
            <w:r w:rsidRPr="00983E81">
              <w:rPr>
                <w:rFonts w:cstheme="minorHAnsi"/>
              </w:rPr>
              <w:t xml:space="preserve">has been utilized to enable the validator to detect the exact VIS code that is to populate OBX-5.1 when OBX-3 = 69764-9^Document Type for the OBX segments associated with the Polio Vaccine VIS, the </w:t>
            </w:r>
            <w:proofErr w:type="spellStart"/>
            <w:r w:rsidRPr="00983E81">
              <w:rPr>
                <w:rFonts w:cstheme="minorHAnsi"/>
              </w:rPr>
              <w:t>Haemophilus</w:t>
            </w:r>
            <w:proofErr w:type="spellEnd"/>
            <w:r w:rsidRPr="00983E81">
              <w:rPr>
                <w:rFonts w:cstheme="minorHAnsi"/>
              </w:rPr>
              <w:t xml:space="preserve"> Influenzae type b (Hib) Vaccine VIS, and the DTaP (Diphtheria, Tetanus, Pertussis) Vaccine VIS.</w:t>
            </w:r>
          </w:p>
        </w:tc>
      </w:tr>
      <w:tr w:rsidR="008B2B7C" w:rsidRPr="00E21FA5" w14:paraId="745415DC" w14:textId="77777777" w:rsidTr="00E8463E">
        <w:tc>
          <w:tcPr>
            <w:tcW w:w="6570" w:type="dxa"/>
            <w:shd w:val="clear" w:color="auto" w:fill="FFFFFF" w:themeFill="background1"/>
          </w:tcPr>
          <w:p w14:paraId="0A3FAD40" w14:textId="205DD90A" w:rsidR="008B2B7C" w:rsidRPr="009C1CA6" w:rsidRDefault="008B2B7C" w:rsidP="008B2B7C">
            <w:pPr>
              <w:rPr>
                <w:rStyle w:val="ng-binding"/>
                <w:b/>
                <w:bCs/>
              </w:rPr>
            </w:pPr>
            <w:r w:rsidRPr="009C1CA6">
              <w:rPr>
                <w:rFonts w:cstheme="minorHAnsi"/>
              </w:rPr>
              <w:t xml:space="preserve">In the ONC 2015 Test Plan, Test Case </w:t>
            </w:r>
            <w:r w:rsidRPr="00EA356E">
              <w:rPr>
                <w:rStyle w:val="ng-binding"/>
                <w:b/>
                <w:bCs/>
              </w:rPr>
              <w:t>IZ-AD-9_Admin_IIS-2Warnings</w:t>
            </w:r>
            <w:r w:rsidRPr="009C1CA6">
              <w:rPr>
                <w:rStyle w:val="ng-binding"/>
              </w:rPr>
              <w:t xml:space="preserve">, Test Step </w:t>
            </w:r>
            <w:r w:rsidRPr="00EA356E">
              <w:rPr>
                <w:rStyle w:val="ng-binding"/>
                <w:b/>
                <w:bCs/>
              </w:rPr>
              <w:t>IZ-AD-9.1_Send_V04_Z22</w:t>
            </w:r>
            <w:r w:rsidR="00031E6C" w:rsidRPr="009C1CA6">
              <w:rPr>
                <w:rStyle w:val="ng-binding"/>
              </w:rPr>
              <w:t>:</w:t>
            </w:r>
          </w:p>
          <w:p w14:paraId="37C242D0" w14:textId="4B5C0E54" w:rsidR="008B2B7C" w:rsidRPr="009C1CA6" w:rsidRDefault="008B2B7C" w:rsidP="00031E6C">
            <w:pPr>
              <w:ind w:left="341"/>
              <w:rPr>
                <w:rFonts w:cstheme="minorHAnsi"/>
              </w:rPr>
            </w:pPr>
            <w:r w:rsidRPr="009C1CA6">
              <w:rPr>
                <w:rFonts w:cstheme="minorHAnsi"/>
              </w:rPr>
              <w:t>For the test message</w:t>
            </w:r>
            <w:r w:rsidR="00031E6C">
              <w:rPr>
                <w:rFonts w:cstheme="minorHAnsi"/>
              </w:rPr>
              <w:t xml:space="preserve"> </w:t>
            </w:r>
            <w:r w:rsidR="00031E6C">
              <w:rPr>
                <w:rStyle w:val="ng-binding"/>
              </w:rPr>
              <w:t>where a combo vaccine is used in an RXA segment</w:t>
            </w:r>
            <w:r w:rsidRPr="009C1CA6">
              <w:rPr>
                <w:rFonts w:cstheme="minorHAnsi"/>
              </w:rPr>
              <w:t>, the validator does not check for the exact VIS code in the OBX segments associated with the Polio Vaccine VIS and the DTaP (Diphtheria, Tetanus, Pertussis) Vaccine VIS.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328A07A5" w14:textId="2324DF05" w:rsidR="008B2B7C" w:rsidRPr="00037CB5" w:rsidRDefault="008B2B7C" w:rsidP="00E44756">
            <w:pPr>
              <w:rPr>
                <w:rFonts w:cstheme="minorHAnsi"/>
                <w:color w:val="FF0000"/>
              </w:rPr>
            </w:pPr>
            <w:r w:rsidRPr="00983E81">
              <w:rPr>
                <w:rFonts w:cstheme="minorHAnsi"/>
              </w:rPr>
              <w:t xml:space="preserve">The </w:t>
            </w:r>
            <w:r w:rsidRPr="00983E81">
              <w:rPr>
                <w:rFonts w:cstheme="minorHAnsi"/>
                <w:b/>
                <w:bCs/>
              </w:rPr>
              <w:t>Order Indifferent</w:t>
            </w:r>
            <w:r w:rsidRPr="00983E81">
              <w:rPr>
                <w:rFonts w:cstheme="minorHAnsi"/>
              </w:rPr>
              <w:t xml:space="preserve"> function available in the </w:t>
            </w:r>
            <w:r w:rsidRPr="00983E81">
              <w:rPr>
                <w:rFonts w:cstheme="minorHAnsi"/>
                <w:b/>
                <w:bCs/>
              </w:rPr>
              <w:t>Test Case Authoring and Management Tool (TCAMT)</w:t>
            </w:r>
            <w:r w:rsidRPr="00983E81">
              <w:rPr>
                <w:rFonts w:cstheme="minorHAnsi"/>
              </w:rPr>
              <w:t xml:space="preserve"> has been utilized to enable the validator to detect the exact VIS code that is to populate OBX-5.1 when OBX-3 = 69764-9^Document Type for the OBX segments associated with the Polio Vaccine VIS and the DTaP (Diphtheria, Tetanus, Pertussis) Vaccine VIS.</w:t>
            </w:r>
          </w:p>
        </w:tc>
      </w:tr>
    </w:tbl>
    <w:tbl>
      <w:tblPr>
        <w:tblW w:w="0" w:type="auto"/>
        <w:tblInd w:w="-280" w:type="dxa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0"/>
        <w:gridCol w:w="6650"/>
      </w:tblGrid>
      <w:tr w:rsidR="00AC1443" w:rsidRPr="00DB3751" w14:paraId="570CE193" w14:textId="77777777" w:rsidTr="00E8463E">
        <w:trPr>
          <w:trHeight w:val="359"/>
        </w:trPr>
        <w:tc>
          <w:tcPr>
            <w:tcW w:w="65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8"/>
          <w:bookmarkEnd w:id="10"/>
          <w:p w14:paraId="3B5EEB86" w14:textId="77777777" w:rsidR="00D45218" w:rsidRPr="00DB3751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>The </w:t>
            </w:r>
            <w:r w:rsidRPr="00DB3751">
              <w:rPr>
                <w:rFonts w:eastAsia="Times New Roman"/>
                <w:i/>
                <w:iCs/>
                <w:color w:val="000000"/>
                <w:bdr w:val="none" w:sz="0" w:space="0" w:color="auto" w:frame="1"/>
              </w:rPr>
              <w:t>Cardinality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> for MSH-1</w:t>
            </w:r>
            <w:r>
              <w:rPr>
                <w:rFonts w:eastAsia="Times New Roman"/>
                <w:color w:val="000000"/>
                <w:bdr w:val="none" w:sz="0" w:space="0" w:color="auto" w:frame="1"/>
              </w:rPr>
              <w:t>7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 xml:space="preserve"> (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Country Code)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, 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>MSH-1</w:t>
            </w:r>
            <w:r>
              <w:rPr>
                <w:rFonts w:eastAsia="Times New Roman"/>
                <w:color w:val="000000"/>
                <w:bdr w:val="none" w:sz="0" w:space="0" w:color="auto" w:frame="1"/>
              </w:rPr>
              <w:t>9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 xml:space="preserve"> (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Principal Language Of Message)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, and 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>MSH-</w:t>
            </w:r>
            <w:r>
              <w:rPr>
                <w:rFonts w:eastAsia="Times New Roman"/>
                <w:color w:val="000000"/>
                <w:bdr w:val="none" w:sz="0" w:space="0" w:color="auto" w:frame="1"/>
              </w:rPr>
              <w:t xml:space="preserve">20 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</w:rPr>
              <w:t>(Alternate Character Set Handling Scheme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) is </w:t>
            </w:r>
            <w:r w:rsidRPr="00DB3751">
              <w:rPr>
                <w:rFonts w:eastAsia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incorrect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 in the </w:t>
            </w:r>
            <w:r w:rsidRPr="00DB3751">
              <w:rPr>
                <w:rFonts w:eastAsia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NIST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DB3751">
              <w:rPr>
                <w:rFonts w:eastAsia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Immunization Test Suite Profile Viewer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 for the Z3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1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, Z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33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, Z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42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, and Z4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4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Profiles. </w:t>
            </w:r>
          </w:p>
          <w:p w14:paraId="437E36D1" w14:textId="286D2729" w:rsidR="00D45218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See the table below for the current MSH-1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7, 19, 20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Usage and Cardinality listed for each of the immunization message Profiles in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t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he Immunization Test Suite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:</w:t>
            </w:r>
            <w:r w:rsidRPr="00DB3751">
              <w:rPr>
                <w:rFonts w:eastAsia="Times New Roman"/>
                <w:color w:val="000000"/>
              </w:rPr>
              <w:t xml:space="preserve"> </w:t>
            </w:r>
          </w:p>
          <w:p w14:paraId="7E842A68" w14:textId="2F5BC1CE" w:rsidR="00D45218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</w:p>
          <w:p w14:paraId="6E26D692" w14:textId="08E2FA84" w:rsidR="00D45218" w:rsidRPr="00671B61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B158F9" wp14:editId="48F48105">
                  <wp:extent cx="3973304" cy="1457739"/>
                  <wp:effectExtent l="0" t="0" r="825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871" cy="146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8C2FF" w14:textId="77777777" w:rsidR="00D45218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</w:p>
          <w:p w14:paraId="623D830E" w14:textId="77777777" w:rsidR="00D45218" w:rsidRPr="00DB3751" w:rsidRDefault="00D45218" w:rsidP="00F312C7">
            <w:pPr>
              <w:shd w:val="clear" w:color="auto" w:fill="FFFFFF"/>
              <w:rPr>
                <w:rFonts w:eastAsia="Times New Roman"/>
                <w:color w:val="000000"/>
              </w:rPr>
            </w:pPr>
          </w:p>
        </w:tc>
        <w:tc>
          <w:tcPr>
            <w:tcW w:w="665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9A8CB" w14:textId="4F128C52" w:rsidR="00D45218" w:rsidRDefault="00D45218" w:rsidP="00F312C7">
            <w:pPr>
              <w:rPr>
                <w:rFonts w:eastAsia="Times New Roman"/>
              </w:rPr>
            </w:pPr>
            <w:r w:rsidRPr="00EF39FD">
              <w:rPr>
                <w:rFonts w:eastAsia="Times New Roman"/>
                <w:bdr w:val="none" w:sz="0" w:space="0" w:color="auto" w:frame="1"/>
              </w:rPr>
              <w:t>The </w:t>
            </w:r>
            <w:r w:rsidRPr="00EF39FD">
              <w:rPr>
                <w:rFonts w:eastAsia="Times New Roman"/>
                <w:i/>
                <w:iCs/>
                <w:bdr w:val="none" w:sz="0" w:space="0" w:color="auto" w:frame="1"/>
              </w:rPr>
              <w:t>Cardinality</w:t>
            </w:r>
            <w:r w:rsidRPr="00EF39FD">
              <w:rPr>
                <w:rFonts w:eastAsia="Times New Roman"/>
                <w:bdr w:val="none" w:sz="0" w:space="0" w:color="auto" w:frame="1"/>
              </w:rPr>
              <w:t> for MSH-17 (</w:t>
            </w:r>
            <w:r w:rsidRPr="00EF39FD">
              <w:rPr>
                <w:rFonts w:eastAsia="Times New Roman"/>
                <w:bdr w:val="none" w:sz="0" w:space="0" w:color="auto" w:frame="1"/>
                <w:shd w:val="clear" w:color="auto" w:fill="FFFFFF"/>
              </w:rPr>
              <w:t xml:space="preserve">Country Code), </w:t>
            </w:r>
            <w:r w:rsidRPr="00EF39FD">
              <w:rPr>
                <w:rFonts w:eastAsia="Times New Roman"/>
                <w:bdr w:val="none" w:sz="0" w:space="0" w:color="auto" w:frame="1"/>
              </w:rPr>
              <w:t>MSH-19 (</w:t>
            </w:r>
            <w:r w:rsidRPr="00EF39FD">
              <w:rPr>
                <w:rFonts w:eastAsia="Times New Roman"/>
                <w:bdr w:val="none" w:sz="0" w:space="0" w:color="auto" w:frame="1"/>
                <w:shd w:val="clear" w:color="auto" w:fill="FFFFFF"/>
              </w:rPr>
              <w:t xml:space="preserve">Principal Language Of Message), and </w:t>
            </w:r>
            <w:r w:rsidRPr="00EF39FD">
              <w:rPr>
                <w:rFonts w:eastAsia="Times New Roman"/>
                <w:bdr w:val="none" w:sz="0" w:space="0" w:color="auto" w:frame="1"/>
              </w:rPr>
              <w:t>MSH-20 (Alternate Character Set Handling Scheme</w:t>
            </w:r>
            <w:r w:rsidRPr="00EF39FD">
              <w:rPr>
                <w:rFonts w:eastAsia="Times New Roman"/>
                <w:bdr w:val="none" w:sz="0" w:space="0" w:color="auto" w:frame="1"/>
                <w:shd w:val="clear" w:color="auto" w:fill="FFFFFF"/>
              </w:rPr>
              <w:t>) for Z31, Z33, Z42, and Z44 Profiles in the </w:t>
            </w:r>
            <w:r w:rsidRPr="00EF39FD">
              <w:rPr>
                <w:rFonts w:eastAsia="Times New Roman"/>
                <w:b/>
                <w:bCs/>
                <w:bdr w:val="none" w:sz="0" w:space="0" w:color="auto" w:frame="1"/>
                <w:shd w:val="clear" w:color="auto" w:fill="FFFFFF"/>
              </w:rPr>
              <w:t>Immunization Test Suite Profile Viewer</w:t>
            </w:r>
            <w:r w:rsidRPr="00EF39FD">
              <w:rPr>
                <w:rFonts w:eastAsia="Times New Roman"/>
                <w:bdr w:val="none" w:sz="0" w:space="0" w:color="auto" w:frame="1"/>
                <w:shd w:val="clear" w:color="auto" w:fill="FFFFFF"/>
              </w:rPr>
              <w:t> has been </w:t>
            </w:r>
            <w:r w:rsidRPr="00EF39FD">
              <w:rPr>
                <w:rFonts w:eastAsia="Times New Roman"/>
                <w:b/>
                <w:bCs/>
                <w:bdr w:val="none" w:sz="0" w:space="0" w:color="auto" w:frame="1"/>
                <w:shd w:val="clear" w:color="auto" w:fill="FFFFFF"/>
              </w:rPr>
              <w:t>corrected</w:t>
            </w:r>
            <w:r w:rsidRPr="00EF39FD">
              <w:rPr>
                <w:rFonts w:eastAsia="Times New Roman"/>
                <w:bdr w:val="none" w:sz="0" w:space="0" w:color="auto" w:frame="1"/>
                <w:shd w:val="clear" w:color="auto" w:fill="FFFFFF"/>
              </w:rPr>
              <w:t> to [0,1] (</w:t>
            </w:r>
            <w:r w:rsidRPr="00EF39FD">
              <w:rPr>
                <w:rFonts w:eastAsia="Times New Roman"/>
                <w:i/>
                <w:iCs/>
                <w:bdr w:val="none" w:sz="0" w:space="0" w:color="auto" w:frame="1"/>
                <w:shd w:val="clear" w:color="auto" w:fill="FFFFFF"/>
              </w:rPr>
              <w:t>meaning e</w:t>
            </w:r>
            <w:r w:rsidRPr="00EF39FD">
              <w:rPr>
                <w:rFonts w:eastAsia="Times New Roman"/>
                <w:i/>
                <w:iCs/>
              </w:rPr>
              <w:t>lement may have none to one occurrence in the message</w:t>
            </w:r>
            <w:r w:rsidRPr="00EF39FD">
              <w:rPr>
                <w:rFonts w:eastAsia="Times New Roman"/>
              </w:rPr>
              <w:t>).</w:t>
            </w:r>
          </w:p>
          <w:p w14:paraId="695635CE" w14:textId="69E625F3" w:rsidR="0020055F" w:rsidRDefault="0020055F" w:rsidP="0020055F">
            <w:pPr>
              <w:shd w:val="clear" w:color="auto" w:fill="FFFFFF"/>
              <w:rPr>
                <w:rFonts w:eastAsia="Times New Roman"/>
                <w:color w:val="000000"/>
              </w:rPr>
            </w:pP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See the table below for the </w:t>
            </w:r>
            <w:r w:rsidRPr="0020055F">
              <w:rPr>
                <w:rFonts w:eastAsia="Times New Roman"/>
                <w:color w:val="000000"/>
                <w:bdr w:val="none" w:sz="0" w:space="0" w:color="auto" w:frame="1"/>
                <w:shd w:val="clear" w:color="auto" w:fill="A8D08D" w:themeFill="accent6" w:themeFillTint="99"/>
              </w:rPr>
              <w:t>updated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MSH-1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7, 19, 20</w:t>
            </w:r>
            <w:r w:rsidRPr="00DB3751"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Cardinality </w:t>
            </w:r>
            <w:r>
              <w:rPr>
                <w:rFonts w:eastAsia="Times New Roman"/>
                <w:color w:val="000000"/>
                <w:bdr w:val="none" w:sz="0" w:space="0" w:color="auto" w:frame="1"/>
                <w:shd w:val="clear" w:color="auto" w:fill="FFFFFF"/>
              </w:rPr>
              <w:t>values.</w:t>
            </w:r>
          </w:p>
          <w:p w14:paraId="1A01AB47" w14:textId="4D1490B8" w:rsidR="00AC1443" w:rsidRDefault="00AC1443" w:rsidP="00F312C7">
            <w:pPr>
              <w:rPr>
                <w:rFonts w:eastAsia="Times New Roman"/>
                <w:color w:val="000000"/>
              </w:rPr>
            </w:pPr>
          </w:p>
          <w:p w14:paraId="2900B917" w14:textId="319D8F0C" w:rsidR="00AC1443" w:rsidRDefault="00AC1443" w:rsidP="00F312C7">
            <w:pPr>
              <w:rPr>
                <w:rFonts w:eastAsia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85900E" wp14:editId="640B38A3">
                  <wp:extent cx="4002157" cy="1450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843" cy="146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D657C" w14:textId="77777777" w:rsidR="00D45218" w:rsidRDefault="00D45218" w:rsidP="00F312C7">
            <w:pPr>
              <w:rPr>
                <w:rFonts w:eastAsia="Times New Roman"/>
                <w:color w:val="000000"/>
              </w:rPr>
            </w:pPr>
          </w:p>
          <w:p w14:paraId="699B3C0F" w14:textId="77777777" w:rsidR="00D45218" w:rsidRDefault="00D45218" w:rsidP="00F312C7">
            <w:pPr>
              <w:rPr>
                <w:rFonts w:eastAsia="Times New Roman"/>
                <w:color w:val="000000"/>
              </w:rPr>
            </w:pPr>
          </w:p>
          <w:p w14:paraId="035BE897" w14:textId="77777777" w:rsidR="00D45218" w:rsidRDefault="00D45218" w:rsidP="00F312C7">
            <w:pPr>
              <w:jc w:val="center"/>
              <w:rPr>
                <w:rFonts w:eastAsia="Times New Roman"/>
                <w:color w:val="000000"/>
              </w:rPr>
            </w:pPr>
          </w:p>
          <w:p w14:paraId="39CF0C05" w14:textId="77777777" w:rsidR="00D45218" w:rsidRPr="00DB3751" w:rsidRDefault="00D45218" w:rsidP="00F312C7">
            <w:pPr>
              <w:rPr>
                <w:rFonts w:eastAsia="Times New Roman"/>
                <w:color w:val="000000"/>
              </w:rPr>
            </w:pPr>
          </w:p>
        </w:tc>
      </w:tr>
    </w:tbl>
    <w:p w14:paraId="477302D5" w14:textId="180608B1" w:rsidR="00E8463E" w:rsidRDefault="00E8463E"/>
    <w:p w14:paraId="3A883482" w14:textId="77777777" w:rsidR="00E8463E" w:rsidRDefault="00E8463E"/>
    <w:p w14:paraId="30F5E2CA" w14:textId="77777777" w:rsidR="00D45218" w:rsidRDefault="00D45218" w:rsidP="003D3CBC">
      <w:pPr>
        <w:rPr>
          <w:b/>
          <w:sz w:val="28"/>
          <w:szCs w:val="28"/>
        </w:rPr>
      </w:pPr>
    </w:p>
    <w:p w14:paraId="350DB471" w14:textId="13A7FB84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443"/>
        <w:gridCol w:w="6782"/>
      </w:tblGrid>
      <w:tr w:rsidR="001141CD" w:rsidRPr="00651823" w14:paraId="0FCC5B47" w14:textId="77777777" w:rsidTr="006C0101">
        <w:trPr>
          <w:tblHeader/>
        </w:trPr>
        <w:tc>
          <w:tcPr>
            <w:tcW w:w="6443" w:type="dxa"/>
            <w:shd w:val="clear" w:color="auto" w:fill="D9D9D9" w:themeFill="background1" w:themeFillShade="D9"/>
          </w:tcPr>
          <w:p w14:paraId="69D020F9" w14:textId="77777777" w:rsidR="001141CD" w:rsidRPr="00651823" w:rsidRDefault="001141CD" w:rsidP="001141CD">
            <w:pPr>
              <w:rPr>
                <w:b/>
                <w:i/>
              </w:rPr>
            </w:pPr>
            <w:bookmarkStart w:id="11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  <w:shd w:val="clear" w:color="auto" w:fill="D9D9D9" w:themeFill="background1" w:themeFillShade="D9"/>
          </w:tcPr>
          <w:p w14:paraId="708DED0F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000E39BF" w14:textId="77777777" w:rsidTr="006C0101">
        <w:trPr>
          <w:tblHeader/>
        </w:trPr>
        <w:tc>
          <w:tcPr>
            <w:tcW w:w="6443" w:type="dxa"/>
          </w:tcPr>
          <w:p w14:paraId="2DD66BF7" w14:textId="083E4807" w:rsidR="001141CD" w:rsidRPr="00280888" w:rsidRDefault="00B21EA4" w:rsidP="001141CD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15F8ACEA" w14:textId="585DF4C1" w:rsidR="001141CD" w:rsidRPr="00684315" w:rsidRDefault="001141CD" w:rsidP="001141CD">
            <w:pPr>
              <w:rPr>
                <w:rFonts w:cstheme="minorHAnsi"/>
              </w:rPr>
            </w:pPr>
          </w:p>
        </w:tc>
      </w:tr>
      <w:bookmarkEnd w:id="11"/>
    </w:tbl>
    <w:p w14:paraId="3F36B16B" w14:textId="77777777" w:rsidR="003354B8" w:rsidRDefault="003354B8" w:rsidP="001141CD">
      <w:pPr>
        <w:jc w:val="center"/>
        <w:rPr>
          <w:b/>
          <w:sz w:val="28"/>
          <w:szCs w:val="28"/>
        </w:rPr>
      </w:pPr>
    </w:p>
    <w:p w14:paraId="2A638014" w14:textId="77777777" w:rsidR="001141CD" w:rsidRPr="00651823" w:rsidRDefault="001141CD" w:rsidP="001141CD">
      <w:pPr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 Functionality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:rsidRPr="00651823" w14:paraId="244C7A53" w14:textId="77777777" w:rsidTr="006C0101">
        <w:trPr>
          <w:tblHeader/>
        </w:trPr>
        <w:tc>
          <w:tcPr>
            <w:tcW w:w="6390" w:type="dxa"/>
            <w:shd w:val="clear" w:color="auto" w:fill="D9D9D9" w:themeFill="background1" w:themeFillShade="D9"/>
          </w:tcPr>
          <w:p w14:paraId="46353969" w14:textId="77777777" w:rsidR="001141CD" w:rsidRPr="00651823" w:rsidRDefault="001141CD" w:rsidP="001141CD">
            <w:pPr>
              <w:rPr>
                <w:b/>
              </w:rPr>
            </w:pPr>
            <w:bookmarkStart w:id="12" w:name="_Hlk504731492"/>
            <w:bookmarkStart w:id="13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02E84930" w14:textId="77777777" w:rsidR="001141CD" w:rsidRPr="00651823" w:rsidRDefault="001141CD" w:rsidP="001141C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1141CD" w:rsidRPr="00651823" w14:paraId="580331DF" w14:textId="77777777" w:rsidTr="006C0101">
        <w:tc>
          <w:tcPr>
            <w:tcW w:w="6390" w:type="dxa"/>
          </w:tcPr>
          <w:p w14:paraId="24FD8B5D" w14:textId="77777777" w:rsidR="001141CD" w:rsidRPr="00B24D6B" w:rsidRDefault="001141CD" w:rsidP="001141CD">
            <w:pPr>
              <w:rPr>
                <w:rFonts w:cstheme="minorHAnsi"/>
              </w:rPr>
            </w:pPr>
            <w:bookmarkStart w:id="14" w:name="_Hlk503271311"/>
            <w:bookmarkStart w:id="15" w:name="_Hlk504731504"/>
            <w:bookmarkEnd w:id="12"/>
            <w:bookmarkEnd w:id="13"/>
          </w:p>
        </w:tc>
        <w:tc>
          <w:tcPr>
            <w:tcW w:w="6835" w:type="dxa"/>
          </w:tcPr>
          <w:p w14:paraId="2DD824A9" w14:textId="77777777" w:rsidR="001141CD" w:rsidRPr="00946109" w:rsidRDefault="001141CD" w:rsidP="001141CD">
            <w:pPr>
              <w:rPr>
                <w:rFonts w:cstheme="minorHAnsi"/>
              </w:rPr>
            </w:pPr>
          </w:p>
        </w:tc>
      </w:tr>
    </w:tbl>
    <w:bookmarkEnd w:id="14"/>
    <w:bookmarkEnd w:id="15"/>
    <w:p w14:paraId="60ED4565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6390"/>
        <w:gridCol w:w="6835"/>
      </w:tblGrid>
      <w:tr w:rsidR="001141CD" w14:paraId="552BD5BB" w14:textId="77777777" w:rsidTr="006C0101">
        <w:trPr>
          <w:cantSplit/>
          <w:tblHeader/>
        </w:trPr>
        <w:tc>
          <w:tcPr>
            <w:tcW w:w="63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8C2835" w14:textId="77777777" w:rsidR="001141CD" w:rsidRPr="00412050" w:rsidRDefault="001141CD" w:rsidP="001141CD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EF3E09" w14:textId="77777777" w:rsidR="001141CD" w:rsidRPr="00770C68" w:rsidRDefault="001141CD" w:rsidP="001141CD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1141CD" w:rsidRPr="009868C0" w14:paraId="7699669A" w14:textId="77777777" w:rsidTr="006C0101">
        <w:trPr>
          <w:cantSplit/>
        </w:trPr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DB34772" w14:textId="77777777" w:rsidR="001141CD" w:rsidRPr="003F65AF" w:rsidRDefault="001141CD" w:rsidP="001141C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31C89218" w14:textId="77777777" w:rsidR="001141CD" w:rsidRPr="00BF51AB" w:rsidRDefault="001141CD" w:rsidP="001141CD"/>
        </w:tc>
      </w:tr>
    </w:tbl>
    <w:p w14:paraId="280476EE" w14:textId="77777777" w:rsidR="001141CD" w:rsidRDefault="001141CD" w:rsidP="001141CD">
      <w:pPr>
        <w:jc w:val="center"/>
        <w:rPr>
          <w:b/>
          <w:sz w:val="28"/>
          <w:szCs w:val="28"/>
        </w:rPr>
      </w:pPr>
    </w:p>
    <w:p w14:paraId="4E535317" w14:textId="77777777" w:rsidR="001141CD" w:rsidRPr="001424E9" w:rsidRDefault="001141CD" w:rsidP="001141CD">
      <w:pPr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320" w:type="dxa"/>
        <w:tblInd w:w="-275" w:type="dxa"/>
        <w:tblLook w:val="04A0" w:firstRow="1" w:lastRow="0" w:firstColumn="1" w:lastColumn="0" w:noHBand="0" w:noVBand="1"/>
      </w:tblPr>
      <w:tblGrid>
        <w:gridCol w:w="3870"/>
        <w:gridCol w:w="4410"/>
        <w:gridCol w:w="5040"/>
      </w:tblGrid>
      <w:tr w:rsidR="001141CD" w:rsidRPr="0024144B" w14:paraId="058F8266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6DA76FE5" w14:textId="77777777" w:rsidR="001141CD" w:rsidRPr="00990721" w:rsidRDefault="001141CD" w:rsidP="001141CD">
            <w:pPr>
              <w:rPr>
                <w:b/>
              </w:rPr>
            </w:pPr>
            <w:bookmarkStart w:id="16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B7C9C87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68DB619" w14:textId="77777777" w:rsidR="001141CD" w:rsidRPr="00990721" w:rsidRDefault="001141CD" w:rsidP="001141CD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1141CD" w:rsidRPr="0024144B" w14:paraId="4A53DBC7" w14:textId="77777777" w:rsidTr="006C0101">
        <w:trPr>
          <w:trHeight w:val="287"/>
        </w:trPr>
        <w:tc>
          <w:tcPr>
            <w:tcW w:w="3870" w:type="dxa"/>
          </w:tcPr>
          <w:p w14:paraId="6D8A4810" w14:textId="77777777" w:rsidR="001141CD" w:rsidRPr="002E3748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6CFB72D0" w14:textId="77777777" w:rsidR="001141CD" w:rsidRPr="001141CD" w:rsidRDefault="001141CD" w:rsidP="001141CD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5709013" w14:textId="77777777" w:rsidR="001141CD" w:rsidRPr="001141CD" w:rsidRDefault="001141CD" w:rsidP="001141CD"/>
        </w:tc>
      </w:tr>
      <w:bookmarkEnd w:id="16"/>
    </w:tbl>
    <w:p w14:paraId="5C79CFA7" w14:textId="77777777" w:rsidR="00951438" w:rsidRDefault="00951438" w:rsidP="001141CD">
      <w:pPr>
        <w:rPr>
          <w:b/>
          <w:sz w:val="28"/>
          <w:szCs w:val="28"/>
        </w:rPr>
      </w:pPr>
    </w:p>
    <w:p w14:paraId="7A8BE2E8" w14:textId="77777777" w:rsidR="001141CD" w:rsidRPr="00CD7F5B" w:rsidRDefault="001141CD" w:rsidP="001141CD">
      <w:pPr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225"/>
      </w:tblGrid>
      <w:tr w:rsidR="001141CD" w:rsidRPr="00651823" w14:paraId="2C0F85F0" w14:textId="77777777" w:rsidTr="006C0101">
        <w:trPr>
          <w:trHeight w:val="260"/>
        </w:trPr>
        <w:tc>
          <w:tcPr>
            <w:tcW w:w="13225" w:type="dxa"/>
          </w:tcPr>
          <w:p w14:paraId="638CCFDF" w14:textId="77777777" w:rsidR="001141CD" w:rsidRPr="00651823" w:rsidRDefault="001141CD" w:rsidP="001141CD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19BA45E5" w14:textId="6CB23428" w:rsidR="007C3D7E" w:rsidRDefault="007C3D7E" w:rsidP="001141CD">
      <w:pPr>
        <w:jc w:val="center"/>
        <w:rPr>
          <w:b/>
          <w:sz w:val="28"/>
          <w:szCs w:val="32"/>
        </w:rPr>
      </w:pPr>
    </w:p>
    <w:p w14:paraId="02D15C7D" w14:textId="77777777" w:rsidR="001141CD" w:rsidRDefault="001141CD" w:rsidP="001141CD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p w14:paraId="34D5C8FB" w14:textId="77777777" w:rsidR="001141CD" w:rsidRPr="00F72C24" w:rsidRDefault="001141CD" w:rsidP="001141CD">
      <w:pPr>
        <w:rPr>
          <w:b/>
          <w:sz w:val="20"/>
        </w:rPr>
      </w:pPr>
      <w:r w:rsidRPr="00F72C24">
        <w:rPr>
          <w:b/>
          <w:sz w:val="24"/>
          <w:szCs w:val="28"/>
        </w:rPr>
        <w:t>ONC 2015 Test Plan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3870"/>
        <w:gridCol w:w="9355"/>
      </w:tblGrid>
      <w:tr w:rsidR="001141CD" w14:paraId="6DA871DE" w14:textId="77777777" w:rsidTr="006C0101">
        <w:trPr>
          <w:tblHeader/>
        </w:trPr>
        <w:tc>
          <w:tcPr>
            <w:tcW w:w="3870" w:type="dxa"/>
            <w:shd w:val="clear" w:color="auto" w:fill="D9D9D9" w:themeFill="background1" w:themeFillShade="D9"/>
          </w:tcPr>
          <w:p w14:paraId="088C070D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7EF73B3C" w14:textId="77777777" w:rsidR="001141CD" w:rsidRPr="00412050" w:rsidRDefault="001141CD" w:rsidP="001141C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1141CD" w:rsidRPr="0024144B" w14:paraId="5900AD58" w14:textId="77777777" w:rsidTr="006C0101">
        <w:trPr>
          <w:trHeight w:val="251"/>
        </w:trPr>
        <w:tc>
          <w:tcPr>
            <w:tcW w:w="3870" w:type="dxa"/>
          </w:tcPr>
          <w:p w14:paraId="72254243" w14:textId="77777777" w:rsidR="001141CD" w:rsidRPr="004274A4" w:rsidRDefault="001141CD" w:rsidP="001141CD">
            <w:r w:rsidRPr="004274A4">
              <w:t>All Test Steps with a VXU message</w:t>
            </w:r>
          </w:p>
        </w:tc>
        <w:tc>
          <w:tcPr>
            <w:tcW w:w="9355" w:type="dxa"/>
          </w:tcPr>
          <w:p w14:paraId="1A6C04D8" w14:textId="77777777" w:rsidR="001141CD" w:rsidRPr="007739ED" w:rsidRDefault="001141CD" w:rsidP="001141CD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3D0299BA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27D04472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7BDE9503" w14:textId="77777777" w:rsidR="001141CD" w:rsidRPr="007739ED" w:rsidRDefault="001141CD" w:rsidP="001141CD">
            <w:pPr>
              <w:pStyle w:val="ListParagraph"/>
              <w:numPr>
                <w:ilvl w:val="0"/>
                <w:numId w:val="5"/>
              </w:numPr>
            </w:pPr>
            <w:r w:rsidRPr="007739ED">
              <w:lastRenderedPageBreak/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25079EDC" w14:textId="77777777" w:rsidR="001141CD" w:rsidRPr="007739ED" w:rsidRDefault="001141CD" w:rsidP="001141CD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306620AF" w14:textId="77777777" w:rsidR="001141CD" w:rsidRPr="007739ED" w:rsidRDefault="001141CD" w:rsidP="001141CD">
            <w:r w:rsidRPr="007739ED">
              <w:t>The Tool will be modified to make the Error notification more specific and meaningful.</w:t>
            </w:r>
          </w:p>
        </w:tc>
      </w:tr>
      <w:tr w:rsidR="001141CD" w:rsidRPr="0024144B" w14:paraId="0B72495A" w14:textId="77777777" w:rsidTr="006C0101">
        <w:trPr>
          <w:trHeight w:val="611"/>
        </w:trPr>
        <w:tc>
          <w:tcPr>
            <w:tcW w:w="3870" w:type="dxa"/>
          </w:tcPr>
          <w:p w14:paraId="0A06E5A9" w14:textId="77777777" w:rsidR="001141CD" w:rsidRPr="004274A4" w:rsidRDefault="001141CD" w:rsidP="001141CD">
            <w:r w:rsidRPr="004274A4">
              <w:t>Context-free Data Quality Assurance (DQA) function</w:t>
            </w:r>
          </w:p>
        </w:tc>
        <w:tc>
          <w:tcPr>
            <w:tcW w:w="9355" w:type="dxa"/>
          </w:tcPr>
          <w:p w14:paraId="45A52BF5" w14:textId="77777777" w:rsidR="001141CD" w:rsidRPr="007739ED" w:rsidRDefault="001141CD" w:rsidP="001141CD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6C942C3E" w14:textId="77777777" w:rsidR="001141CD" w:rsidRPr="007739ED" w:rsidRDefault="001141CD" w:rsidP="001141CD">
            <w:r w:rsidRPr="007739ED">
              <w:t>(Demonstration of how DQA is intended to function has been deleted from the updated Tool Tutorial.)</w:t>
            </w:r>
          </w:p>
        </w:tc>
      </w:tr>
    </w:tbl>
    <w:p w14:paraId="721FFA4B" w14:textId="77777777" w:rsidR="001141CD" w:rsidRDefault="001141CD" w:rsidP="001141CD"/>
    <w:sectPr w:rsidR="001141CD" w:rsidSect="001141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4DC"/>
    <w:multiLevelType w:val="multilevel"/>
    <w:tmpl w:val="8D961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1612"/>
    <w:multiLevelType w:val="multilevel"/>
    <w:tmpl w:val="AC8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40E9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333F"/>
    <w:multiLevelType w:val="multilevel"/>
    <w:tmpl w:val="AE183A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FAD7A1C"/>
    <w:multiLevelType w:val="multilevel"/>
    <w:tmpl w:val="A91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54BBD"/>
    <w:multiLevelType w:val="multilevel"/>
    <w:tmpl w:val="C0B8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9F7"/>
    <w:multiLevelType w:val="hybridMultilevel"/>
    <w:tmpl w:val="FE3E5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81DE4"/>
    <w:multiLevelType w:val="hybridMultilevel"/>
    <w:tmpl w:val="DC900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7E203B"/>
    <w:multiLevelType w:val="multilevel"/>
    <w:tmpl w:val="81DA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D36F8"/>
    <w:multiLevelType w:val="multilevel"/>
    <w:tmpl w:val="F8D482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A0F2F"/>
    <w:multiLevelType w:val="multilevel"/>
    <w:tmpl w:val="443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4623D"/>
    <w:multiLevelType w:val="hybridMultilevel"/>
    <w:tmpl w:val="638AF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D84A52"/>
    <w:multiLevelType w:val="multilevel"/>
    <w:tmpl w:val="F2182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B1796"/>
    <w:multiLevelType w:val="hybridMultilevel"/>
    <w:tmpl w:val="631C8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9142D"/>
    <w:multiLevelType w:val="multilevel"/>
    <w:tmpl w:val="5AD2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B1E33"/>
    <w:multiLevelType w:val="hybridMultilevel"/>
    <w:tmpl w:val="71A65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8C2342"/>
    <w:multiLevelType w:val="multilevel"/>
    <w:tmpl w:val="9E30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141B4"/>
    <w:multiLevelType w:val="hybridMultilevel"/>
    <w:tmpl w:val="D1F65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2295BA2"/>
    <w:multiLevelType w:val="hybridMultilevel"/>
    <w:tmpl w:val="579C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E7D7D"/>
    <w:multiLevelType w:val="multilevel"/>
    <w:tmpl w:val="DCB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6"/>
  </w:num>
  <w:num w:numId="4">
    <w:abstractNumId w:val="12"/>
  </w:num>
  <w:num w:numId="5">
    <w:abstractNumId w:val="14"/>
  </w:num>
  <w:num w:numId="6">
    <w:abstractNumId w:val="20"/>
  </w:num>
  <w:num w:numId="7">
    <w:abstractNumId w:val="21"/>
  </w:num>
  <w:num w:numId="8">
    <w:abstractNumId w:val="1"/>
  </w:num>
  <w:num w:numId="9">
    <w:abstractNumId w:val="2"/>
  </w:num>
  <w:num w:numId="10">
    <w:abstractNumId w:val="22"/>
  </w:num>
  <w:num w:numId="11">
    <w:abstractNumId w:val="17"/>
  </w:num>
  <w:num w:numId="12">
    <w:abstractNumId w:val="8"/>
  </w:num>
  <w:num w:numId="13">
    <w:abstractNumId w:val="19"/>
  </w:num>
  <w:num w:numId="14">
    <w:abstractNumId w:val="4"/>
  </w:num>
  <w:num w:numId="15">
    <w:abstractNumId w:val="5"/>
  </w:num>
  <w:num w:numId="16">
    <w:abstractNumId w:val="15"/>
  </w:num>
  <w:num w:numId="17">
    <w:abstractNumId w:val="16"/>
  </w:num>
  <w:num w:numId="18">
    <w:abstractNumId w:val="24"/>
  </w:num>
  <w:num w:numId="19">
    <w:abstractNumId w:val="25"/>
  </w:num>
  <w:num w:numId="20">
    <w:abstractNumId w:val="9"/>
  </w:num>
  <w:num w:numId="2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3"/>
  </w:num>
  <w:num w:numId="24">
    <w:abstractNumId w:val="0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D"/>
    <w:rsid w:val="00003F13"/>
    <w:rsid w:val="00005947"/>
    <w:rsid w:val="0000611E"/>
    <w:rsid w:val="000114B4"/>
    <w:rsid w:val="000208EC"/>
    <w:rsid w:val="00031E6C"/>
    <w:rsid w:val="00037CB5"/>
    <w:rsid w:val="000771BB"/>
    <w:rsid w:val="000C6AEB"/>
    <w:rsid w:val="000C77C9"/>
    <w:rsid w:val="001009F7"/>
    <w:rsid w:val="001048E5"/>
    <w:rsid w:val="0011267F"/>
    <w:rsid w:val="001141CD"/>
    <w:rsid w:val="00125FC1"/>
    <w:rsid w:val="001313D8"/>
    <w:rsid w:val="001325F8"/>
    <w:rsid w:val="00153738"/>
    <w:rsid w:val="00182C9E"/>
    <w:rsid w:val="00185AC4"/>
    <w:rsid w:val="00186B59"/>
    <w:rsid w:val="001B3609"/>
    <w:rsid w:val="001C0368"/>
    <w:rsid w:val="001C131C"/>
    <w:rsid w:val="001E04A1"/>
    <w:rsid w:val="001E2EA2"/>
    <w:rsid w:val="0020055F"/>
    <w:rsid w:val="00205D14"/>
    <w:rsid w:val="00206E9B"/>
    <w:rsid w:val="0021171E"/>
    <w:rsid w:val="0021341A"/>
    <w:rsid w:val="002222A2"/>
    <w:rsid w:val="002270E7"/>
    <w:rsid w:val="00237E1E"/>
    <w:rsid w:val="00240DA1"/>
    <w:rsid w:val="00241835"/>
    <w:rsid w:val="00250B30"/>
    <w:rsid w:val="00256A4A"/>
    <w:rsid w:val="002725F5"/>
    <w:rsid w:val="002753BD"/>
    <w:rsid w:val="002777B0"/>
    <w:rsid w:val="0029052C"/>
    <w:rsid w:val="002A21E7"/>
    <w:rsid w:val="002A587F"/>
    <w:rsid w:val="002A7BD1"/>
    <w:rsid w:val="00313656"/>
    <w:rsid w:val="003354B8"/>
    <w:rsid w:val="003363FF"/>
    <w:rsid w:val="00363E63"/>
    <w:rsid w:val="003A0592"/>
    <w:rsid w:val="003B0BB3"/>
    <w:rsid w:val="003B58CF"/>
    <w:rsid w:val="003B6BAB"/>
    <w:rsid w:val="003B707A"/>
    <w:rsid w:val="003D3CBC"/>
    <w:rsid w:val="003D4081"/>
    <w:rsid w:val="003E015A"/>
    <w:rsid w:val="003F1516"/>
    <w:rsid w:val="003F377E"/>
    <w:rsid w:val="00405865"/>
    <w:rsid w:val="00411976"/>
    <w:rsid w:val="00424836"/>
    <w:rsid w:val="0042504D"/>
    <w:rsid w:val="00436495"/>
    <w:rsid w:val="00441555"/>
    <w:rsid w:val="00457196"/>
    <w:rsid w:val="004A522B"/>
    <w:rsid w:val="004A7CB3"/>
    <w:rsid w:val="00502162"/>
    <w:rsid w:val="005076DF"/>
    <w:rsid w:val="0051060F"/>
    <w:rsid w:val="00523631"/>
    <w:rsid w:val="005330E1"/>
    <w:rsid w:val="00533553"/>
    <w:rsid w:val="005454C8"/>
    <w:rsid w:val="00552688"/>
    <w:rsid w:val="00553736"/>
    <w:rsid w:val="00571B44"/>
    <w:rsid w:val="00597E6D"/>
    <w:rsid w:val="005A3215"/>
    <w:rsid w:val="005A797B"/>
    <w:rsid w:val="005B3ED8"/>
    <w:rsid w:val="005B6B28"/>
    <w:rsid w:val="005C7798"/>
    <w:rsid w:val="005D1117"/>
    <w:rsid w:val="0061332D"/>
    <w:rsid w:val="0062067F"/>
    <w:rsid w:val="00632A93"/>
    <w:rsid w:val="00641060"/>
    <w:rsid w:val="006549F4"/>
    <w:rsid w:val="00655227"/>
    <w:rsid w:val="00655354"/>
    <w:rsid w:val="0065654D"/>
    <w:rsid w:val="006669F8"/>
    <w:rsid w:val="006678D7"/>
    <w:rsid w:val="00670511"/>
    <w:rsid w:val="00671F93"/>
    <w:rsid w:val="00674101"/>
    <w:rsid w:val="00676C33"/>
    <w:rsid w:val="006819AB"/>
    <w:rsid w:val="00683560"/>
    <w:rsid w:val="00684315"/>
    <w:rsid w:val="006A2EDD"/>
    <w:rsid w:val="006C0101"/>
    <w:rsid w:val="006D7A32"/>
    <w:rsid w:val="006E6007"/>
    <w:rsid w:val="006F1686"/>
    <w:rsid w:val="00705DA8"/>
    <w:rsid w:val="00714CC1"/>
    <w:rsid w:val="00727491"/>
    <w:rsid w:val="007423AD"/>
    <w:rsid w:val="00774768"/>
    <w:rsid w:val="007A33BE"/>
    <w:rsid w:val="007A6D4F"/>
    <w:rsid w:val="007B60DF"/>
    <w:rsid w:val="007C3D7E"/>
    <w:rsid w:val="007D51DE"/>
    <w:rsid w:val="007D5984"/>
    <w:rsid w:val="007E48CD"/>
    <w:rsid w:val="007E64D7"/>
    <w:rsid w:val="007F7218"/>
    <w:rsid w:val="008216D9"/>
    <w:rsid w:val="00822DC9"/>
    <w:rsid w:val="00823F17"/>
    <w:rsid w:val="00830AF3"/>
    <w:rsid w:val="00840144"/>
    <w:rsid w:val="00847591"/>
    <w:rsid w:val="0085249C"/>
    <w:rsid w:val="008602B4"/>
    <w:rsid w:val="00863AE3"/>
    <w:rsid w:val="00895B51"/>
    <w:rsid w:val="00895CBB"/>
    <w:rsid w:val="008B2B7C"/>
    <w:rsid w:val="008B5EC2"/>
    <w:rsid w:val="008D265F"/>
    <w:rsid w:val="008D3DCF"/>
    <w:rsid w:val="008E1B7C"/>
    <w:rsid w:val="008F02DC"/>
    <w:rsid w:val="00912152"/>
    <w:rsid w:val="0091221F"/>
    <w:rsid w:val="009200EE"/>
    <w:rsid w:val="00920BAC"/>
    <w:rsid w:val="00922F69"/>
    <w:rsid w:val="00933204"/>
    <w:rsid w:val="00935E6E"/>
    <w:rsid w:val="00950735"/>
    <w:rsid w:val="00951438"/>
    <w:rsid w:val="00952517"/>
    <w:rsid w:val="009600DF"/>
    <w:rsid w:val="00976346"/>
    <w:rsid w:val="00980A33"/>
    <w:rsid w:val="0098166D"/>
    <w:rsid w:val="00983E81"/>
    <w:rsid w:val="00984EDE"/>
    <w:rsid w:val="00986570"/>
    <w:rsid w:val="00987C07"/>
    <w:rsid w:val="009B3D6D"/>
    <w:rsid w:val="009C0618"/>
    <w:rsid w:val="009C174F"/>
    <w:rsid w:val="009C1CA6"/>
    <w:rsid w:val="009C4D1D"/>
    <w:rsid w:val="009E1004"/>
    <w:rsid w:val="009F61CC"/>
    <w:rsid w:val="00A26FA5"/>
    <w:rsid w:val="00A42876"/>
    <w:rsid w:val="00A448E1"/>
    <w:rsid w:val="00AB28B5"/>
    <w:rsid w:val="00AC0817"/>
    <w:rsid w:val="00AC1443"/>
    <w:rsid w:val="00AC49D5"/>
    <w:rsid w:val="00AD32FA"/>
    <w:rsid w:val="00AE4245"/>
    <w:rsid w:val="00AF2BA4"/>
    <w:rsid w:val="00B21EA4"/>
    <w:rsid w:val="00B2261C"/>
    <w:rsid w:val="00B52A4B"/>
    <w:rsid w:val="00B579F2"/>
    <w:rsid w:val="00B82D73"/>
    <w:rsid w:val="00B92E02"/>
    <w:rsid w:val="00BA42C2"/>
    <w:rsid w:val="00BB0A52"/>
    <w:rsid w:val="00BB6437"/>
    <w:rsid w:val="00BD285C"/>
    <w:rsid w:val="00BF7E5A"/>
    <w:rsid w:val="00C27D97"/>
    <w:rsid w:val="00C57D72"/>
    <w:rsid w:val="00C73845"/>
    <w:rsid w:val="00C85F85"/>
    <w:rsid w:val="00C868D6"/>
    <w:rsid w:val="00C92A78"/>
    <w:rsid w:val="00CA13F3"/>
    <w:rsid w:val="00CA15F5"/>
    <w:rsid w:val="00CA6615"/>
    <w:rsid w:val="00CB4E2C"/>
    <w:rsid w:val="00CB536B"/>
    <w:rsid w:val="00CC5AF4"/>
    <w:rsid w:val="00CE3996"/>
    <w:rsid w:val="00CE7B59"/>
    <w:rsid w:val="00CF469D"/>
    <w:rsid w:val="00D06E7C"/>
    <w:rsid w:val="00D2255D"/>
    <w:rsid w:val="00D45218"/>
    <w:rsid w:val="00D55AE5"/>
    <w:rsid w:val="00D7346F"/>
    <w:rsid w:val="00D87274"/>
    <w:rsid w:val="00D9413E"/>
    <w:rsid w:val="00DC4C48"/>
    <w:rsid w:val="00DE3784"/>
    <w:rsid w:val="00DF30E7"/>
    <w:rsid w:val="00E072D4"/>
    <w:rsid w:val="00E21D68"/>
    <w:rsid w:val="00E250D2"/>
    <w:rsid w:val="00E31BB7"/>
    <w:rsid w:val="00E3636E"/>
    <w:rsid w:val="00E401B9"/>
    <w:rsid w:val="00E41034"/>
    <w:rsid w:val="00E44756"/>
    <w:rsid w:val="00E57E6D"/>
    <w:rsid w:val="00E62D08"/>
    <w:rsid w:val="00E64A3F"/>
    <w:rsid w:val="00E6757B"/>
    <w:rsid w:val="00E744C4"/>
    <w:rsid w:val="00E8463E"/>
    <w:rsid w:val="00E93D78"/>
    <w:rsid w:val="00EA3345"/>
    <w:rsid w:val="00EA356E"/>
    <w:rsid w:val="00EB4FCD"/>
    <w:rsid w:val="00EC0E4A"/>
    <w:rsid w:val="00ED189B"/>
    <w:rsid w:val="00EE1B6F"/>
    <w:rsid w:val="00EE1E85"/>
    <w:rsid w:val="00EF35BE"/>
    <w:rsid w:val="00EF39FD"/>
    <w:rsid w:val="00F14285"/>
    <w:rsid w:val="00F14DE6"/>
    <w:rsid w:val="00F23FAF"/>
    <w:rsid w:val="00F32176"/>
    <w:rsid w:val="00F57D31"/>
    <w:rsid w:val="00F83CD0"/>
    <w:rsid w:val="00F84B0B"/>
    <w:rsid w:val="00FA5725"/>
    <w:rsid w:val="00FA6206"/>
    <w:rsid w:val="00FB3308"/>
    <w:rsid w:val="00FB4761"/>
    <w:rsid w:val="00FC3AFF"/>
    <w:rsid w:val="00FD6E95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D659"/>
  <w15:chartTrackingRefBased/>
  <w15:docId w15:val="{FFDB221F-8687-4C8E-8117-899F6DE3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C4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1CD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1141CD"/>
    <w:rPr>
      <w:b/>
      <w:bCs/>
    </w:rPr>
  </w:style>
  <w:style w:type="paragraph" w:styleId="NormalWeb">
    <w:name w:val="Normal (Web)"/>
    <w:basedOn w:val="Normal"/>
    <w:uiPriority w:val="99"/>
    <w:unhideWhenUsed/>
    <w:rsid w:val="001141C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1141CD"/>
  </w:style>
  <w:style w:type="paragraph" w:styleId="BalloonText">
    <w:name w:val="Balloon Text"/>
    <w:basedOn w:val="Normal"/>
    <w:link w:val="BalloonTextChar"/>
    <w:uiPriority w:val="99"/>
    <w:semiHidden/>
    <w:unhideWhenUsed/>
    <w:rsid w:val="00823F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3A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657FE-5462-46A2-B74C-AE223D55E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1807</Words>
  <Characters>10302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Sheryl L. (Fed)</dc:creator>
  <cp:keywords/>
  <dc:description/>
  <cp:lastModifiedBy>Taylor, Sheryl L. (Fed)</cp:lastModifiedBy>
  <cp:revision>3</cp:revision>
  <dcterms:created xsi:type="dcterms:W3CDTF">2022-03-17T14:31:00Z</dcterms:created>
  <dcterms:modified xsi:type="dcterms:W3CDTF">2022-03-17T14:35:00Z</dcterms:modified>
</cp:coreProperties>
</file>