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495FE2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EF02090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D1E2EB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9F42795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69F62EF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BA3429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13D830D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0FD9636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C79D3F" w14:textId="77777777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5D0F96">
        <w:rPr>
          <w:rFonts w:ascii="Times New Roman" w:hAnsi="Times New Roman" w:cs="Times New Roman"/>
          <w:b/>
          <w:bCs/>
          <w:sz w:val="28"/>
          <w:szCs w:val="28"/>
        </w:rPr>
        <w:t>Version</w:t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D0F96">
        <w:rPr>
          <w:rFonts w:ascii="Times New Roman" w:hAnsi="Times New Roman" w:cs="Times New Roman"/>
          <w:b/>
          <w:bCs/>
          <w:sz w:val="28"/>
          <w:szCs w:val="28"/>
        </w:rPr>
        <w:t>1.0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1E83529" w14:textId="77777777" w:rsidR="00F6152A" w:rsidRDefault="005D0F96" w:rsidP="005D0F9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March 29, 2016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4C0D02" w14:textId="77777777" w:rsidR="00CD2692" w:rsidRDefault="00CD2692" w:rsidP="003642B1">
      <w:pPr>
        <w:spacing w:after="0" w:line="240" w:lineRule="auto"/>
        <w:jc w:val="center"/>
      </w:pPr>
    </w:p>
    <w:p w14:paraId="349BD887" w14:textId="77777777" w:rsidR="003642B1" w:rsidRDefault="003642B1" w:rsidP="003642B1">
      <w:pPr>
        <w:spacing w:after="0" w:line="240" w:lineRule="auto"/>
        <w:jc w:val="center"/>
      </w:pPr>
    </w:p>
    <w:p w14:paraId="59CE7282" w14:textId="77777777" w:rsidR="003642B1" w:rsidRDefault="003642B1" w:rsidP="003642B1">
      <w:pPr>
        <w:spacing w:after="0" w:line="240" w:lineRule="auto"/>
        <w:jc w:val="center"/>
      </w:pPr>
    </w:p>
    <w:p w14:paraId="600BB94B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3CD06ACE" w14:textId="77777777" w:rsidR="00F26341" w:rsidRDefault="00501882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C77157">
        <w:rPr>
          <w:rFonts w:ascii="Times New Roman" w:hAnsi="Times New Roman" w:cs="Times New Roman"/>
          <w:b/>
          <w:bCs/>
          <w:sz w:val="40"/>
          <w:szCs w:val="44"/>
        </w:rPr>
        <w:t>Sender</w:t>
      </w:r>
    </w:p>
    <w:p w14:paraId="229E44A4" w14:textId="77777777" w:rsidR="00F6152A" w:rsidRPr="00C77157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4"/>
        </w:rPr>
      </w:pPr>
      <w:r w:rsidRPr="00C77157">
        <w:rPr>
          <w:rFonts w:ascii="Times New Roman" w:hAnsi="Times New Roman" w:cs="Times New Roman"/>
          <w:b/>
          <w:bCs/>
          <w:sz w:val="40"/>
          <w:szCs w:val="44"/>
        </w:rPr>
        <w:t>SOAP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C</w:t>
      </w:r>
      <w:r w:rsidR="00F26341">
        <w:rPr>
          <w:rFonts w:ascii="Times New Roman" w:hAnsi="Times New Roman" w:cs="Times New Roman"/>
          <w:b/>
          <w:bCs/>
          <w:sz w:val="40"/>
          <w:szCs w:val="44"/>
        </w:rPr>
        <w:t>ON</w:t>
      </w:r>
      <w:r w:rsidRPr="00C77157">
        <w:rPr>
          <w:rFonts w:ascii="Times New Roman" w:hAnsi="Times New Roman" w:cs="Times New Roman"/>
          <w:b/>
          <w:bCs/>
          <w:sz w:val="40"/>
          <w:szCs w:val="44"/>
        </w:rPr>
        <w:t>_1</w:t>
      </w:r>
      <w:r w:rsidR="006445DA" w:rsidRPr="00C77157">
        <w:rPr>
          <w:rFonts w:ascii="Times New Roman" w:hAnsi="Times New Roman" w:cs="Times New Roman"/>
          <w:b/>
          <w:bCs/>
          <w:sz w:val="40"/>
          <w:szCs w:val="44"/>
        </w:rPr>
        <w:t>_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Basic</w:t>
      </w:r>
      <w:r w:rsidR="006445DA" w:rsidRPr="00C77157">
        <w:rPr>
          <w:rFonts w:ascii="Times New Roman" w:hAnsi="Times New Roman" w:cs="Times New Roman"/>
          <w:b/>
          <w:bCs/>
          <w:sz w:val="40"/>
          <w:szCs w:val="44"/>
        </w:rPr>
        <w:t>Message_</w:t>
      </w:r>
      <w:r w:rsidR="00FA6D59">
        <w:rPr>
          <w:rFonts w:ascii="Times New Roman" w:hAnsi="Times New Roman" w:cs="Times New Roman"/>
          <w:b/>
          <w:bCs/>
          <w:sz w:val="40"/>
          <w:szCs w:val="44"/>
        </w:rPr>
        <w:t>Connectivity</w:t>
      </w:r>
    </w:p>
    <w:p w14:paraId="2CBC1F52" w14:textId="77777777" w:rsidR="003642B1" w:rsidRDefault="003642B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0A5B2A" w14:textId="77777777" w:rsidR="00F6152A" w:rsidRPr="006445DA" w:rsidRDefault="00FA6D59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36"/>
        </w:rPr>
        <w:t>Basic</w:t>
      </w:r>
      <w:r w:rsidR="0059002C" w:rsidRPr="006445DA">
        <w:rPr>
          <w:rFonts w:ascii="Times New Roman" w:hAnsi="Times New Roman" w:cs="Times New Roman"/>
          <w:b/>
          <w:bCs/>
          <w:sz w:val="40"/>
          <w:szCs w:val="36"/>
        </w:rPr>
        <w:t>Message</w:t>
      </w:r>
      <w:r w:rsidR="00F6152A" w:rsidRPr="006445DA">
        <w:rPr>
          <w:rFonts w:ascii="Times New Roman" w:hAnsi="Times New Roman" w:cs="Times New Roman"/>
          <w:b/>
          <w:bCs/>
          <w:sz w:val="40"/>
          <w:szCs w:val="36"/>
        </w:rPr>
        <w:t>_</w:t>
      </w:r>
      <w:r>
        <w:rPr>
          <w:rFonts w:ascii="Times New Roman" w:hAnsi="Times New Roman" w:cs="Times New Roman"/>
          <w:b/>
          <w:bCs/>
          <w:sz w:val="40"/>
          <w:szCs w:val="36"/>
        </w:rPr>
        <w:t>Connectivity</w:t>
      </w:r>
      <w:proofErr w:type="spellEnd"/>
    </w:p>
    <w:p w14:paraId="505833F2" w14:textId="77777777" w:rsidR="00F6152A" w:rsidRDefault="00F6152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2CDB503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08A615BA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C27AE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36780656" w14:textId="77777777" w:rsidTr="003128ED">
        <w:tc>
          <w:tcPr>
            <w:tcW w:w="9576" w:type="dxa"/>
            <w:shd w:val="clear" w:color="auto" w:fill="548DD4" w:themeFill="text2" w:themeFillTint="99"/>
          </w:tcPr>
          <w:p w14:paraId="0FAB3760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0A0D09D" w14:textId="77777777" w:rsidTr="00F6152A">
        <w:tc>
          <w:tcPr>
            <w:tcW w:w="9576" w:type="dxa"/>
          </w:tcPr>
          <w:p w14:paraId="3597EE61" w14:textId="77777777" w:rsidR="005E1DF5" w:rsidRPr="005E1DF5" w:rsidRDefault="005E1DF5" w:rsidP="00ED16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This test evaluates the capability of a </w:t>
            </w:r>
            <w:r w:rsidR="00ED163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ender </w:t>
            </w:r>
            <w:r w:rsidR="00ED1630">
              <w:rPr>
                <w:rFonts w:ascii="Times New Roman" w:hAnsi="Times New Roman" w:cs="Times New Roman"/>
                <w:sz w:val="24"/>
                <w:szCs w:val="24"/>
              </w:rPr>
              <w:t xml:space="preserve">(initiator)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technology to conn</w:t>
            </w:r>
            <w:r w:rsidR="00217539">
              <w:rPr>
                <w:rFonts w:ascii="Times New Roman" w:hAnsi="Times New Roman" w:cs="Times New Roman"/>
                <w:sz w:val="24"/>
                <w:szCs w:val="24"/>
              </w:rPr>
              <w:t xml:space="preserve">ect to a specified web service –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a NIST Test Agent representing an Immunization Information System (IIS)</w:t>
            </w:r>
            <w:r w:rsidR="00217539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 xml:space="preserve">and transmit a </w:t>
            </w:r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message that conforms to the SOAP 1.2 standard and CDC WSDL </w:t>
            </w:r>
            <w:proofErr w:type="gramStart"/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 which</w:t>
            </w:r>
            <w:proofErr w:type="gramEnd"/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is used to verify the accessibility of the </w:t>
            </w:r>
            <w:r w:rsidRPr="005E1DF5">
              <w:rPr>
                <w:rFonts w:ascii="Times New Roman" w:hAnsi="Times New Roman" w:cs="Times New Roman"/>
                <w:sz w:val="24"/>
                <w:szCs w:val="24"/>
              </w:rPr>
              <w:t>IIS</w:t>
            </w:r>
            <w:r w:rsidRPr="005E1D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546FD48D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3A03E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1A7D8355" w14:textId="77777777" w:rsidTr="00CD2692">
        <w:tc>
          <w:tcPr>
            <w:tcW w:w="9576" w:type="dxa"/>
            <w:shd w:val="clear" w:color="auto" w:fill="548DD4" w:themeFill="text2" w:themeFillTint="99"/>
          </w:tcPr>
          <w:p w14:paraId="09B5B215" w14:textId="77777777" w:rsidR="003128ED" w:rsidRDefault="003128ED" w:rsidP="00CD2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6065D197" w14:textId="77777777" w:rsidTr="00CD2692">
        <w:tc>
          <w:tcPr>
            <w:tcW w:w="9576" w:type="dxa"/>
          </w:tcPr>
          <w:p w14:paraId="5C241417" w14:textId="77777777" w:rsidR="008C6903" w:rsidRPr="005E1DF5" w:rsidRDefault="008C6903" w:rsidP="008C690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r w:rsidRPr="005E1DF5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6F144D">
              <w:rPr>
                <w:rFonts w:ascii="Times New Roman" w:hAnsi="Times New Roman" w:cs="Times New Roman"/>
                <w:sz w:val="24"/>
              </w:rPr>
              <w:t>s</w:t>
            </w:r>
            <w:r w:rsidRPr="005E1DF5">
              <w:rPr>
                <w:rFonts w:ascii="Times New Roman" w:hAnsi="Times New Roman" w:cs="Times New Roman"/>
                <w:sz w:val="24"/>
              </w:rPr>
              <w:t xml:space="preserve">ender </w:t>
            </w:r>
            <w:r w:rsidR="006F144D">
              <w:rPr>
                <w:rFonts w:ascii="Times New Roman" w:hAnsi="Times New Roman" w:cs="Times New Roman"/>
                <w:sz w:val="24"/>
              </w:rPr>
              <w:t xml:space="preserve">(initiator) </w:t>
            </w:r>
            <w:r w:rsidRPr="005E1DF5">
              <w:rPr>
                <w:rFonts w:ascii="Times New Roman" w:hAnsi="Times New Roman" w:cs="Times New Roman"/>
                <w:sz w:val="24"/>
              </w:rPr>
              <w:t>technology</w:t>
            </w:r>
            <w:r w:rsidR="005E1DF5" w:rsidRPr="005E1DF5">
              <w:rPr>
                <w:rFonts w:ascii="Times New Roman" w:hAnsi="Times New Roman" w:cs="Times New Roman"/>
                <w:sz w:val="24"/>
              </w:rPr>
              <w:t xml:space="preserve"> will demonstrate the ability to</w:t>
            </w:r>
            <w:r w:rsidRPr="005E1DF5">
              <w:rPr>
                <w:rFonts w:ascii="Times New Roman" w:hAnsi="Times New Roman" w:cs="Times New Roman"/>
                <w:sz w:val="24"/>
              </w:rPr>
              <w:t xml:space="preserve">: </w:t>
            </w:r>
          </w:p>
          <w:p w14:paraId="6F23A9BE" w14:textId="77777777" w:rsidR="005E1DF5" w:rsidRPr="005E1DF5" w:rsidRDefault="005E1DF5" w:rsidP="005E1DF5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</w:rPr>
            </w:pPr>
            <w:r w:rsidRPr="005E1DF5">
              <w:rPr>
                <w:rFonts w:ascii="Times New Roman" w:eastAsia="Times New Roman" w:hAnsi="Times New Roman" w:cs="Times New Roman"/>
                <w:sz w:val="24"/>
              </w:rPr>
              <w:t>Connect to a web service endpoint specified by the NIST test tool and transmit a SOAP message with a Body element containing:</w:t>
            </w:r>
          </w:p>
          <w:p w14:paraId="4633D3BC" w14:textId="77777777" w:rsidR="005E1DF5" w:rsidRPr="005E1DF5" w:rsidRDefault="005E1DF5" w:rsidP="005E1DF5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E1DF5">
              <w:rPr>
                <w:rFonts w:ascii="Times New Roman" w:hAnsi="Times New Roman" w:cs="Times New Roman"/>
                <w:sz w:val="24"/>
              </w:rPr>
              <w:t>the</w:t>
            </w:r>
            <w:proofErr w:type="gramEnd"/>
            <w:r w:rsidRPr="005E1DF5">
              <w:rPr>
                <w:rFonts w:ascii="Times New Roman" w:hAnsi="Times New Roman" w:cs="Times New Roman"/>
                <w:sz w:val="24"/>
              </w:rPr>
              <w:t xml:space="preserve"> element </w:t>
            </w:r>
            <w:proofErr w:type="spellStart"/>
            <w:r w:rsidRPr="005E1DF5">
              <w:rPr>
                <w:rFonts w:ascii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Pr="005E1DF5">
              <w:rPr>
                <w:rFonts w:ascii="Times New Roman" w:hAnsi="Times New Roman" w:cs="Times New Roman"/>
                <w:sz w:val="24"/>
              </w:rPr>
              <w:t>, as defined in the CDC WSDL 1.0</w:t>
            </w:r>
          </w:p>
          <w:p w14:paraId="4D4EBAEC" w14:textId="77777777" w:rsidR="008C6903" w:rsidRPr="00790E73" w:rsidRDefault="00515C5B" w:rsidP="00515C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user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-chosen, </w:t>
            </w:r>
            <w:r w:rsidR="005E1DF5" w:rsidRPr="00515C5B">
              <w:rPr>
                <w:rFonts w:ascii="Times New Roman" w:eastAsia="Times New Roman" w:hAnsi="Times New Roman" w:cs="Times New Roman"/>
                <w:sz w:val="24"/>
              </w:rPr>
              <w:t>non-empty, conform</w:t>
            </w:r>
            <w:r>
              <w:rPr>
                <w:rFonts w:ascii="Times New Roman" w:eastAsia="Times New Roman" w:hAnsi="Times New Roman" w:cs="Times New Roman"/>
                <w:sz w:val="24"/>
              </w:rPr>
              <w:t>ant string</w:t>
            </w:r>
            <w:r w:rsidR="005E1DF5" w:rsidRPr="00515C5B">
              <w:rPr>
                <w:rFonts w:ascii="Times New Roman" w:eastAsia="Times New Roman" w:hAnsi="Times New Roman" w:cs="Times New Roman"/>
                <w:sz w:val="24"/>
              </w:rPr>
              <w:t xml:space="preserve"> value for the child element of </w:t>
            </w:r>
            <w:proofErr w:type="spellStart"/>
            <w:r w:rsidR="005E1DF5"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r w:rsidR="005E1DF5" w:rsidRPr="005E1DF5">
              <w:rPr>
                <w:rFonts w:ascii="Times New Roman" w:eastAsia="Times New Roman" w:hAnsi="Times New Roman" w:cs="Times New Roman"/>
                <w:sz w:val="24"/>
              </w:rPr>
              <w:t xml:space="preserve">: </w:t>
            </w:r>
            <w:r w:rsidR="005E1DF5" w:rsidRPr="005E1DF5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="005E1DF5" w:rsidRPr="005E1DF5">
              <w:rPr>
                <w:rFonts w:ascii="Times New Roman" w:eastAsia="Times New Roman" w:hAnsi="Times New Roman" w:cs="Times New Roman"/>
                <w:i/>
                <w:sz w:val="24"/>
              </w:rPr>
              <w:t>echoBack</w:t>
            </w:r>
            <w:proofErr w:type="spellEnd"/>
          </w:p>
        </w:tc>
      </w:tr>
    </w:tbl>
    <w:p w14:paraId="3D26703D" w14:textId="77777777" w:rsidR="00FA6D59" w:rsidRDefault="007902DC" w:rsidP="005171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6AC9A99" w14:textId="77777777" w:rsidR="00517101" w:rsidRDefault="00517101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6B3892B" w14:textId="77777777" w:rsid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50A20931" w14:textId="77777777" w:rsidR="000B111B" w:rsidRPr="00924EB6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</w:p>
    <w:p w14:paraId="73477D15" w14:textId="77777777" w:rsidR="000B111B" w:rsidRP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11B">
        <w:rPr>
          <w:rFonts w:ascii="Times New Roman" w:hAnsi="Times New Roman" w:cs="Times New Roman"/>
          <w:b/>
          <w:bCs/>
          <w:sz w:val="32"/>
          <w:szCs w:val="32"/>
        </w:rPr>
        <w:t>Sender</w:t>
      </w:r>
    </w:p>
    <w:p w14:paraId="18967821" w14:textId="77777777" w:rsidR="000B111B" w:rsidRPr="000B111B" w:rsidRDefault="000B111B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111B">
        <w:rPr>
          <w:rFonts w:ascii="Times New Roman" w:hAnsi="Times New Roman" w:cs="Times New Roman"/>
          <w:b/>
          <w:bCs/>
          <w:sz w:val="32"/>
          <w:szCs w:val="32"/>
        </w:rPr>
        <w:t>SOAPCON_1_BasicMessage_Connectivity</w:t>
      </w:r>
    </w:p>
    <w:p w14:paraId="5F8B5A3C" w14:textId="77777777" w:rsidR="000B111B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119E3F" w14:textId="77777777" w:rsidR="000B111B" w:rsidRDefault="00030601" w:rsidP="000B11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C8C57B" wp14:editId="584CE609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08053" w14:textId="77777777" w:rsidR="000B111B" w:rsidRDefault="000B111B" w:rsidP="000B11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77B4CA" w14:textId="77777777" w:rsidR="007B253C" w:rsidRPr="00B40B7D" w:rsidRDefault="000B111B" w:rsidP="000B11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</w:t>
      </w:r>
      <w:r w:rsidR="007B253C" w:rsidRPr="00B40B7D">
        <w:rPr>
          <w:rFonts w:ascii="Times New Roman" w:hAnsi="Times New Roman" w:cs="Times New Roman"/>
        </w:rPr>
        <w:t xml:space="preserve">Tester causes the </w:t>
      </w:r>
      <w:r w:rsidRPr="00B40B7D">
        <w:rPr>
          <w:rFonts w:ascii="Times New Roman" w:hAnsi="Times New Roman" w:cs="Times New Roman"/>
        </w:rPr>
        <w:t xml:space="preserve">System Under Test (EHR-S) </w:t>
      </w:r>
      <w:r w:rsidR="007B253C" w:rsidRPr="00B40B7D">
        <w:rPr>
          <w:rFonts w:ascii="Times New Roman" w:hAnsi="Times New Roman" w:cs="Times New Roman"/>
        </w:rPr>
        <w:t xml:space="preserve">to </w:t>
      </w:r>
      <w:r w:rsidRPr="00B40B7D">
        <w:rPr>
          <w:rFonts w:ascii="Times New Roman" w:hAnsi="Times New Roman" w:cs="Times New Roman"/>
        </w:rPr>
        <w:t xml:space="preserve">connect to a NIST Test </w:t>
      </w:r>
      <w:r w:rsidR="002A5FBE">
        <w:rPr>
          <w:rFonts w:ascii="Times New Roman" w:hAnsi="Times New Roman" w:cs="Times New Roman"/>
        </w:rPr>
        <w:t>Tool</w:t>
      </w:r>
      <w:r w:rsidRPr="00B40B7D">
        <w:rPr>
          <w:rFonts w:ascii="Times New Roman" w:hAnsi="Times New Roman" w:cs="Times New Roman"/>
        </w:rPr>
        <w:t xml:space="preserve"> representing an IIS</w:t>
      </w:r>
      <w:r w:rsidR="00971BAB" w:rsidRPr="00B40B7D">
        <w:rPr>
          <w:rFonts w:ascii="Times New Roman" w:hAnsi="Times New Roman" w:cs="Times New Roman"/>
        </w:rPr>
        <w:t xml:space="preserve"> </w:t>
      </w:r>
      <w:r w:rsidR="002A5FBE">
        <w:rPr>
          <w:rFonts w:ascii="Times New Roman" w:hAnsi="Times New Roman" w:cs="Times New Roman"/>
        </w:rPr>
        <w:t xml:space="preserve">Test Agent </w:t>
      </w:r>
      <w:r w:rsidR="00971BAB" w:rsidRPr="00B40B7D">
        <w:rPr>
          <w:rFonts w:ascii="Times New Roman" w:hAnsi="Times New Roman" w:cs="Times New Roman"/>
        </w:rPr>
        <w:t>using the NIST</w:t>
      </w:r>
      <w:r w:rsidR="00B40B7D" w:rsidRPr="00B40B7D">
        <w:rPr>
          <w:rFonts w:ascii="Times New Roman" w:hAnsi="Times New Roman" w:cs="Times New Roman"/>
        </w:rPr>
        <w:t xml:space="preserve"> </w:t>
      </w:r>
      <w:r w:rsidR="00A662A2">
        <w:rPr>
          <w:rFonts w:ascii="Times New Roman" w:hAnsi="Times New Roman" w:cs="Times New Roman"/>
        </w:rPr>
        <w:t>w</w:t>
      </w:r>
      <w:r w:rsidR="00B40B7D" w:rsidRPr="00B40B7D">
        <w:rPr>
          <w:rFonts w:ascii="Times New Roman" w:hAnsi="Times New Roman" w:cs="Times New Roman"/>
        </w:rPr>
        <w:t xml:space="preserve">eb </w:t>
      </w:r>
      <w:r w:rsidR="00A662A2">
        <w:rPr>
          <w:rFonts w:ascii="Times New Roman" w:hAnsi="Times New Roman" w:cs="Times New Roman"/>
        </w:rPr>
        <w:t>service end</w:t>
      </w:r>
      <w:r w:rsidR="00B40B7D" w:rsidRPr="00B40B7D">
        <w:rPr>
          <w:rFonts w:ascii="Times New Roman" w:hAnsi="Times New Roman" w:cs="Times New Roman"/>
        </w:rPr>
        <w:t xml:space="preserve">point </w:t>
      </w:r>
      <w:r w:rsidR="005E46D0">
        <w:rPr>
          <w:rFonts w:ascii="Times New Roman" w:hAnsi="Times New Roman" w:cs="Times New Roman"/>
        </w:rPr>
        <w:t xml:space="preserve">specified </w:t>
      </w:r>
      <w:r w:rsidR="00B40B7D" w:rsidRPr="00B40B7D">
        <w:rPr>
          <w:rFonts w:ascii="Times New Roman" w:hAnsi="Times New Roman" w:cs="Times New Roman"/>
        </w:rPr>
        <w:t>on the screen of the Test Tool</w:t>
      </w:r>
    </w:p>
    <w:p w14:paraId="2A5F792F" w14:textId="77777777" w:rsidR="000B111B" w:rsidRPr="00B40B7D" w:rsidRDefault="007B253C" w:rsidP="000B11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Tester causes the System Under Test to </w:t>
      </w:r>
      <w:r w:rsidR="000B111B" w:rsidRPr="00B40B7D">
        <w:rPr>
          <w:rFonts w:ascii="Times New Roman" w:hAnsi="Times New Roman" w:cs="Times New Roman"/>
        </w:rPr>
        <w:t xml:space="preserve">electronically </w:t>
      </w:r>
      <w:r w:rsidR="00653CD4">
        <w:rPr>
          <w:rFonts w:ascii="Times New Roman" w:hAnsi="Times New Roman" w:cs="Times New Roman"/>
        </w:rPr>
        <w:t xml:space="preserve">generate and </w:t>
      </w:r>
      <w:r w:rsidR="000B111B" w:rsidRPr="00B40B7D">
        <w:rPr>
          <w:rFonts w:ascii="Times New Roman" w:hAnsi="Times New Roman" w:cs="Times New Roman"/>
        </w:rPr>
        <w:t xml:space="preserve">transmit </w:t>
      </w:r>
      <w:r w:rsidR="00FB6BC9" w:rsidRPr="00B40B7D">
        <w:rPr>
          <w:rFonts w:ascii="Times New Roman" w:hAnsi="Times New Roman" w:cs="Times New Roman"/>
        </w:rPr>
        <w:t xml:space="preserve">to the NIST Test Tool </w:t>
      </w:r>
      <w:r w:rsidR="00B40B7D">
        <w:rPr>
          <w:rFonts w:ascii="Times New Roman" w:hAnsi="Times New Roman" w:cs="Times New Roman"/>
        </w:rPr>
        <w:t>the</w:t>
      </w:r>
      <w:r w:rsidR="000B111B" w:rsidRPr="00B40B7D">
        <w:rPr>
          <w:rFonts w:ascii="Times New Roman" w:hAnsi="Times New Roman" w:cs="Times New Roman"/>
        </w:rPr>
        <w:t xml:space="preserve"> </w:t>
      </w:r>
      <w:r w:rsidR="00C062B7" w:rsidRPr="00B40B7D">
        <w:rPr>
          <w:rFonts w:ascii="Times New Roman" w:hAnsi="Times New Roman" w:cs="Times New Roman"/>
        </w:rPr>
        <w:t xml:space="preserve">SOAP </w:t>
      </w:r>
      <w:proofErr w:type="spellStart"/>
      <w:r w:rsidRPr="00B40B7D">
        <w:rPr>
          <w:rFonts w:ascii="Times New Roman" w:hAnsi="Times New Roman" w:cs="Times New Roman"/>
          <w:b/>
        </w:rPr>
        <w:t>connectivity</w:t>
      </w:r>
      <w:r w:rsidR="00B40B7D" w:rsidRPr="00B40B7D">
        <w:rPr>
          <w:rFonts w:ascii="Times New Roman" w:hAnsi="Times New Roman" w:cs="Times New Roman"/>
          <w:b/>
        </w:rPr>
        <w:t>Test</w:t>
      </w:r>
      <w:proofErr w:type="spellEnd"/>
      <w:r w:rsidRPr="00B40B7D">
        <w:rPr>
          <w:rFonts w:ascii="Times New Roman" w:hAnsi="Times New Roman" w:cs="Times New Roman"/>
        </w:rPr>
        <w:t xml:space="preserve"> request </w:t>
      </w:r>
      <w:r w:rsidR="000B111B" w:rsidRPr="00B40B7D">
        <w:rPr>
          <w:rFonts w:ascii="Times New Roman" w:hAnsi="Times New Roman" w:cs="Times New Roman"/>
          <w:color w:val="000000"/>
        </w:rPr>
        <w:t xml:space="preserve">message that conforms to the SOAP 1.2 standard and CDC WSDL 1.0 in order to verify the accessibility of the </w:t>
      </w:r>
      <w:r w:rsidR="000B111B" w:rsidRPr="00B40B7D">
        <w:rPr>
          <w:rFonts w:ascii="Times New Roman" w:hAnsi="Times New Roman" w:cs="Times New Roman"/>
        </w:rPr>
        <w:t>IIS</w:t>
      </w:r>
      <w:r w:rsidRPr="00B40B7D">
        <w:rPr>
          <w:rFonts w:ascii="Times New Roman" w:hAnsi="Times New Roman" w:cs="Times New Roman"/>
        </w:rPr>
        <w:t xml:space="preserve"> NIST Test Agent</w:t>
      </w:r>
    </w:p>
    <w:p w14:paraId="2BB8C4B6" w14:textId="77777777" w:rsidR="000B111B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 xml:space="preserve">The Test Tool validates the SOAP </w:t>
      </w:r>
      <w:proofErr w:type="spellStart"/>
      <w:r w:rsidR="007B253C" w:rsidRPr="00B40B7D">
        <w:rPr>
          <w:rFonts w:ascii="Times New Roman" w:hAnsi="Times New Roman" w:cs="Times New Roman"/>
          <w:b/>
        </w:rPr>
        <w:t>connectivity</w:t>
      </w:r>
      <w:r w:rsidR="00B40B7D" w:rsidRPr="00B40B7D">
        <w:rPr>
          <w:rFonts w:ascii="Times New Roman" w:hAnsi="Times New Roman" w:cs="Times New Roman"/>
          <w:b/>
        </w:rPr>
        <w:t>Test</w:t>
      </w:r>
      <w:proofErr w:type="spellEnd"/>
      <w:r w:rsidR="007B253C" w:rsidRPr="00B40B7D">
        <w:rPr>
          <w:rFonts w:ascii="Times New Roman" w:hAnsi="Times New Roman" w:cs="Times New Roman"/>
        </w:rPr>
        <w:t xml:space="preserve"> </w:t>
      </w:r>
      <w:r w:rsidRPr="00B40B7D">
        <w:rPr>
          <w:rFonts w:ascii="Times New Roman" w:hAnsi="Times New Roman" w:cs="Times New Roman"/>
        </w:rPr>
        <w:t xml:space="preserve">request message for conformance to the </w:t>
      </w:r>
      <w:r w:rsidRPr="00B40B7D">
        <w:rPr>
          <w:rFonts w:ascii="Times New Roman" w:hAnsi="Times New Roman" w:cs="Times New Roman"/>
          <w:color w:val="000000"/>
        </w:rPr>
        <w:t>SOAP 1.2 standard and CDC WSDL 1.0</w:t>
      </w:r>
      <w:r w:rsidR="00B5702E">
        <w:rPr>
          <w:rFonts w:ascii="Times New Roman" w:hAnsi="Times New Roman" w:cs="Times New Roman"/>
          <w:color w:val="000000"/>
        </w:rPr>
        <w:t xml:space="preserve"> and the Tester </w:t>
      </w:r>
      <w:r w:rsidR="00E82342">
        <w:rPr>
          <w:rFonts w:ascii="Times New Roman" w:hAnsi="Times New Roman" w:cs="Times New Roman"/>
          <w:color w:val="000000"/>
        </w:rPr>
        <w:t>can view</w:t>
      </w:r>
      <w:r w:rsidR="00B5702E">
        <w:rPr>
          <w:rFonts w:ascii="Times New Roman" w:hAnsi="Times New Roman" w:cs="Times New Roman"/>
          <w:color w:val="000000"/>
        </w:rPr>
        <w:t xml:space="preserve"> the validation results on-line</w:t>
      </w:r>
    </w:p>
    <w:p w14:paraId="6A5F3C47" w14:textId="77777777" w:rsidR="000B111B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B40B7D">
        <w:rPr>
          <w:rFonts w:ascii="Times New Roman" w:hAnsi="Times New Roman" w:cs="Times New Roman"/>
        </w:rPr>
        <w:t>The Test Tool generates a Validation Report listing the results of the validation</w:t>
      </w:r>
    </w:p>
    <w:p w14:paraId="6298588A" w14:textId="77777777" w:rsidR="007B253C" w:rsidRPr="00B40B7D" w:rsidRDefault="000B111B" w:rsidP="007B25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B40B7D">
        <w:rPr>
          <w:rFonts w:ascii="Times New Roman" w:hAnsi="Times New Roman" w:cs="Times New Roman"/>
        </w:rPr>
        <w:t xml:space="preserve">The Tester reviews the Validation Report and compares the results to the Objectives and Evaluation Criteria associated with the </w:t>
      </w:r>
      <w:r w:rsidR="00FD6DBA">
        <w:rPr>
          <w:rFonts w:ascii="Times New Roman" w:hAnsi="Times New Roman" w:cs="Times New Roman"/>
        </w:rPr>
        <w:t xml:space="preserve">Sender </w:t>
      </w:r>
      <w:r w:rsidR="007B253C" w:rsidRPr="00B40B7D">
        <w:rPr>
          <w:rFonts w:ascii="Times New Roman" w:hAnsi="Times New Roman" w:cs="Times New Roman"/>
          <w:bCs/>
        </w:rPr>
        <w:t>SOAPCON_1_BasicMessage_Connectivity Test Case</w:t>
      </w:r>
    </w:p>
    <w:p w14:paraId="0989A3CB" w14:textId="77777777" w:rsidR="00B40B7D" w:rsidRDefault="00B40B7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05D4751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585941E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900463" w14:textId="77777777" w:rsidR="00893227" w:rsidRPr="00CF7939" w:rsidRDefault="0097041F" w:rsidP="0089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Connectivity Request </w:t>
      </w:r>
      <w:r w:rsidR="00893227"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700528BA" w14:textId="77777777" w:rsidR="00BA76B4" w:rsidRPr="00B647A7" w:rsidRDefault="00BA76B4" w:rsidP="00BA76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65"/>
        <w:gridCol w:w="4787"/>
        <w:gridCol w:w="2498"/>
      </w:tblGrid>
      <w:tr w:rsidR="00BA76B4" w:rsidRPr="00B647A7" w14:paraId="59973A54" w14:textId="77777777" w:rsidTr="00513F32">
        <w:tc>
          <w:tcPr>
            <w:tcW w:w="2065" w:type="dxa"/>
            <w:shd w:val="clear" w:color="auto" w:fill="548DD4" w:themeFill="text2" w:themeFillTint="99"/>
          </w:tcPr>
          <w:p w14:paraId="10F86707" w14:textId="77777777" w:rsidR="00BA76B4" w:rsidRPr="00B647A7" w:rsidRDefault="00BA76B4" w:rsidP="00513F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787" w:type="dxa"/>
            <w:shd w:val="clear" w:color="auto" w:fill="548DD4" w:themeFill="text2" w:themeFillTint="99"/>
          </w:tcPr>
          <w:p w14:paraId="249529F9" w14:textId="77777777" w:rsidR="00BA76B4" w:rsidRPr="00B647A7" w:rsidRDefault="00BA76B4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0977F24D" w14:textId="77777777" w:rsidR="00BA76B4" w:rsidRPr="00B647A7" w:rsidRDefault="00BA76B4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A76B4" w:rsidRPr="00B647A7" w14:paraId="0BCEC993" w14:textId="77777777" w:rsidTr="00513F32">
        <w:tc>
          <w:tcPr>
            <w:tcW w:w="2065" w:type="dxa"/>
          </w:tcPr>
          <w:p w14:paraId="19A597DD" w14:textId="77777777" w:rsidR="00BA76B4" w:rsidRPr="00B647A7" w:rsidRDefault="0097041F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E1DF5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connectivityTest</w:t>
            </w:r>
            <w:proofErr w:type="spellEnd"/>
            <w:proofErr w:type="gramEnd"/>
            <w:r w:rsidRPr="005E1DF5">
              <w:rPr>
                <w:rFonts w:ascii="Times New Roman" w:eastAsia="Times New Roman" w:hAnsi="Times New Roman" w:cs="Times New Roman"/>
                <w:sz w:val="24"/>
              </w:rPr>
              <w:t>:</w:t>
            </w:r>
            <w:r w:rsidR="00A045A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BA76B4" w:rsidRPr="00084EB3">
              <w:rPr>
                <w:rFonts w:ascii="Times New Roman" w:hAnsi="Times New Roman" w:cs="Times New Roman"/>
                <w:i/>
              </w:rPr>
              <w:t>echoBack</w:t>
            </w:r>
            <w:proofErr w:type="spellEnd"/>
          </w:p>
        </w:tc>
        <w:tc>
          <w:tcPr>
            <w:tcW w:w="4787" w:type="dxa"/>
          </w:tcPr>
          <w:p w14:paraId="00BFA99E" w14:textId="77777777" w:rsidR="00BA76B4" w:rsidRPr="00B647A7" w:rsidRDefault="00BA76B4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Hello world!</w:t>
            </w:r>
          </w:p>
        </w:tc>
        <w:tc>
          <w:tcPr>
            <w:tcW w:w="2498" w:type="dxa"/>
          </w:tcPr>
          <w:p w14:paraId="53DACBF1" w14:textId="77777777" w:rsidR="00BA76B4" w:rsidRPr="00B647A7" w:rsidRDefault="00CA66DA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1717D65C" w14:textId="77777777" w:rsidR="00BA76B4" w:rsidRDefault="00BA76B4" w:rsidP="00BA76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887459E" w14:textId="77777777" w:rsidR="00084EB3" w:rsidRDefault="00084EB3" w:rsidP="008932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8668BC" w14:textId="77777777" w:rsidR="00CA66DA" w:rsidRDefault="00BA76B4" w:rsidP="00CA66DA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CA66DA" w:rsidRPr="00CF7939" w14:paraId="7141C38D" w14:textId="77777777" w:rsidTr="000F293B">
        <w:trPr>
          <w:jc w:val="center"/>
        </w:trPr>
        <w:tc>
          <w:tcPr>
            <w:tcW w:w="2268" w:type="dxa"/>
            <w:hideMark/>
          </w:tcPr>
          <w:p w14:paraId="676CBFD3" w14:textId="77777777"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5207DF16" w14:textId="77777777"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13063C3E" w14:textId="77777777" w:rsidR="00CA66DA" w:rsidRPr="00CF7939" w:rsidRDefault="00CA66DA" w:rsidP="000F293B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A66DA" w:rsidRPr="00CF7939" w14:paraId="1547F60C" w14:textId="77777777" w:rsidTr="000F293B">
        <w:trPr>
          <w:jc w:val="center"/>
        </w:trPr>
        <w:tc>
          <w:tcPr>
            <w:tcW w:w="2268" w:type="dxa"/>
            <w:vAlign w:val="center"/>
            <w:hideMark/>
          </w:tcPr>
          <w:p w14:paraId="02F7FECC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7EF69446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4A33C2A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14:paraId="2F28B99D" w14:textId="77777777" w:rsidTr="000F293B">
        <w:trPr>
          <w:jc w:val="center"/>
        </w:trPr>
        <w:tc>
          <w:tcPr>
            <w:tcW w:w="2268" w:type="dxa"/>
            <w:vAlign w:val="center"/>
            <w:hideMark/>
          </w:tcPr>
          <w:p w14:paraId="04B6D53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751E9B4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238267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14:paraId="319C6A8B" w14:textId="77777777" w:rsidTr="000F293B">
        <w:trPr>
          <w:jc w:val="center"/>
        </w:trPr>
        <w:tc>
          <w:tcPr>
            <w:tcW w:w="2268" w:type="dxa"/>
            <w:vAlign w:val="center"/>
            <w:hideMark/>
          </w:tcPr>
          <w:p w14:paraId="486584B7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79A141A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60E0CA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CA66DA" w:rsidRPr="00CF7939" w14:paraId="4E7FE964" w14:textId="77777777" w:rsidTr="000F293B">
        <w:trPr>
          <w:jc w:val="center"/>
        </w:trPr>
        <w:tc>
          <w:tcPr>
            <w:tcW w:w="2268" w:type="dxa"/>
            <w:vAlign w:val="center"/>
            <w:hideMark/>
          </w:tcPr>
          <w:p w14:paraId="58B02312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783E5BCD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B54C7C1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CA66DA" w:rsidRPr="00CF7939" w14:paraId="0A781F13" w14:textId="77777777" w:rsidTr="000F293B">
        <w:trPr>
          <w:jc w:val="center"/>
        </w:trPr>
        <w:tc>
          <w:tcPr>
            <w:tcW w:w="2268" w:type="dxa"/>
            <w:vAlign w:val="center"/>
            <w:hideMark/>
          </w:tcPr>
          <w:p w14:paraId="1C29769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7DB79A2E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7A2C54F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A66DA" w:rsidRPr="00CF7939" w14:paraId="0C1D58A1" w14:textId="77777777" w:rsidTr="000F293B">
        <w:trPr>
          <w:jc w:val="center"/>
        </w:trPr>
        <w:tc>
          <w:tcPr>
            <w:tcW w:w="2268" w:type="dxa"/>
            <w:vAlign w:val="center"/>
          </w:tcPr>
          <w:p w14:paraId="3D4CD84C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48129E85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0D583607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CA66DA" w:rsidRPr="00CF7939" w14:paraId="33058137" w14:textId="77777777" w:rsidTr="000F293B">
        <w:trPr>
          <w:jc w:val="center"/>
        </w:trPr>
        <w:tc>
          <w:tcPr>
            <w:tcW w:w="2268" w:type="dxa"/>
            <w:vAlign w:val="center"/>
          </w:tcPr>
          <w:p w14:paraId="5CDDC0CC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423A47AC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50DC6B19" w14:textId="77777777" w:rsidR="00CA66DA" w:rsidRPr="00CF7939" w:rsidRDefault="00CA66DA" w:rsidP="000F293B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753ADA5E" w14:textId="77777777" w:rsidR="0010484A" w:rsidRDefault="0010484A" w:rsidP="00CA66DA">
      <w:pPr>
        <w:rPr>
          <w:rFonts w:ascii="Times New Roman" w:hAnsi="Times New Roman" w:cs="Times New Roman"/>
          <w:sz w:val="24"/>
          <w:szCs w:val="24"/>
        </w:rPr>
      </w:pPr>
    </w:p>
    <w:p w14:paraId="6DD83B9C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3CC6E" w14:textId="77777777" w:rsidR="00A22412" w:rsidRDefault="00A224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765C12" w14:textId="77777777" w:rsidR="00F26341" w:rsidRDefault="00F26341" w:rsidP="00F2634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 Content Table</w:t>
      </w:r>
      <w:r w:rsidR="00C062B7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p w14:paraId="0BB6FCA7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6074B8B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5868"/>
      </w:tblGrid>
      <w:tr w:rsidR="00A61CF5" w14:paraId="1D1410ED" w14:textId="77777777" w:rsidTr="009C35AF">
        <w:tc>
          <w:tcPr>
            <w:tcW w:w="3708" w:type="dxa"/>
            <w:shd w:val="clear" w:color="auto" w:fill="548DD4" w:themeFill="text2" w:themeFillTint="99"/>
          </w:tcPr>
          <w:p w14:paraId="60E9C1CD" w14:textId="77777777" w:rsidR="00A61CF5" w:rsidRPr="00A22412" w:rsidRDefault="00A61CF5" w:rsidP="00CD269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5868" w:type="dxa"/>
            <w:shd w:val="clear" w:color="auto" w:fill="548DD4" w:themeFill="text2" w:themeFillTint="99"/>
          </w:tcPr>
          <w:p w14:paraId="02BCB90E" w14:textId="77777777" w:rsidR="00A61CF5" w:rsidRDefault="00A61CF5" w:rsidP="00CD269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A087547" w14:textId="77777777" w:rsidTr="009C35AF">
        <w:tc>
          <w:tcPr>
            <w:tcW w:w="3708" w:type="dxa"/>
          </w:tcPr>
          <w:p w14:paraId="25DA087A" w14:textId="77777777" w:rsidR="00A61CF5" w:rsidRDefault="00A61CF5" w:rsidP="00CD269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5868" w:type="dxa"/>
          </w:tcPr>
          <w:p w14:paraId="3883F987" w14:textId="77777777" w:rsidR="00A61CF5" w:rsidRPr="00F26341" w:rsidRDefault="009C35AF" w:rsidP="00F263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40"/>
                <w:szCs w:val="44"/>
              </w:rPr>
            </w:pPr>
            <w:r w:rsidRPr="00F26341">
              <w:rPr>
                <w:rFonts w:ascii="Times New Roman" w:hAnsi="Times New Roman" w:cs="Times New Roman"/>
                <w:bCs/>
              </w:rPr>
              <w:t>Sender</w:t>
            </w:r>
            <w:r w:rsidR="00F26341">
              <w:rPr>
                <w:rFonts w:ascii="Times New Roman" w:hAnsi="Times New Roman" w:cs="Times New Roman"/>
                <w:bCs/>
              </w:rPr>
              <w:t xml:space="preserve"> </w:t>
            </w:r>
            <w:r w:rsidR="00F26341" w:rsidRPr="00F26341">
              <w:rPr>
                <w:rFonts w:ascii="Times New Roman" w:hAnsi="Times New Roman" w:cs="Times New Roman"/>
                <w:bCs/>
              </w:rPr>
              <w:t>SOAPCON_1_BasicMessage_Connectivity</w:t>
            </w:r>
          </w:p>
        </w:tc>
      </w:tr>
    </w:tbl>
    <w:p w14:paraId="7187F856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4EE964" w14:textId="77777777" w:rsidR="00C062B7" w:rsidRDefault="00C062B7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C5567" w14:textId="77777777" w:rsidR="00A61CF5" w:rsidRDefault="00C062B7" w:rsidP="00C062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Connectivity Request</w:t>
      </w:r>
    </w:p>
    <w:p w14:paraId="2F453379" w14:textId="77777777" w:rsidR="00C062B7" w:rsidRDefault="00C062B7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1C5C2" wp14:editId="3FAC58D3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487BF" w14:textId="77777777" w:rsidR="00F26341" w:rsidRDefault="00F26341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68553F" w14:textId="77777777" w:rsidR="00C062B7" w:rsidRDefault="00C062B7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B27D4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453D6F7" w14:textId="77777777" w:rsidR="00A61CF5" w:rsidRDefault="00513627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2F6AB19A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2C1BB1" w14:textId="77777777" w:rsidR="00CD2692" w:rsidRDefault="00CD2692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F185C" w14:textId="77777777" w:rsidR="00167F09" w:rsidRDefault="00CD2692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CD2692">
        <w:rPr>
          <w:rFonts w:ascii="Times New Roman" w:hAnsi="Times New Roman" w:cs="Times New Roman"/>
          <w:b/>
          <w:sz w:val="24"/>
          <w:szCs w:val="24"/>
        </w:rPr>
        <w:t>Request Message</w:t>
      </w:r>
      <w:r w:rsidR="00457BDE"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</w:p>
    <w:p w14:paraId="67C67110" w14:textId="77777777" w:rsidR="00F26341" w:rsidRPr="00C45014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2EC6561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>&lt;</w:t>
      </w:r>
      <w:proofErr w:type="gramStart"/>
      <w:r w:rsidRPr="00F26341">
        <w:rPr>
          <w:rFonts w:ascii="Times New Roman" w:hAnsi="Times New Roman" w:cs="Times New Roman"/>
        </w:rPr>
        <w:t>?xml</w:t>
      </w:r>
      <w:proofErr w:type="gramEnd"/>
      <w:r w:rsidRPr="00F26341">
        <w:rPr>
          <w:rFonts w:ascii="Times New Roman" w:hAnsi="Times New Roman" w:cs="Times New Roman"/>
        </w:rPr>
        <w:t xml:space="preserve"> version='1.0' encoding='UTF-8'?&gt;</w:t>
      </w:r>
    </w:p>
    <w:p w14:paraId="01FA09AB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>&lt;</w:t>
      </w:r>
      <w:proofErr w:type="gramStart"/>
      <w:r w:rsidRPr="00F26341">
        <w:rPr>
          <w:rFonts w:ascii="Times New Roman" w:hAnsi="Times New Roman" w:cs="Times New Roman"/>
        </w:rPr>
        <w:t xml:space="preserve">Envelope  </w:t>
      </w:r>
      <w:proofErr w:type="spellStart"/>
      <w:r w:rsidRPr="00F26341">
        <w:rPr>
          <w:rFonts w:ascii="Times New Roman" w:hAnsi="Times New Roman" w:cs="Times New Roman"/>
        </w:rPr>
        <w:t>xmlns</w:t>
      </w:r>
      <w:proofErr w:type="spellEnd"/>
      <w:proofErr w:type="gramEnd"/>
      <w:r w:rsidRPr="00F26341">
        <w:rPr>
          <w:rFonts w:ascii="Times New Roman" w:hAnsi="Times New Roman" w:cs="Times New Roman"/>
        </w:rPr>
        <w:t>="http://www.w3.org/2003/05/soap-envelope"&gt;</w:t>
      </w:r>
    </w:p>
    <w:p w14:paraId="705186E9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&lt;Header/&gt;</w:t>
      </w:r>
    </w:p>
    <w:p w14:paraId="02B195C8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&lt;Body&gt;</w:t>
      </w:r>
    </w:p>
    <w:p w14:paraId="71CBCAE2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F26341">
        <w:rPr>
          <w:rFonts w:ascii="Times New Roman" w:hAnsi="Times New Roman" w:cs="Times New Roman"/>
        </w:rPr>
        <w:t>connectivityTest</w:t>
      </w:r>
      <w:proofErr w:type="spellEnd"/>
      <w:proofErr w:type="gramEnd"/>
      <w:r w:rsidRPr="00F26341">
        <w:rPr>
          <w:rFonts w:ascii="Times New Roman" w:hAnsi="Times New Roman" w:cs="Times New Roman"/>
        </w:rPr>
        <w:t xml:space="preserve">  </w:t>
      </w:r>
      <w:proofErr w:type="spellStart"/>
      <w:r w:rsidRPr="00F26341">
        <w:rPr>
          <w:rFonts w:ascii="Times New Roman" w:hAnsi="Times New Roman" w:cs="Times New Roman"/>
        </w:rPr>
        <w:t>xmlns</w:t>
      </w:r>
      <w:proofErr w:type="spellEnd"/>
      <w:r w:rsidRPr="00F26341">
        <w:rPr>
          <w:rFonts w:ascii="Times New Roman" w:hAnsi="Times New Roman" w:cs="Times New Roman"/>
        </w:rPr>
        <w:t>="urn:cdc:iisb:2011"&gt;</w:t>
      </w:r>
    </w:p>
    <w:p w14:paraId="323326E8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F26341">
        <w:rPr>
          <w:rFonts w:ascii="Times New Roman" w:hAnsi="Times New Roman" w:cs="Times New Roman"/>
        </w:rPr>
        <w:t>echoBack</w:t>
      </w:r>
      <w:proofErr w:type="spellEnd"/>
      <w:proofErr w:type="gramEnd"/>
      <w:r w:rsidRPr="00F26341">
        <w:rPr>
          <w:rFonts w:ascii="Times New Roman" w:hAnsi="Times New Roman" w:cs="Times New Roman"/>
        </w:rPr>
        <w:t>&gt;Hello world!&lt;/</w:t>
      </w:r>
      <w:proofErr w:type="spellStart"/>
      <w:r w:rsidRPr="00F26341">
        <w:rPr>
          <w:rFonts w:ascii="Times New Roman" w:hAnsi="Times New Roman" w:cs="Times New Roman"/>
        </w:rPr>
        <w:t>echoBack</w:t>
      </w:r>
      <w:proofErr w:type="spellEnd"/>
      <w:r w:rsidRPr="00F26341">
        <w:rPr>
          <w:rFonts w:ascii="Times New Roman" w:hAnsi="Times New Roman" w:cs="Times New Roman"/>
        </w:rPr>
        <w:t xml:space="preserve">&gt;   </w:t>
      </w:r>
    </w:p>
    <w:p w14:paraId="6F6864ED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  &lt;/</w:t>
      </w:r>
      <w:proofErr w:type="spellStart"/>
      <w:r w:rsidRPr="00F26341">
        <w:rPr>
          <w:rFonts w:ascii="Times New Roman" w:hAnsi="Times New Roman" w:cs="Times New Roman"/>
        </w:rPr>
        <w:t>connectivityTest</w:t>
      </w:r>
      <w:proofErr w:type="spellEnd"/>
      <w:r w:rsidRPr="00F26341">
        <w:rPr>
          <w:rFonts w:ascii="Times New Roman" w:hAnsi="Times New Roman" w:cs="Times New Roman"/>
        </w:rPr>
        <w:t>&gt;</w:t>
      </w:r>
    </w:p>
    <w:p w14:paraId="12F4BF5A" w14:textId="77777777" w:rsidR="00F26341" w:rsidRPr="00F26341" w:rsidRDefault="00F26341" w:rsidP="00F26341">
      <w:pPr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 xml:space="preserve">  &lt;/Body&gt;</w:t>
      </w:r>
    </w:p>
    <w:p w14:paraId="525D9EDC" w14:textId="77777777" w:rsidR="00F26341" w:rsidRDefault="00F26341" w:rsidP="00F26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F26341">
        <w:rPr>
          <w:rFonts w:ascii="Times New Roman" w:hAnsi="Times New Roman" w:cs="Times New Roman"/>
        </w:rPr>
        <w:t>&lt;/Envelope&gt;</w:t>
      </w:r>
    </w:p>
    <w:p w14:paraId="6CA43C7B" w14:textId="77777777" w:rsidR="00C062B7" w:rsidRDefault="00C062B7" w:rsidP="00F26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3B11D5D" w14:textId="77777777" w:rsidR="00C062B7" w:rsidRDefault="00C062B7" w:rsidP="00C062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C05B2A" w14:textId="77777777" w:rsidR="00F26341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64721" w14:textId="77777777" w:rsidR="00F26341" w:rsidRDefault="00F26341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9393FC" w14:textId="77777777" w:rsidR="00CD2692" w:rsidRDefault="00CD2692" w:rsidP="00CD26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A0D99A" w14:textId="77777777" w:rsidR="007C28EC" w:rsidRDefault="007C28EC" w:rsidP="005D0F96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sectPr w:rsidR="007C28EC" w:rsidSect="00167F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B0D6C" w14:textId="77777777" w:rsidR="00422E9F" w:rsidRDefault="00422E9F" w:rsidP="00F6152A">
      <w:pPr>
        <w:spacing w:after="0" w:line="240" w:lineRule="auto"/>
      </w:pPr>
      <w:r>
        <w:separator/>
      </w:r>
    </w:p>
  </w:endnote>
  <w:endnote w:type="continuationSeparator" w:id="0">
    <w:p w14:paraId="27BCCEC7" w14:textId="77777777" w:rsidR="00422E9F" w:rsidRDefault="00422E9F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D7DF8" w14:textId="77777777" w:rsidR="00CD2692" w:rsidRDefault="00CD26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364E59" w14:textId="77777777" w:rsidR="00CD2692" w:rsidRDefault="00CD2692">
    <w:pPr>
      <w:pStyle w:val="Footer"/>
      <w:jc w:val="right"/>
    </w:pPr>
    <w:r>
      <w:t xml:space="preserve"> National Institute of Standards and Technology (NIST</w:t>
    </w:r>
    <w:proofErr w:type="gramStart"/>
    <w:r>
      <w:t xml:space="preserve">)                                            </w:t>
    </w:r>
    <w:proofErr w:type="gramEnd"/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0F96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9687BFB" w14:textId="77777777" w:rsidR="00CD2692" w:rsidRDefault="00CD26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60263" w14:textId="77777777" w:rsidR="00CD2692" w:rsidRDefault="00CD26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D87D14" w14:textId="77777777" w:rsidR="00422E9F" w:rsidRDefault="00422E9F" w:rsidP="00F6152A">
      <w:pPr>
        <w:spacing w:after="0" w:line="240" w:lineRule="auto"/>
      </w:pPr>
      <w:r>
        <w:separator/>
      </w:r>
    </w:p>
  </w:footnote>
  <w:footnote w:type="continuationSeparator" w:id="0">
    <w:p w14:paraId="26096370" w14:textId="77777777" w:rsidR="00422E9F" w:rsidRDefault="00422E9F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882E5F" w14:textId="77777777" w:rsidR="00CD2692" w:rsidRDefault="00CD269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B0460B" w14:textId="77777777" w:rsidR="00CD2692" w:rsidRDefault="00CD269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0204A" w14:textId="77777777" w:rsidR="00CD2692" w:rsidRDefault="00CD269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B9E"/>
    <w:multiLevelType w:val="hybridMultilevel"/>
    <w:tmpl w:val="B8F05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F77DC"/>
    <w:multiLevelType w:val="hybridMultilevel"/>
    <w:tmpl w:val="FBF69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30601"/>
    <w:rsid w:val="00084EB3"/>
    <w:rsid w:val="000851F6"/>
    <w:rsid w:val="000B111B"/>
    <w:rsid w:val="000C6A5E"/>
    <w:rsid w:val="000F09AB"/>
    <w:rsid w:val="000F6C30"/>
    <w:rsid w:val="000F7D60"/>
    <w:rsid w:val="0010484A"/>
    <w:rsid w:val="00104B73"/>
    <w:rsid w:val="00164C3F"/>
    <w:rsid w:val="00167F09"/>
    <w:rsid w:val="00191B07"/>
    <w:rsid w:val="001B6521"/>
    <w:rsid w:val="00217539"/>
    <w:rsid w:val="00244A6B"/>
    <w:rsid w:val="002718C4"/>
    <w:rsid w:val="002719CA"/>
    <w:rsid w:val="002727CE"/>
    <w:rsid w:val="002734F0"/>
    <w:rsid w:val="00281179"/>
    <w:rsid w:val="002A5FBE"/>
    <w:rsid w:val="002E1D32"/>
    <w:rsid w:val="003128ED"/>
    <w:rsid w:val="003376E3"/>
    <w:rsid w:val="003642B1"/>
    <w:rsid w:val="003B21C3"/>
    <w:rsid w:val="003B6456"/>
    <w:rsid w:val="003C7516"/>
    <w:rsid w:val="00413C61"/>
    <w:rsid w:val="0041630E"/>
    <w:rsid w:val="00422E9F"/>
    <w:rsid w:val="00426C5B"/>
    <w:rsid w:val="00451C39"/>
    <w:rsid w:val="00452625"/>
    <w:rsid w:val="00457BDE"/>
    <w:rsid w:val="004B72B5"/>
    <w:rsid w:val="004C24CE"/>
    <w:rsid w:val="00501882"/>
    <w:rsid w:val="00513627"/>
    <w:rsid w:val="00515C5B"/>
    <w:rsid w:val="00517101"/>
    <w:rsid w:val="00534C36"/>
    <w:rsid w:val="00546D15"/>
    <w:rsid w:val="0058184A"/>
    <w:rsid w:val="0059002C"/>
    <w:rsid w:val="005C0562"/>
    <w:rsid w:val="005D0F96"/>
    <w:rsid w:val="005E1DF5"/>
    <w:rsid w:val="005E46D0"/>
    <w:rsid w:val="005F7E8B"/>
    <w:rsid w:val="006445DA"/>
    <w:rsid w:val="00653CD4"/>
    <w:rsid w:val="006665B0"/>
    <w:rsid w:val="006C5C53"/>
    <w:rsid w:val="006E2DAD"/>
    <w:rsid w:val="006F144D"/>
    <w:rsid w:val="00707B83"/>
    <w:rsid w:val="00713EEF"/>
    <w:rsid w:val="00716B3F"/>
    <w:rsid w:val="007425EA"/>
    <w:rsid w:val="0075591C"/>
    <w:rsid w:val="00773D8F"/>
    <w:rsid w:val="00785347"/>
    <w:rsid w:val="007902DC"/>
    <w:rsid w:val="00790E73"/>
    <w:rsid w:val="007B253C"/>
    <w:rsid w:val="007C01D7"/>
    <w:rsid w:val="007C28EC"/>
    <w:rsid w:val="00830C20"/>
    <w:rsid w:val="00837BC3"/>
    <w:rsid w:val="008625F9"/>
    <w:rsid w:val="00893227"/>
    <w:rsid w:val="008945D5"/>
    <w:rsid w:val="008A5E3A"/>
    <w:rsid w:val="008C6903"/>
    <w:rsid w:val="008F317F"/>
    <w:rsid w:val="00901B47"/>
    <w:rsid w:val="009632A1"/>
    <w:rsid w:val="0097041F"/>
    <w:rsid w:val="00971BAB"/>
    <w:rsid w:val="009C35AF"/>
    <w:rsid w:val="009D3EF8"/>
    <w:rsid w:val="009D41C2"/>
    <w:rsid w:val="009E71B2"/>
    <w:rsid w:val="00A045A4"/>
    <w:rsid w:val="00A221F7"/>
    <w:rsid w:val="00A22412"/>
    <w:rsid w:val="00A3664C"/>
    <w:rsid w:val="00A5070C"/>
    <w:rsid w:val="00A61CF5"/>
    <w:rsid w:val="00A6429B"/>
    <w:rsid w:val="00A662A2"/>
    <w:rsid w:val="00A82A8E"/>
    <w:rsid w:val="00AB1AD2"/>
    <w:rsid w:val="00AB4202"/>
    <w:rsid w:val="00AD2894"/>
    <w:rsid w:val="00B27A96"/>
    <w:rsid w:val="00B3086B"/>
    <w:rsid w:val="00B40B7D"/>
    <w:rsid w:val="00B5702E"/>
    <w:rsid w:val="00BA1CD3"/>
    <w:rsid w:val="00BA76B4"/>
    <w:rsid w:val="00BD58A3"/>
    <w:rsid w:val="00C062B7"/>
    <w:rsid w:val="00C202AF"/>
    <w:rsid w:val="00C26979"/>
    <w:rsid w:val="00C26F70"/>
    <w:rsid w:val="00C34D64"/>
    <w:rsid w:val="00C45014"/>
    <w:rsid w:val="00C77157"/>
    <w:rsid w:val="00C870F8"/>
    <w:rsid w:val="00C87F83"/>
    <w:rsid w:val="00CA66DA"/>
    <w:rsid w:val="00CD2692"/>
    <w:rsid w:val="00CD4BF9"/>
    <w:rsid w:val="00CF3ED2"/>
    <w:rsid w:val="00D32D7F"/>
    <w:rsid w:val="00D35197"/>
    <w:rsid w:val="00D44930"/>
    <w:rsid w:val="00D459BD"/>
    <w:rsid w:val="00D5451E"/>
    <w:rsid w:val="00D72519"/>
    <w:rsid w:val="00DB74BF"/>
    <w:rsid w:val="00DC3821"/>
    <w:rsid w:val="00DC6A06"/>
    <w:rsid w:val="00DF5768"/>
    <w:rsid w:val="00E24D23"/>
    <w:rsid w:val="00E82342"/>
    <w:rsid w:val="00E85826"/>
    <w:rsid w:val="00EA372B"/>
    <w:rsid w:val="00EA6409"/>
    <w:rsid w:val="00ED1630"/>
    <w:rsid w:val="00ED5F95"/>
    <w:rsid w:val="00EE21D8"/>
    <w:rsid w:val="00EF5541"/>
    <w:rsid w:val="00F07EC2"/>
    <w:rsid w:val="00F26341"/>
    <w:rsid w:val="00F529EF"/>
    <w:rsid w:val="00F6152A"/>
    <w:rsid w:val="00FA6D59"/>
    <w:rsid w:val="00FB6BC9"/>
    <w:rsid w:val="00FD6DBA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467C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61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564</Words>
  <Characters>3219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Indovina, Michael D.</cp:lastModifiedBy>
  <cp:revision>3</cp:revision>
  <cp:lastPrinted>2014-10-16T18:05:00Z</cp:lastPrinted>
  <dcterms:created xsi:type="dcterms:W3CDTF">2015-03-26T19:27:00Z</dcterms:created>
  <dcterms:modified xsi:type="dcterms:W3CDTF">2016-03-29T14:54:00Z</dcterms:modified>
</cp:coreProperties>
</file>