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8AD5" w14:textId="77777777" w:rsidR="00293047" w:rsidRDefault="00000000">
      <w:pPr>
        <w:pStyle w:val="Heading1"/>
      </w:pPr>
      <w:bookmarkStart w:id="0" w:name="Xaa6c49f56e4df4b84d6fc0f1924a358b560f345"/>
      <w:r>
        <w:t>Honey Lens Symbolic Market Tracker — C++ Setup Appendix</w:t>
      </w:r>
    </w:p>
    <w:p w14:paraId="389ABF5B" w14:textId="77777777" w:rsidR="00293047" w:rsidRDefault="00000000">
      <w:pPr>
        <w:pStyle w:val="FirstParagraph"/>
      </w:pPr>
      <w:r>
        <w:rPr>
          <w:i/>
          <w:iCs/>
        </w:rPr>
        <w:t>(For publication bundle, Aug 14 release)</w:t>
      </w:r>
    </w:p>
    <w:p w14:paraId="23ABE5D2" w14:textId="77777777" w:rsidR="00293047" w:rsidRDefault="00000000">
      <w:r>
        <w:pict w14:anchorId="3BA776BC">
          <v:rect id="_x0000_i1025" style="width:0;height:1.5pt" o:hralign="center" o:hrstd="t" o:hr="t"/>
        </w:pict>
      </w:r>
    </w:p>
    <w:p w14:paraId="149C6203" w14:textId="77777777" w:rsidR="00293047" w:rsidRDefault="00000000">
      <w:pPr>
        <w:pStyle w:val="Heading2"/>
      </w:pPr>
      <w:bookmarkStart w:id="1" w:name="Xc594a237944190c09c16add7ef0caea325dbf91"/>
      <w:r>
        <w:t xml:space="preserve">A. Get the required </w:t>
      </w:r>
      <w:r>
        <w:rPr>
          <w:rStyle w:val="VerbatimChar"/>
        </w:rPr>
        <w:t>json.hpp</w:t>
      </w:r>
      <w:r>
        <w:t xml:space="preserve"> header (nlohmann/json)</w:t>
      </w:r>
    </w:p>
    <w:p w14:paraId="4E68D3D2" w14:textId="77777777" w:rsidR="00293047" w:rsidRDefault="00000000">
      <w:pPr>
        <w:pStyle w:val="FirstParagraph"/>
      </w:pPr>
      <w:r>
        <w:rPr>
          <w:b/>
          <w:bCs/>
        </w:rPr>
        <w:t>This project uses a single-header JSON library. No installer is needed.</w:t>
      </w:r>
    </w:p>
    <w:p w14:paraId="26930B1D" w14:textId="77777777" w:rsidR="00293047" w:rsidRDefault="00000000">
      <w:pPr>
        <w:pStyle w:val="Heading3"/>
      </w:pPr>
      <w:bookmarkStart w:id="2" w:name="X6066daee61b6661382f443d9c5d583a22599d32"/>
      <w:r>
        <w:t>Option 1 — Direct single‑header download (quickest)</w:t>
      </w:r>
    </w:p>
    <w:p w14:paraId="721E199F" w14:textId="77777777" w:rsidR="00293047" w:rsidRDefault="00000000">
      <w:pPr>
        <w:numPr>
          <w:ilvl w:val="0"/>
          <w:numId w:val="2"/>
        </w:numPr>
      </w:pPr>
      <w:r>
        <w:t xml:space="preserve">Create a folder named </w:t>
      </w:r>
      <w:r>
        <w:rPr>
          <w:rStyle w:val="VerbatimChar"/>
        </w:rPr>
        <w:t>nlohmann</w:t>
      </w:r>
      <w:r>
        <w:t xml:space="preserve"> inside your project directory.</w:t>
      </w:r>
    </w:p>
    <w:p w14:paraId="07C9CA8C" w14:textId="77777777" w:rsidR="00293047" w:rsidRDefault="00000000">
      <w:pPr>
        <w:numPr>
          <w:ilvl w:val="0"/>
          <w:numId w:val="2"/>
        </w:numPr>
      </w:pPr>
      <w:r>
        <w:t>Download the header and save it as:</w:t>
      </w:r>
    </w:p>
    <w:p w14:paraId="636C11FB" w14:textId="77777777" w:rsidR="0029304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&lt;your_project&gt;/nlohmann/json.hpp</w:t>
      </w:r>
    </w:p>
    <w:p w14:paraId="43FAC212" w14:textId="77777777" w:rsidR="00293047" w:rsidRDefault="00000000">
      <w:pPr>
        <w:numPr>
          <w:ilvl w:val="0"/>
          <w:numId w:val="2"/>
        </w:numPr>
      </w:pPr>
      <w:r>
        <w:t>In your C++ file, include it with:</w:t>
      </w:r>
    </w:p>
    <w:p w14:paraId="05F3F7FF" w14:textId="77777777" w:rsidR="00293047" w:rsidRDefault="00000000">
      <w:pPr>
        <w:pStyle w:val="SourceCode"/>
        <w:numPr>
          <w:ilvl w:val="0"/>
          <w:numId w:val="1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>"nlohmann/json.hpp"</w:t>
      </w:r>
    </w:p>
    <w:p w14:paraId="7B7DA1BD" w14:textId="77777777" w:rsidR="00293047" w:rsidRDefault="00000000">
      <w:pPr>
        <w:pStyle w:val="Heading3"/>
      </w:pPr>
      <w:bookmarkStart w:id="3" w:name="X73cbb1d0441b7a45fd18569e563f3c902122256"/>
      <w:bookmarkEnd w:id="2"/>
      <w:r>
        <w:t xml:space="preserve">Option 2 — From the repository’s </w:t>
      </w:r>
      <w:r>
        <w:rPr>
          <w:rStyle w:val="VerbatimChar"/>
        </w:rPr>
        <w:t>single_include</w:t>
      </w:r>
      <w:r>
        <w:t xml:space="preserve"> folder</w:t>
      </w:r>
    </w:p>
    <w:p w14:paraId="1DB2C107" w14:textId="77777777" w:rsidR="00293047" w:rsidRDefault="00000000">
      <w:pPr>
        <w:numPr>
          <w:ilvl w:val="0"/>
          <w:numId w:val="3"/>
        </w:numPr>
      </w:pPr>
      <w:r>
        <w:t>Download or clone the nlohmann/json repository.</w:t>
      </w:r>
    </w:p>
    <w:p w14:paraId="6DA3FCA3" w14:textId="77777777" w:rsidR="00293047" w:rsidRDefault="00000000">
      <w:pPr>
        <w:numPr>
          <w:ilvl w:val="0"/>
          <w:numId w:val="3"/>
        </w:numPr>
      </w:pPr>
      <w:r>
        <w:t>Copy the entire folder:</w:t>
      </w:r>
    </w:p>
    <w:p w14:paraId="471FE3EA" w14:textId="77777777" w:rsidR="0029304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json-develop/single_include/nlohmann</w:t>
      </w:r>
    </w:p>
    <w:p w14:paraId="2D7754A9" w14:textId="77777777" w:rsidR="00293047" w:rsidRDefault="00000000">
      <w:pPr>
        <w:numPr>
          <w:ilvl w:val="0"/>
          <w:numId w:val="1"/>
        </w:numPr>
      </w:pPr>
      <w:r>
        <w:t>into your project so you have:</w:t>
      </w:r>
    </w:p>
    <w:p w14:paraId="55F7AA44" w14:textId="77777777" w:rsidR="0029304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&lt;your_project&gt;/nlohmann/json.hpp</w:t>
      </w:r>
    </w:p>
    <w:p w14:paraId="194BC880" w14:textId="77777777" w:rsidR="00293047" w:rsidRDefault="00000000">
      <w:pPr>
        <w:numPr>
          <w:ilvl w:val="0"/>
          <w:numId w:val="3"/>
        </w:numPr>
      </w:pPr>
      <w:r>
        <w:t>Use the same include line as above.</w:t>
      </w:r>
    </w:p>
    <w:p w14:paraId="0B578928" w14:textId="77777777" w:rsidR="00293047" w:rsidRDefault="00000000">
      <w:pPr>
        <w:pStyle w:val="BlockText"/>
      </w:pPr>
      <w:r>
        <w:rPr>
          <w:b/>
          <w:bCs/>
        </w:rPr>
        <w:t>Ultra‑minimal fallback:</w:t>
      </w:r>
      <w:r>
        <w:t xml:space="preserve"> Place </w:t>
      </w:r>
      <w:r>
        <w:rPr>
          <w:rStyle w:val="VerbatimChar"/>
        </w:rPr>
        <w:t>json.hpp</w:t>
      </w:r>
      <w:r>
        <w:t xml:space="preserve"> in the same folder as </w:t>
      </w:r>
      <w:r>
        <w:rPr>
          <w:rStyle w:val="VerbatimChar"/>
        </w:rPr>
        <w:t>symbolic_tracker.cpp</w:t>
      </w:r>
      <w:r>
        <w:t xml:space="preserve"> and include with </w:t>
      </w:r>
      <w:r>
        <w:rPr>
          <w:rStyle w:val="VerbatimChar"/>
        </w:rPr>
        <w:t>#include "json.hpp"</w:t>
      </w:r>
      <w:r>
        <w:t xml:space="preserve"> (no subfolder).</w:t>
      </w:r>
    </w:p>
    <w:p w14:paraId="38356EEA" w14:textId="77777777" w:rsidR="00293047" w:rsidRDefault="00000000">
      <w:r>
        <w:pict w14:anchorId="2282DA8C">
          <v:rect id="_x0000_i1026" style="width:0;height:1.5pt" o:hralign="center" o:hrstd="t" o:hr="t"/>
        </w:pict>
      </w:r>
    </w:p>
    <w:p w14:paraId="74ECE75D" w14:textId="77777777" w:rsidR="00293047" w:rsidRDefault="00000000">
      <w:pPr>
        <w:pStyle w:val="Heading2"/>
      </w:pPr>
      <w:bookmarkStart w:id="4" w:name="b.-project-layout-minimal"/>
      <w:bookmarkEnd w:id="1"/>
      <w:bookmarkEnd w:id="3"/>
      <w:r>
        <w:t>B. Project layout (minimal)</w:t>
      </w:r>
    </w:p>
    <w:p w14:paraId="3F74CB41" w14:textId="77777777" w:rsidR="00293047" w:rsidRDefault="00000000">
      <w:pPr>
        <w:pStyle w:val="SourceCode"/>
      </w:pPr>
      <w:r>
        <w:rPr>
          <w:rStyle w:val="VerbatimChar"/>
        </w:rPr>
        <w:t>&lt;your_project&gt;/</w:t>
      </w:r>
      <w:r>
        <w:br/>
      </w:r>
      <w:r>
        <w:rPr>
          <w:rStyle w:val="VerbatimChar"/>
        </w:rPr>
        <w:t xml:space="preserve">  symbolic_tracker.cpp</w:t>
      </w:r>
      <w:r>
        <w:br/>
      </w:r>
      <w:r>
        <w:rPr>
          <w:rStyle w:val="VerbatimChar"/>
        </w:rPr>
        <w:t xml:space="preserve">  nlohmann/</w:t>
      </w:r>
      <w:r>
        <w:br/>
      </w:r>
      <w:r>
        <w:rPr>
          <w:rStyle w:val="VerbatimChar"/>
        </w:rPr>
        <w:t xml:space="preserve">    json.hpp</w:t>
      </w:r>
    </w:p>
    <w:p w14:paraId="7EA648D0" w14:textId="77777777" w:rsidR="00293047" w:rsidRDefault="00000000">
      <w:r>
        <w:pict w14:anchorId="1106F4F2">
          <v:rect id="_x0000_i1027" style="width:0;height:1.5pt" o:hralign="center" o:hrstd="t" o:hr="t"/>
        </w:pict>
      </w:r>
    </w:p>
    <w:p w14:paraId="4C444959" w14:textId="77777777" w:rsidR="00293047" w:rsidRDefault="00000000">
      <w:pPr>
        <w:pStyle w:val="Heading2"/>
      </w:pPr>
      <w:bookmarkStart w:id="5" w:name="c.-quickstart-build"/>
      <w:bookmarkEnd w:id="4"/>
      <w:r>
        <w:lastRenderedPageBreak/>
        <w:t>C. Quick‑Start Build</w:t>
      </w:r>
    </w:p>
    <w:p w14:paraId="72BEC9D9" w14:textId="77777777" w:rsidR="00293047" w:rsidRDefault="00000000">
      <w:pPr>
        <w:pStyle w:val="Heading3"/>
      </w:pPr>
      <w:bookmarkStart w:id="6" w:name="windows-visual-studio-msvc"/>
      <w:r>
        <w:t>Windows — Visual Studio (MSVC)</w:t>
      </w:r>
    </w:p>
    <w:p w14:paraId="1C5286F7" w14:textId="77777777" w:rsidR="0029304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Create</w:t>
      </w:r>
      <w:r>
        <w:t xml:space="preserve"> a new C++ Console App project.</w:t>
      </w:r>
    </w:p>
    <w:p w14:paraId="25107265" w14:textId="77777777" w:rsidR="0029304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Add</w:t>
      </w:r>
      <w:r>
        <w:t xml:space="preserve"> </w:t>
      </w:r>
      <w:r>
        <w:rPr>
          <w:rStyle w:val="VerbatimChar"/>
        </w:rPr>
        <w:t>symbolic_tracker.cpp</w:t>
      </w:r>
      <w:r>
        <w:t xml:space="preserve"> to </w:t>
      </w:r>
      <w:r>
        <w:rPr>
          <w:i/>
          <w:iCs/>
        </w:rPr>
        <w:t>Source Files</w:t>
      </w:r>
      <w:r>
        <w:t>.</w:t>
      </w:r>
    </w:p>
    <w:p w14:paraId="03015D2B" w14:textId="77777777" w:rsidR="0029304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Add</w:t>
      </w:r>
      <w:r>
        <w:t xml:space="preserve"> </w:t>
      </w:r>
      <w:r>
        <w:rPr>
          <w:rStyle w:val="VerbatimChar"/>
        </w:rPr>
        <w:t>nlohmann/json.hpp</w:t>
      </w:r>
      <w:r>
        <w:t xml:space="preserve"> to the project (or just ensure it exists in the project folder as above).</w:t>
      </w:r>
    </w:p>
    <w:p w14:paraId="665FF13E" w14:textId="77777777" w:rsidR="00293047" w:rsidRDefault="00000000">
      <w:pPr>
        <w:pStyle w:val="Compact"/>
        <w:numPr>
          <w:ilvl w:val="0"/>
          <w:numId w:val="4"/>
        </w:numPr>
      </w:pPr>
      <w:r>
        <w:t xml:space="preserve">Set </w:t>
      </w:r>
      <w:r>
        <w:rPr>
          <w:b/>
          <w:bCs/>
        </w:rPr>
        <w:t>Language Standard</w:t>
      </w:r>
      <w:r>
        <w:t xml:space="preserve">: </w:t>
      </w:r>
      <w:r>
        <w:rPr>
          <w:i/>
          <w:iCs/>
        </w:rPr>
        <w:t>Project → Properties → C/C++ → Language → C++17</w:t>
      </w:r>
      <w:r>
        <w:t xml:space="preserve"> (or later).</w:t>
      </w:r>
    </w:p>
    <w:p w14:paraId="09B6C154" w14:textId="77777777" w:rsidR="0029304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Build → Rebuild Solution</w:t>
      </w:r>
      <w:r>
        <w:t>.</w:t>
      </w:r>
    </w:p>
    <w:p w14:paraId="432369EA" w14:textId="77777777" w:rsidR="00293047" w:rsidRDefault="00000000">
      <w:pPr>
        <w:pStyle w:val="FirstParagraph"/>
      </w:pPr>
      <w:r>
        <w:rPr>
          <w:b/>
          <w:bCs/>
        </w:rPr>
        <w:t xml:space="preserve">If you see a </w:t>
      </w:r>
      <w:r>
        <w:t>``** safety warning (C4996)**</w:t>
      </w:r>
    </w:p>
    <w:p w14:paraId="40A30AE7" w14:textId="77777777" w:rsidR="00293047" w:rsidRDefault="00000000">
      <w:pPr>
        <w:numPr>
          <w:ilvl w:val="0"/>
          <w:numId w:val="5"/>
        </w:numPr>
      </w:pPr>
      <w:r>
        <w:t>Easiest fix (recommended): use secure CRT in the helper function:</w:t>
      </w:r>
    </w:p>
    <w:p w14:paraId="49E6120A" w14:textId="77777777" w:rsidR="0029304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std::</w:t>
      </w:r>
      <w:r>
        <w:rPr>
          <w:rStyle w:val="NormalTok"/>
        </w:rPr>
        <w:t>string get_today_date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time_t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time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tm tm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localtime_s</w:t>
      </w:r>
      <w:r>
        <w:rPr>
          <w:rStyle w:val="OperatorTok"/>
        </w:rPr>
        <w:t>(&amp;</w:t>
      </w:r>
      <w:r>
        <w:rPr>
          <w:rStyle w:val="NormalTok"/>
        </w:rPr>
        <w:t>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           </w:t>
      </w:r>
      <w:r>
        <w:rPr>
          <w:rStyle w:val="CommentTok"/>
        </w:rPr>
        <w:t>// MSVC secure variant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</w:t>
      </w:r>
      <w:r>
        <w:rPr>
          <w:rStyle w:val="OperatorTok"/>
        </w:rPr>
        <w:t>[</w:t>
      </w:r>
      <w:r>
        <w:rPr>
          <w:rStyle w:val="DecValTok"/>
        </w:rPr>
        <w:t>11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strftime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StringTok"/>
        </w:rPr>
        <w:t>"%Y-%m-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1A4EE679" w14:textId="77777777" w:rsidR="00293047" w:rsidRDefault="00000000">
      <w:pPr>
        <w:numPr>
          <w:ilvl w:val="0"/>
          <w:numId w:val="5"/>
        </w:numPr>
      </w:pPr>
      <w:r>
        <w:t xml:space="preserve">Or disable “treat warnings as errors”: </w:t>
      </w:r>
      <w:r>
        <w:rPr>
          <w:i/>
          <w:iCs/>
        </w:rPr>
        <w:t>Project → Properties → C/C++ → General → Treat Warnings As Errors = No (/WX-)</w:t>
      </w:r>
      <w:r>
        <w:t>.</w:t>
      </w:r>
    </w:p>
    <w:p w14:paraId="5FEC6574" w14:textId="77777777" w:rsidR="00293047" w:rsidRDefault="00000000">
      <w:pPr>
        <w:numPr>
          <w:ilvl w:val="0"/>
          <w:numId w:val="5"/>
        </w:numPr>
      </w:pPr>
      <w:r>
        <w:t xml:space="preserve">Or define </w:t>
      </w:r>
      <w:r>
        <w:rPr>
          <w:rStyle w:val="VerbatimChar"/>
        </w:rPr>
        <w:t>_CRT_SECURE_NO_WARNINGS</w:t>
      </w:r>
      <w:r>
        <w:t xml:space="preserve"> in preprocessor definitions.</w:t>
      </w:r>
    </w:p>
    <w:p w14:paraId="0AFD0782" w14:textId="77777777" w:rsidR="00293047" w:rsidRDefault="00000000">
      <w:pPr>
        <w:pStyle w:val="Heading3"/>
      </w:pPr>
      <w:bookmarkStart w:id="7" w:name="windowsmacoslinux-g-clang"/>
      <w:bookmarkEnd w:id="6"/>
      <w:r>
        <w:t>Windows/macOS/Linux — g++ / clang++</w:t>
      </w:r>
    </w:p>
    <w:p w14:paraId="2815BD13" w14:textId="77777777" w:rsidR="00293047" w:rsidRDefault="00000000">
      <w:pPr>
        <w:pStyle w:val="FirstParagraph"/>
      </w:pPr>
      <w:r>
        <w:t>From a terminal in your project directory:</w:t>
      </w:r>
    </w:p>
    <w:p w14:paraId="65035A3E" w14:textId="77777777" w:rsidR="00293047" w:rsidRDefault="00000000">
      <w:pPr>
        <w:pStyle w:val="SourceCode"/>
      </w:pPr>
      <w:r>
        <w:rPr>
          <w:rStyle w:val="VerbatimChar"/>
        </w:rPr>
        <w:t>g++ -std=c++17 symbolic_tracker.cpp -o symbolic_tracker</w:t>
      </w:r>
      <w:r>
        <w:br/>
      </w:r>
      <w:r>
        <w:rPr>
          <w:rStyle w:val="VerbatimChar"/>
        </w:rPr>
        <w:t>./symbolic_tracker</w:t>
      </w:r>
    </w:p>
    <w:p w14:paraId="4CA9DC48" w14:textId="77777777" w:rsidR="00293047" w:rsidRDefault="00000000">
      <w:pPr>
        <w:pStyle w:val="BlockText"/>
      </w:pPr>
      <w:r>
        <w:t xml:space="preserve">On very old GCC versions, if </w:t>
      </w:r>
      <w:r>
        <w:rPr>
          <w:rStyle w:val="VerbatimChar"/>
        </w:rPr>
        <w:t>&lt;filesystem&gt;</w:t>
      </w:r>
      <w:r>
        <w:t xml:space="preserve"> link errors appear, add </w:t>
      </w:r>
      <w:r>
        <w:rPr>
          <w:rStyle w:val="VerbatimChar"/>
        </w:rPr>
        <w:t>-lstdc++fs</w:t>
      </w:r>
      <w:r>
        <w:t>.</w:t>
      </w:r>
    </w:p>
    <w:p w14:paraId="2B74953E" w14:textId="77777777" w:rsidR="00293047" w:rsidRDefault="00000000">
      <w:r>
        <w:pict w14:anchorId="52EF9159">
          <v:rect id="_x0000_i1028" style="width:0;height:1.5pt" o:hralign="center" o:hrstd="t" o:hr="t"/>
        </w:pict>
      </w:r>
    </w:p>
    <w:p w14:paraId="328E3242" w14:textId="77777777" w:rsidR="00293047" w:rsidRDefault="00000000">
      <w:pPr>
        <w:pStyle w:val="Heading2"/>
      </w:pPr>
      <w:bookmarkStart w:id="8" w:name="d.-using-the-tracker-runtime-flow"/>
      <w:bookmarkEnd w:id="5"/>
      <w:bookmarkEnd w:id="7"/>
      <w:r>
        <w:t>D. Using the Tracker (runtime flow)</w:t>
      </w:r>
    </w:p>
    <w:p w14:paraId="142AD370" w14:textId="77777777" w:rsidR="00293047" w:rsidRDefault="00000000">
      <w:pPr>
        <w:pStyle w:val="Compact"/>
        <w:numPr>
          <w:ilvl w:val="0"/>
          <w:numId w:val="6"/>
        </w:numPr>
      </w:pPr>
      <w:r>
        <w:t>Run the program.</w:t>
      </w:r>
    </w:p>
    <w:p w14:paraId="49FE31C6" w14:textId="77777777" w:rsidR="00293047" w:rsidRDefault="00000000">
      <w:pPr>
        <w:pStyle w:val="Compact"/>
        <w:numPr>
          <w:ilvl w:val="0"/>
          <w:numId w:val="6"/>
        </w:numPr>
      </w:pPr>
      <w:r>
        <w:t xml:space="preserve">For each symbol, enter: </w:t>
      </w:r>
      <w:r>
        <w:rPr>
          <w:b/>
          <w:bCs/>
        </w:rPr>
        <w:t>Last Price, Daily Change ($), Percent Change (%), Cost Basis, Quantity</w:t>
      </w:r>
      <w:r>
        <w:t>.</w:t>
      </w:r>
    </w:p>
    <w:p w14:paraId="37C85AB6" w14:textId="77777777" w:rsidR="00293047" w:rsidRDefault="00000000">
      <w:pPr>
        <w:pStyle w:val="Compact"/>
        <w:numPr>
          <w:ilvl w:val="0"/>
          <w:numId w:val="6"/>
        </w:numPr>
      </w:pPr>
      <w:r>
        <w:t xml:space="preserve">Type </w:t>
      </w:r>
      <w:r>
        <w:rPr>
          <w:rStyle w:val="VerbatimChar"/>
        </w:rPr>
        <w:t>DONE</w:t>
      </w:r>
      <w:r>
        <w:t xml:space="preserve"> when finished.</w:t>
      </w:r>
    </w:p>
    <w:p w14:paraId="1C4CD388" w14:textId="77777777" w:rsidR="00293047" w:rsidRDefault="00000000">
      <w:pPr>
        <w:pStyle w:val="Compact"/>
        <w:numPr>
          <w:ilvl w:val="0"/>
          <w:numId w:val="6"/>
        </w:numPr>
      </w:pPr>
      <w:r>
        <w:t xml:space="preserve">The program prints a </w:t>
      </w:r>
      <w:r>
        <w:rPr>
          <w:b/>
          <w:bCs/>
        </w:rPr>
        <w:t>session summary table</w:t>
      </w:r>
      <w:r>
        <w:t xml:space="preserve"> with:</w:t>
      </w:r>
    </w:p>
    <w:p w14:paraId="4A5BD2F6" w14:textId="77777777" w:rsidR="00293047" w:rsidRDefault="00000000">
      <w:pPr>
        <w:pStyle w:val="Compact"/>
        <w:numPr>
          <w:ilvl w:val="1"/>
          <w:numId w:val="7"/>
        </w:numPr>
      </w:pPr>
      <w:r>
        <w:t xml:space="preserve">Value, P/L ($, %), and </w:t>
      </w:r>
      <w:r>
        <w:rPr>
          <w:b/>
          <w:bCs/>
        </w:rPr>
        <w:t>Symbolic Phase</w:t>
      </w:r>
      <w:r>
        <w:t xml:space="preserve"> (</w:t>
      </w:r>
      <w:r>
        <w:rPr>
          <w:i/>
          <w:iCs/>
        </w:rPr>
        <w:t>Inhale / Exhale / Pause</w:t>
      </w:r>
      <w:r>
        <w:t>).</w:t>
      </w:r>
    </w:p>
    <w:p w14:paraId="3FB8F6F1" w14:textId="77777777" w:rsidR="00293047" w:rsidRDefault="00000000">
      <w:pPr>
        <w:pStyle w:val="Compact"/>
        <w:numPr>
          <w:ilvl w:val="0"/>
          <w:numId w:val="6"/>
        </w:numPr>
      </w:pPr>
      <w:r>
        <w:lastRenderedPageBreak/>
        <w:t xml:space="preserve">(Optional) If file logging is enabled in your build, a JSON log will be written to </w:t>
      </w:r>
      <w:r>
        <w:rPr>
          <w:rStyle w:val="VerbatimChar"/>
        </w:rPr>
        <w:t>symbolic_logs/DATE.json</w:t>
      </w:r>
      <w:r>
        <w:t>.</w:t>
      </w:r>
    </w:p>
    <w:p w14:paraId="35E651A5" w14:textId="77777777" w:rsidR="00293047" w:rsidRDefault="00000000">
      <w:r>
        <w:pict w14:anchorId="4BA7EE54">
          <v:rect id="_x0000_i1029" style="width:0;height:1.5pt" o:hralign="center" o:hrstd="t" o:hr="t"/>
        </w:pict>
      </w:r>
    </w:p>
    <w:p w14:paraId="5FD6F577" w14:textId="77777777" w:rsidR="00293047" w:rsidRDefault="00000000">
      <w:pPr>
        <w:pStyle w:val="Heading2"/>
      </w:pPr>
      <w:bookmarkStart w:id="9" w:name="e.-common-errors-fixes"/>
      <w:bookmarkEnd w:id="8"/>
      <w:r>
        <w:t>E. Common Errors &amp; Fixes</w:t>
      </w:r>
    </w:p>
    <w:p w14:paraId="5493BDDB" w14:textId="77777777" w:rsidR="0029304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E1696 / C1083</w:t>
      </w:r>
      <w:r>
        <w:t xml:space="preserve">: </w:t>
      </w:r>
      <w:r>
        <w:rPr>
          <w:i/>
          <w:iCs/>
        </w:rPr>
        <w:t>cannot open include file</w:t>
      </w:r>
      <w:r>
        <w:t xml:space="preserve"> </w:t>
      </w:r>
      <w:r>
        <w:rPr>
          <w:rStyle w:val="VerbatimChar"/>
        </w:rPr>
        <w:t>nlohmann/json.hpp</w:t>
      </w:r>
      <w:r>
        <w:t xml:space="preserve"> → ensure the header is at </w:t>
      </w:r>
      <w:r>
        <w:rPr>
          <w:rStyle w:val="VerbatimChar"/>
        </w:rPr>
        <w:t>&lt;your_project&gt;/nlohmann/json.hpp</w:t>
      </w:r>
      <w:r>
        <w:t xml:space="preserve"> or use the ultra‑minimal fallback and </w:t>
      </w:r>
      <w:r>
        <w:rPr>
          <w:rStyle w:val="VerbatimChar"/>
        </w:rPr>
        <w:t>#include "json.hpp"</w:t>
      </w:r>
      <w:r>
        <w:t>.</w:t>
      </w:r>
    </w:p>
    <w:p w14:paraId="42E75C6A" w14:textId="77777777" w:rsidR="0029304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C4996</w:t>
      </w:r>
      <w:r>
        <w:t xml:space="preserve">: </w:t>
      </w:r>
      <w:r>
        <w:rPr>
          <w:rStyle w:val="VerbatimChar"/>
        </w:rPr>
        <w:t>'localtime' may be unsafe</w:t>
      </w:r>
      <w:r>
        <w:t xml:space="preserve"> → use </w:t>
      </w:r>
      <w:r>
        <w:rPr>
          <w:rStyle w:val="VerbatimChar"/>
        </w:rPr>
        <w:t>localtime_s</w:t>
      </w:r>
      <w:r>
        <w:t xml:space="preserve"> (MSVC), or disable warnings‑as‑errors, or define </w:t>
      </w:r>
      <w:r>
        <w:rPr>
          <w:rStyle w:val="VerbatimChar"/>
        </w:rPr>
        <w:t>_CRT_SECURE_NO_WARNINGS</w:t>
      </w:r>
      <w:r>
        <w:t>.</w:t>
      </w:r>
    </w:p>
    <w:p w14:paraId="40D130E4" w14:textId="77777777" w:rsidR="0029304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Filesystem link errors (older GCC)</w:t>
      </w:r>
      <w:r>
        <w:t xml:space="preserve"> → compile with </w:t>
      </w:r>
      <w:r>
        <w:rPr>
          <w:rStyle w:val="VerbatimChar"/>
        </w:rPr>
        <w:t>-std=c++17</w:t>
      </w:r>
      <w:r>
        <w:t xml:space="preserve"> and add </w:t>
      </w:r>
      <w:r>
        <w:rPr>
          <w:rStyle w:val="VerbatimChar"/>
        </w:rPr>
        <w:t>-lstdc++fs</w:t>
      </w:r>
      <w:r>
        <w:t>.</w:t>
      </w:r>
    </w:p>
    <w:p w14:paraId="344D6143" w14:textId="77777777" w:rsidR="00293047" w:rsidRDefault="00000000">
      <w:r>
        <w:pict w14:anchorId="046EF50B">
          <v:rect id="_x0000_i1030" style="width:0;height:1.5pt" o:hralign="center" o:hrstd="t" o:hr="t"/>
        </w:pict>
      </w:r>
    </w:p>
    <w:p w14:paraId="1799174B" w14:textId="77777777" w:rsidR="00293047" w:rsidRDefault="00000000">
      <w:pPr>
        <w:pStyle w:val="Heading2"/>
      </w:pPr>
      <w:bookmarkStart w:id="10" w:name="f.-minimal-include-example-copypaste"/>
      <w:bookmarkEnd w:id="9"/>
      <w:r>
        <w:t>F. Minimal Include Example (copy/paste)</w:t>
      </w:r>
    </w:p>
    <w:p w14:paraId="671F4474" w14:textId="77777777" w:rsidR="00293047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&lt;iomanip&gt;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&lt;ctime&gt;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"nlohmann/json.hpp"</w:t>
      </w:r>
      <w:r>
        <w:rPr>
          <w:rStyle w:val="PreprocessorTok"/>
        </w:rPr>
        <w:t xml:space="preserve">  </w:t>
      </w:r>
      <w:r>
        <w:rPr>
          <w:rStyle w:val="CommentTok"/>
        </w:rPr>
        <w:t>// or "json.hpp" if placed next to the .cpp</w:t>
      </w:r>
    </w:p>
    <w:p w14:paraId="3591F66D" w14:textId="77777777" w:rsidR="00293047" w:rsidRDefault="00000000">
      <w:pPr>
        <w:pStyle w:val="FirstParagraph"/>
      </w:pPr>
      <w:r>
        <w:t>This appendix is designed to be dropped into the publication bundle so readers can reproduce the tracker locally with minimal friction.</w:t>
      </w:r>
      <w:bookmarkEnd w:id="0"/>
      <w:bookmarkEnd w:id="10"/>
    </w:p>
    <w:sectPr w:rsidR="002930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97442" w14:textId="77777777" w:rsidR="001E45B9" w:rsidRDefault="001E45B9" w:rsidP="00F0755D">
      <w:pPr>
        <w:spacing w:after="0"/>
      </w:pPr>
      <w:r>
        <w:separator/>
      </w:r>
    </w:p>
  </w:endnote>
  <w:endnote w:type="continuationSeparator" w:id="0">
    <w:p w14:paraId="7813F01D" w14:textId="77777777" w:rsidR="001E45B9" w:rsidRDefault="001E45B9" w:rsidP="00F07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73F7" w14:textId="77777777" w:rsidR="00F0755D" w:rsidRDefault="00F07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503C" w14:textId="77777777" w:rsidR="00F0755D" w:rsidRDefault="00F07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7F7E" w14:textId="77777777" w:rsidR="00F0755D" w:rsidRDefault="00F0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8CDB8" w14:textId="77777777" w:rsidR="001E45B9" w:rsidRDefault="001E45B9" w:rsidP="00F0755D">
      <w:pPr>
        <w:spacing w:after="0"/>
      </w:pPr>
      <w:r>
        <w:separator/>
      </w:r>
    </w:p>
  </w:footnote>
  <w:footnote w:type="continuationSeparator" w:id="0">
    <w:p w14:paraId="5EC00C7C" w14:textId="77777777" w:rsidR="001E45B9" w:rsidRDefault="001E45B9" w:rsidP="00F075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FB1A" w14:textId="77777777" w:rsidR="00F0755D" w:rsidRDefault="00F07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5C848" w14:textId="3E8D940E" w:rsidR="00F0755D" w:rsidRPr="001A7928" w:rsidRDefault="001A7928" w:rsidP="001A7928">
    <w:pPr>
      <w:pStyle w:val="Header"/>
    </w:pPr>
    <w:r w:rsidRPr="001A7928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329B8" w14:textId="77777777" w:rsidR="00F0755D" w:rsidRDefault="00F07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123C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A109A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A362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86998613">
    <w:abstractNumId w:val="0"/>
  </w:num>
  <w:num w:numId="2" w16cid:durableId="1307784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2457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9915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8555450">
    <w:abstractNumId w:val="1"/>
  </w:num>
  <w:num w:numId="6" w16cid:durableId="1682775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9370243">
    <w:abstractNumId w:val="1"/>
  </w:num>
  <w:num w:numId="8" w16cid:durableId="23678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047"/>
    <w:rsid w:val="001A7928"/>
    <w:rsid w:val="001E45B9"/>
    <w:rsid w:val="00293047"/>
    <w:rsid w:val="00412F63"/>
    <w:rsid w:val="0085087E"/>
    <w:rsid w:val="008D19DF"/>
    <w:rsid w:val="00F0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7543"/>
  <w15:docId w15:val="{4113FD30-4AD3-423E-83D2-A9CD3953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075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755D"/>
  </w:style>
  <w:style w:type="paragraph" w:styleId="Footer">
    <w:name w:val="footer"/>
    <w:basedOn w:val="Normal"/>
    <w:link w:val="FooterChar"/>
    <w:rsid w:val="00F075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4</cp:revision>
  <dcterms:created xsi:type="dcterms:W3CDTF">2025-08-09T15:54:00Z</dcterms:created>
  <dcterms:modified xsi:type="dcterms:W3CDTF">2025-08-12T22:02:00Z</dcterms:modified>
</cp:coreProperties>
</file>