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2689" w14:textId="78DF8679" w:rsidR="00787AEF" w:rsidRDefault="00A334CB" w:rsidP="00B96BC3">
      <w:pPr>
        <w:spacing w:line="360" w:lineRule="auto"/>
      </w:pPr>
      <w:r>
        <w:rPr>
          <w:rFonts w:hint="eastAsia"/>
        </w:rPr>
        <w:t>在上一篇文章中，在</w:t>
      </w:r>
      <w:r>
        <w:rPr>
          <w:rFonts w:hint="eastAsia"/>
        </w:rPr>
        <w:t>main</w:t>
      </w:r>
      <w:r>
        <w:rPr>
          <w:rFonts w:hint="eastAsia"/>
        </w:rPr>
        <w:t>函数中写了所有的</w:t>
      </w:r>
      <w:r w:rsidR="00BE7825">
        <w:rPr>
          <w:rFonts w:hint="eastAsia"/>
        </w:rPr>
        <w:t>内容，非常乱。</w:t>
      </w:r>
      <w:r w:rsidR="00BE7825">
        <w:rPr>
          <w:rFonts w:hint="eastAsia"/>
        </w:rPr>
        <w:t>C++</w:t>
      </w:r>
      <w:r w:rsidR="00BE7825">
        <w:rPr>
          <w:rFonts w:hint="eastAsia"/>
        </w:rPr>
        <w:t>是面向对象</w:t>
      </w:r>
      <w:r w:rsidR="006B5ACB">
        <w:rPr>
          <w:rFonts w:hint="eastAsia"/>
        </w:rPr>
        <w:t>编程语言，那么就将这些内容封装起来。</w:t>
      </w:r>
    </w:p>
    <w:p w14:paraId="53241C05" w14:textId="647572D2" w:rsidR="006B5ACB" w:rsidRDefault="006B5ACB" w:rsidP="00B96BC3">
      <w:pPr>
        <w:spacing w:line="360" w:lineRule="auto"/>
      </w:pPr>
      <w:r>
        <w:rPr>
          <w:rFonts w:hint="eastAsia"/>
        </w:rPr>
        <w:t>这样的话，</w:t>
      </w:r>
      <w:r>
        <w:rPr>
          <w:rFonts w:hint="eastAsia"/>
        </w:rPr>
        <w:t>main</w:t>
      </w:r>
      <w:r>
        <w:rPr>
          <w:rFonts w:hint="eastAsia"/>
        </w:rPr>
        <w:t>函数就剩下</w:t>
      </w:r>
      <w:r>
        <w:rPr>
          <w:rFonts w:hint="eastAsia"/>
        </w:rPr>
        <w:t>4</w:t>
      </w:r>
      <w:r>
        <w:rPr>
          <w:rFonts w:hint="eastAsia"/>
        </w:rPr>
        <w:t>行。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C0A" w14:paraId="77E8FB90" w14:textId="77777777" w:rsidTr="00346C0A">
        <w:tc>
          <w:tcPr>
            <w:tcW w:w="8296" w:type="dxa"/>
          </w:tcPr>
          <w:p w14:paraId="02EA6844" w14:textId="77777777" w:rsidR="00346C0A" w:rsidRPr="00346C0A" w:rsidRDefault="00346C0A" w:rsidP="00346C0A">
            <w:r w:rsidRPr="00346C0A">
              <w:rPr>
                <w:i/>
                <w:iCs/>
              </w:rPr>
              <w:t>int</w:t>
            </w:r>
            <w:r w:rsidRPr="00346C0A">
              <w:t xml:space="preserve"> main(</w:t>
            </w:r>
            <w:r w:rsidRPr="00346C0A">
              <w:rPr>
                <w:i/>
                <w:iCs/>
              </w:rPr>
              <w:t>int</w:t>
            </w:r>
            <w:r w:rsidRPr="00346C0A">
              <w:t xml:space="preserve"> </w:t>
            </w:r>
            <w:r w:rsidRPr="00346C0A">
              <w:rPr>
                <w:i/>
                <w:iCs/>
              </w:rPr>
              <w:t>argc</w:t>
            </w:r>
            <w:r w:rsidRPr="00346C0A">
              <w:t xml:space="preserve">, </w:t>
            </w:r>
            <w:r w:rsidRPr="00346C0A">
              <w:rPr>
                <w:i/>
                <w:iCs/>
              </w:rPr>
              <w:t>char</w:t>
            </w:r>
            <w:r w:rsidRPr="00346C0A">
              <w:t xml:space="preserve"> **</w:t>
            </w:r>
            <w:r w:rsidRPr="00346C0A">
              <w:rPr>
                <w:i/>
                <w:iCs/>
              </w:rPr>
              <w:t>argv</w:t>
            </w:r>
            <w:r w:rsidRPr="00346C0A">
              <w:t>){</w:t>
            </w:r>
          </w:p>
          <w:p w14:paraId="75AEB0D2" w14:textId="77777777" w:rsidR="00346C0A" w:rsidRPr="00346C0A" w:rsidRDefault="00346C0A" w:rsidP="00346C0A">
            <w:r w:rsidRPr="00346C0A">
              <w:t xml:space="preserve">    </w:t>
            </w:r>
            <w:r w:rsidRPr="00346C0A">
              <w:rPr>
                <w:u w:val="single"/>
              </w:rPr>
              <w:t>QApplication</w:t>
            </w:r>
            <w:r w:rsidRPr="00346C0A">
              <w:t xml:space="preserve"> app(</w:t>
            </w:r>
            <w:r w:rsidRPr="00346C0A">
              <w:rPr>
                <w:i/>
                <w:iCs/>
              </w:rPr>
              <w:t>argc</w:t>
            </w:r>
            <w:r w:rsidRPr="00346C0A">
              <w:t xml:space="preserve">, </w:t>
            </w:r>
            <w:r w:rsidRPr="00346C0A">
              <w:rPr>
                <w:i/>
                <w:iCs/>
              </w:rPr>
              <w:t>argv</w:t>
            </w:r>
            <w:r w:rsidRPr="00346C0A">
              <w:t>);</w:t>
            </w:r>
          </w:p>
          <w:p w14:paraId="49C26A5E" w14:textId="77777777" w:rsidR="00346C0A" w:rsidRPr="00346C0A" w:rsidRDefault="00346C0A" w:rsidP="00346C0A"/>
          <w:p w14:paraId="42776F4A" w14:textId="77777777" w:rsidR="00346C0A" w:rsidRPr="00346C0A" w:rsidRDefault="00346C0A" w:rsidP="00346C0A">
            <w:r w:rsidRPr="00346C0A">
              <w:t xml:space="preserve">    </w:t>
            </w:r>
            <w:r w:rsidRPr="00346C0A">
              <w:rPr>
                <w:u w:val="single"/>
              </w:rPr>
              <w:t>MainWindow</w:t>
            </w:r>
            <w:r w:rsidRPr="00346C0A">
              <w:t xml:space="preserve"> window;</w:t>
            </w:r>
          </w:p>
          <w:p w14:paraId="7AF54D3C" w14:textId="77777777" w:rsidR="00346C0A" w:rsidRPr="00346C0A" w:rsidRDefault="00346C0A" w:rsidP="00346C0A">
            <w:r w:rsidRPr="00346C0A">
              <w:t>    window.show();</w:t>
            </w:r>
          </w:p>
          <w:p w14:paraId="2FA0F175" w14:textId="77777777" w:rsidR="00346C0A" w:rsidRPr="00346C0A" w:rsidRDefault="00346C0A" w:rsidP="00346C0A"/>
          <w:p w14:paraId="4C5BD651" w14:textId="77777777" w:rsidR="00346C0A" w:rsidRPr="00346C0A" w:rsidRDefault="00346C0A" w:rsidP="00346C0A">
            <w:r w:rsidRPr="00346C0A">
              <w:t>    return app.exec();</w:t>
            </w:r>
          </w:p>
          <w:p w14:paraId="7A39BFD5" w14:textId="77777777" w:rsidR="00346C0A" w:rsidRPr="00346C0A" w:rsidRDefault="00346C0A" w:rsidP="00346C0A">
            <w:r w:rsidRPr="00346C0A">
              <w:t>}</w:t>
            </w:r>
          </w:p>
          <w:p w14:paraId="3B138BDA" w14:textId="77777777" w:rsidR="00346C0A" w:rsidRDefault="00346C0A">
            <w:pPr>
              <w:rPr>
                <w:rFonts w:hint="eastAsia"/>
              </w:rPr>
            </w:pPr>
          </w:p>
        </w:tc>
      </w:tr>
    </w:tbl>
    <w:p w14:paraId="34B78D22" w14:textId="77777777" w:rsidR="006B5ACB" w:rsidRDefault="006B5ACB"/>
    <w:p w14:paraId="2ADEACC4" w14:textId="702577B1" w:rsidR="00164A80" w:rsidRDefault="00164A80">
      <w:r>
        <w:rPr>
          <w:rFonts w:hint="eastAsia"/>
        </w:rPr>
        <w:t>首先是封装</w:t>
      </w:r>
      <w:r w:rsidRPr="006A5CA9">
        <w:t>MainWindow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9F0" w14:paraId="5DDF2240" w14:textId="77777777" w:rsidTr="005679F0">
        <w:tc>
          <w:tcPr>
            <w:tcW w:w="8296" w:type="dxa"/>
          </w:tcPr>
          <w:p w14:paraId="5D6DD2DC" w14:textId="77777777" w:rsidR="005679F0" w:rsidRPr="005679F0" w:rsidRDefault="005679F0" w:rsidP="005679F0">
            <w:r w:rsidRPr="005679F0">
              <w:rPr>
                <w:i/>
                <w:iCs/>
              </w:rPr>
              <w:t>class</w:t>
            </w:r>
            <w:r w:rsidRPr="005679F0">
              <w:t xml:space="preserve"> </w:t>
            </w:r>
            <w:r w:rsidRPr="005679F0">
              <w:rPr>
                <w:u w:val="single"/>
              </w:rPr>
              <w:t>MainWindow</w:t>
            </w:r>
            <w:r w:rsidRPr="005679F0">
              <w:t xml:space="preserve"> : </w:t>
            </w:r>
            <w:r w:rsidRPr="005679F0">
              <w:rPr>
                <w:i/>
                <w:iCs/>
              </w:rPr>
              <w:t>public</w:t>
            </w:r>
            <w:r w:rsidRPr="005679F0">
              <w:t xml:space="preserve"> </w:t>
            </w:r>
            <w:r w:rsidRPr="005679F0">
              <w:rPr>
                <w:u w:val="single"/>
              </w:rPr>
              <w:t>QMainWindow</w:t>
            </w:r>
            <w:r w:rsidRPr="005679F0">
              <w:t>{</w:t>
            </w:r>
          </w:p>
          <w:p w14:paraId="593F2952" w14:textId="77777777" w:rsidR="005679F0" w:rsidRPr="005679F0" w:rsidRDefault="005679F0" w:rsidP="005679F0">
            <w:r w:rsidRPr="005679F0">
              <w:rPr>
                <w:i/>
                <w:iCs/>
              </w:rPr>
              <w:t>public:</w:t>
            </w:r>
          </w:p>
          <w:p w14:paraId="6721221A" w14:textId="77777777" w:rsidR="005679F0" w:rsidRPr="005679F0" w:rsidRDefault="005679F0" w:rsidP="005679F0">
            <w:r w:rsidRPr="005679F0">
              <w:t>    explicit MainWindow(</w:t>
            </w:r>
            <w:r w:rsidRPr="005679F0">
              <w:rPr>
                <w:u w:val="single"/>
              </w:rPr>
              <w:t>QWidget</w:t>
            </w:r>
            <w:r w:rsidRPr="005679F0">
              <w:t xml:space="preserve"> *</w:t>
            </w:r>
            <w:r w:rsidRPr="005679F0">
              <w:rPr>
                <w:i/>
                <w:iCs/>
              </w:rPr>
              <w:t>parent</w:t>
            </w:r>
            <w:r w:rsidRPr="005679F0">
              <w:t xml:space="preserve"> = nullptr) : </w:t>
            </w:r>
            <w:r w:rsidRPr="005679F0">
              <w:rPr>
                <w:u w:val="single"/>
              </w:rPr>
              <w:t>QMainWindow</w:t>
            </w:r>
            <w:r w:rsidRPr="005679F0">
              <w:t>(</w:t>
            </w:r>
            <w:r w:rsidRPr="005679F0">
              <w:rPr>
                <w:i/>
                <w:iCs/>
              </w:rPr>
              <w:t>parent</w:t>
            </w:r>
            <w:r w:rsidRPr="005679F0">
              <w:t>){</w:t>
            </w:r>
          </w:p>
          <w:p w14:paraId="7D262E30" w14:textId="77777777" w:rsidR="005679F0" w:rsidRPr="005679F0" w:rsidRDefault="005679F0" w:rsidP="005679F0">
            <w:r w:rsidRPr="005679F0">
              <w:t>        setWindowTitle("</w:t>
            </w:r>
            <w:r w:rsidRPr="005679F0">
              <w:t>九九乘法表</w:t>
            </w:r>
            <w:r w:rsidRPr="005679F0">
              <w:t>");</w:t>
            </w:r>
          </w:p>
          <w:p w14:paraId="3CC6D31C" w14:textId="77777777" w:rsidR="005679F0" w:rsidRPr="005679F0" w:rsidRDefault="005679F0" w:rsidP="005679F0">
            <w:r w:rsidRPr="005679F0">
              <w:t>        setGeometry(500, 500, 200, 200);</w:t>
            </w:r>
          </w:p>
          <w:p w14:paraId="329DB3C3" w14:textId="77777777" w:rsidR="005679F0" w:rsidRPr="005679F0" w:rsidRDefault="005679F0" w:rsidP="005679F0"/>
          <w:p w14:paraId="67060A77" w14:textId="77777777" w:rsidR="005679F0" w:rsidRPr="005679F0" w:rsidRDefault="005679F0" w:rsidP="005679F0">
            <w:r w:rsidRPr="005679F0">
              <w:t>        //</w:t>
            </w:r>
            <w:r w:rsidRPr="005679F0">
              <w:t>窗口的中心窗口，这个窗口是个</w:t>
            </w:r>
            <w:r w:rsidRPr="005679F0">
              <w:t>QWidget</w:t>
            </w:r>
            <w:r w:rsidRPr="005679F0">
              <w:t>，可以放置其他的</w:t>
            </w:r>
            <w:r w:rsidRPr="005679F0">
              <w:t>QWidget</w:t>
            </w:r>
            <w:r w:rsidRPr="005679F0">
              <w:t>，只有这一个窗口</w:t>
            </w:r>
          </w:p>
          <w:p w14:paraId="6DCC7422" w14:textId="77777777" w:rsidR="005679F0" w:rsidRPr="005679F0" w:rsidRDefault="005679F0" w:rsidP="005679F0">
            <w:r w:rsidRPr="005679F0">
              <w:t xml:space="preserve">        </w:t>
            </w:r>
            <w:r w:rsidRPr="005679F0">
              <w:rPr>
                <w:u w:val="single"/>
              </w:rPr>
              <w:t>QWidget</w:t>
            </w:r>
            <w:r w:rsidRPr="005679F0">
              <w:t xml:space="preserve"> *centralWidget = new </w:t>
            </w:r>
            <w:r w:rsidRPr="005679F0">
              <w:rPr>
                <w:u w:val="single"/>
              </w:rPr>
              <w:t>QWidget</w:t>
            </w:r>
            <w:r w:rsidRPr="005679F0">
              <w:t>;</w:t>
            </w:r>
          </w:p>
          <w:p w14:paraId="579034AF" w14:textId="77777777" w:rsidR="005679F0" w:rsidRPr="005679F0" w:rsidRDefault="005679F0" w:rsidP="005679F0">
            <w:r w:rsidRPr="005679F0">
              <w:t>        setCentralWidget(centralWidget);</w:t>
            </w:r>
          </w:p>
          <w:p w14:paraId="524212FC" w14:textId="77777777" w:rsidR="005679F0" w:rsidRPr="005679F0" w:rsidRDefault="005679F0" w:rsidP="005679F0"/>
          <w:p w14:paraId="4BDF3F96" w14:textId="77777777" w:rsidR="005679F0" w:rsidRPr="005679F0" w:rsidRDefault="005679F0" w:rsidP="005679F0">
            <w:r w:rsidRPr="005679F0">
              <w:t>        //</w:t>
            </w:r>
            <w:r w:rsidRPr="005679F0">
              <w:t>设置中心窗口的布局方式，这是个派生类，基类是</w:t>
            </w:r>
            <w:r w:rsidRPr="005679F0">
              <w:t>QLayout</w:t>
            </w:r>
            <w:r w:rsidRPr="005679F0">
              <w:t>，是个纯抽象类</w:t>
            </w:r>
          </w:p>
          <w:p w14:paraId="4E9748DD" w14:textId="77777777" w:rsidR="005679F0" w:rsidRPr="005679F0" w:rsidRDefault="005679F0" w:rsidP="005679F0">
            <w:r w:rsidRPr="005679F0">
              <w:t>        //</w:t>
            </w:r>
            <w:r w:rsidRPr="005679F0">
              <w:t>当然还有其他的布局方式，比如</w:t>
            </w:r>
            <w:r w:rsidRPr="005679F0">
              <w:t>QHBoxLayout</w:t>
            </w:r>
            <w:r w:rsidRPr="005679F0">
              <w:t>，</w:t>
            </w:r>
            <w:r w:rsidRPr="005679F0">
              <w:t>QGridLayout</w:t>
            </w:r>
            <w:r w:rsidRPr="005679F0">
              <w:t>等</w:t>
            </w:r>
          </w:p>
          <w:p w14:paraId="1CD32B4A" w14:textId="77777777" w:rsidR="005679F0" w:rsidRPr="005679F0" w:rsidRDefault="005679F0" w:rsidP="005679F0">
            <w:r w:rsidRPr="005679F0">
              <w:t xml:space="preserve">        </w:t>
            </w:r>
            <w:r w:rsidRPr="005679F0">
              <w:rPr>
                <w:u w:val="single"/>
              </w:rPr>
              <w:t>QGridLayout</w:t>
            </w:r>
            <w:r w:rsidRPr="005679F0">
              <w:t xml:space="preserve"> *layout = new </w:t>
            </w:r>
            <w:r w:rsidRPr="005679F0">
              <w:rPr>
                <w:u w:val="single"/>
              </w:rPr>
              <w:t>QGridLayout</w:t>
            </w:r>
            <w:r w:rsidRPr="005679F0">
              <w:t>();</w:t>
            </w:r>
          </w:p>
          <w:p w14:paraId="6C308A06" w14:textId="77777777" w:rsidR="005679F0" w:rsidRPr="005679F0" w:rsidRDefault="005679F0" w:rsidP="005679F0">
            <w:r w:rsidRPr="005679F0">
              <w:t>        centralWidget-&gt;setLayout(layout);</w:t>
            </w:r>
          </w:p>
          <w:p w14:paraId="1D2C07B6" w14:textId="77777777" w:rsidR="005679F0" w:rsidRPr="005679F0" w:rsidRDefault="005679F0" w:rsidP="005679F0"/>
          <w:p w14:paraId="3D308A96" w14:textId="77777777" w:rsidR="005679F0" w:rsidRPr="005679F0" w:rsidRDefault="005679F0" w:rsidP="005679F0">
            <w:r w:rsidRPr="005679F0">
              <w:t>        //QT</w:t>
            </w:r>
            <w:r w:rsidRPr="005679F0">
              <w:t>提供的</w:t>
            </w:r>
            <w:r w:rsidRPr="005679F0">
              <w:t>QString</w:t>
            </w:r>
            <w:r w:rsidRPr="005679F0">
              <w:t>类，可以直接用</w:t>
            </w:r>
            <w:r w:rsidRPr="005679F0">
              <w:t>+</w:t>
            </w:r>
            <w:r w:rsidRPr="005679F0">
              <w:t>号连接字符串</w:t>
            </w:r>
          </w:p>
          <w:p w14:paraId="0A41828C" w14:textId="77777777" w:rsidR="005679F0" w:rsidRPr="005679F0" w:rsidRDefault="005679F0" w:rsidP="005679F0">
            <w:r w:rsidRPr="005679F0">
              <w:t>        for(</w:t>
            </w:r>
            <w:r w:rsidRPr="005679F0">
              <w:rPr>
                <w:i/>
                <w:iCs/>
              </w:rPr>
              <w:t>int</w:t>
            </w:r>
            <w:r w:rsidRPr="005679F0">
              <w:t xml:space="preserve"> i = 1 ; i &lt;= 9; i++)</w:t>
            </w:r>
          </w:p>
          <w:p w14:paraId="0E39F779" w14:textId="77777777" w:rsidR="005679F0" w:rsidRPr="005679F0" w:rsidRDefault="005679F0" w:rsidP="005679F0">
            <w:r w:rsidRPr="005679F0">
              <w:t>        for(</w:t>
            </w:r>
            <w:r w:rsidRPr="005679F0">
              <w:rPr>
                <w:i/>
                <w:iCs/>
              </w:rPr>
              <w:t>int</w:t>
            </w:r>
            <w:r w:rsidRPr="005679F0">
              <w:t xml:space="preserve"> j = 1; j &lt;= 9; j++){</w:t>
            </w:r>
          </w:p>
          <w:p w14:paraId="60D7A2CA" w14:textId="77777777" w:rsidR="005679F0" w:rsidRPr="005679F0" w:rsidRDefault="005679F0" w:rsidP="005679F0">
            <w:r w:rsidRPr="005679F0">
              <w:t xml:space="preserve">            </w:t>
            </w:r>
            <w:r w:rsidRPr="005679F0">
              <w:rPr>
                <w:u w:val="single"/>
              </w:rPr>
              <w:t>Label</w:t>
            </w:r>
            <w:r w:rsidRPr="005679F0">
              <w:t xml:space="preserve"> *label = new </w:t>
            </w:r>
            <w:r w:rsidRPr="005679F0">
              <w:rPr>
                <w:u w:val="single"/>
              </w:rPr>
              <w:t>Label</w:t>
            </w:r>
            <w:r w:rsidRPr="005679F0">
              <w:t>;</w:t>
            </w:r>
          </w:p>
          <w:p w14:paraId="4B8D0450" w14:textId="77777777" w:rsidR="005679F0" w:rsidRPr="005679F0" w:rsidRDefault="005679F0" w:rsidP="005679F0">
            <w:r w:rsidRPr="005679F0">
              <w:t>            //label-&gt;setText("Hello" + QString::number(i));</w:t>
            </w:r>
          </w:p>
          <w:p w14:paraId="7BEB3E3C" w14:textId="77777777" w:rsidR="005679F0" w:rsidRPr="005679F0" w:rsidRDefault="005679F0" w:rsidP="005679F0">
            <w:r w:rsidRPr="005679F0">
              <w:t>            label-&gt;setText(</w:t>
            </w:r>
            <w:r w:rsidRPr="005679F0">
              <w:rPr>
                <w:u w:val="single"/>
              </w:rPr>
              <w:t>QString</w:t>
            </w:r>
            <w:r w:rsidRPr="005679F0">
              <w:t>("%1 = %2").arg(</w:t>
            </w:r>
            <w:r w:rsidRPr="005679F0">
              <w:rPr>
                <w:u w:val="single"/>
              </w:rPr>
              <w:t>QString</w:t>
            </w:r>
            <w:r w:rsidRPr="005679F0">
              <w:t xml:space="preserve">::number(i) + "*" + </w:t>
            </w:r>
            <w:r w:rsidRPr="005679F0">
              <w:rPr>
                <w:u w:val="single"/>
              </w:rPr>
              <w:t>QString</w:t>
            </w:r>
            <w:r w:rsidRPr="005679F0">
              <w:t>::number(j)).arg(i * j));</w:t>
            </w:r>
          </w:p>
          <w:p w14:paraId="0ABF8773" w14:textId="77777777" w:rsidR="005679F0" w:rsidRPr="005679F0" w:rsidRDefault="005679F0" w:rsidP="005679F0">
            <w:r w:rsidRPr="005679F0">
              <w:t>            layout-&gt;addWidget(label, i, j);</w:t>
            </w:r>
          </w:p>
          <w:p w14:paraId="70BBFFCC" w14:textId="77777777" w:rsidR="005679F0" w:rsidRPr="005679F0" w:rsidRDefault="005679F0" w:rsidP="005679F0">
            <w:r w:rsidRPr="005679F0">
              <w:t>        }</w:t>
            </w:r>
          </w:p>
          <w:p w14:paraId="775117B6" w14:textId="77777777" w:rsidR="005679F0" w:rsidRPr="005679F0" w:rsidRDefault="005679F0" w:rsidP="005679F0"/>
          <w:p w14:paraId="7D07A2D1" w14:textId="77777777" w:rsidR="005679F0" w:rsidRPr="005679F0" w:rsidRDefault="005679F0" w:rsidP="005679F0">
            <w:r w:rsidRPr="005679F0">
              <w:t>    }</w:t>
            </w:r>
          </w:p>
          <w:p w14:paraId="77DFC03F" w14:textId="6BBC55F2" w:rsidR="005679F0" w:rsidRDefault="005679F0">
            <w:pPr>
              <w:rPr>
                <w:rFonts w:hint="eastAsia"/>
              </w:rPr>
            </w:pPr>
            <w:r w:rsidRPr="005679F0">
              <w:t>};</w:t>
            </w:r>
          </w:p>
        </w:tc>
      </w:tr>
    </w:tbl>
    <w:p w14:paraId="158328CD" w14:textId="77777777" w:rsidR="005679F0" w:rsidRDefault="005679F0">
      <w:pPr>
        <w:rPr>
          <w:rFonts w:hint="eastAsia"/>
        </w:rPr>
      </w:pPr>
    </w:p>
    <w:p w14:paraId="1B19E54F" w14:textId="6474FA84" w:rsidR="006A5CA9" w:rsidRDefault="00346C0A" w:rsidP="00B96BC3">
      <w:pPr>
        <w:spacing w:line="360" w:lineRule="auto"/>
      </w:pPr>
      <w:r w:rsidRPr="006A5CA9">
        <w:t>MainWindow</w:t>
      </w:r>
      <w:r>
        <w:rPr>
          <w:rFonts w:hint="eastAsia"/>
        </w:rPr>
        <w:t>继承了</w:t>
      </w:r>
      <w:r>
        <w:rPr>
          <w:rFonts w:hint="eastAsia"/>
        </w:rPr>
        <w:t>QT</w:t>
      </w:r>
      <w:r>
        <w:rPr>
          <w:rFonts w:hint="eastAsia"/>
        </w:rPr>
        <w:t>的</w:t>
      </w:r>
      <w:r w:rsidR="006A5CA9" w:rsidRPr="006A5CA9">
        <w:t>QMainWindow</w:t>
      </w:r>
      <w:r w:rsidR="006A5CA9">
        <w:rPr>
          <w:rFonts w:hint="eastAsia"/>
        </w:rPr>
        <w:t>，</w:t>
      </w:r>
      <w:r w:rsidR="00F23366">
        <w:rPr>
          <w:rFonts w:hint="eastAsia"/>
        </w:rPr>
        <w:t>所有内容都写入构造函数中。构造函数接受一个参数</w:t>
      </w:r>
      <w:r w:rsidR="00423EBF">
        <w:rPr>
          <w:rFonts w:hint="eastAsia"/>
        </w:rPr>
        <w:t>。查看</w:t>
      </w:r>
      <w:r w:rsidR="00423EBF" w:rsidRPr="006A5CA9">
        <w:t>QMainWindow</w:t>
      </w:r>
      <w:r w:rsidR="00423EBF">
        <w:rPr>
          <w:rFonts w:hint="eastAsia"/>
        </w:rPr>
        <w:t>的源码，其构造</w:t>
      </w:r>
      <w:r w:rsidR="00776797">
        <w:rPr>
          <w:rFonts w:hint="eastAsia"/>
        </w:rPr>
        <w:t>函数是一样的。</w:t>
      </w:r>
      <w:r w:rsidR="00776797">
        <w:t>E</w:t>
      </w:r>
      <w:r w:rsidR="00776797">
        <w:rPr>
          <w:rFonts w:hint="eastAsia"/>
        </w:rPr>
        <w:t>xplicit</w:t>
      </w:r>
      <w:r w:rsidR="00776797">
        <w:rPr>
          <w:rFonts w:hint="eastAsia"/>
        </w:rPr>
        <w:t>修饰以强调必须显示构造，构造函数的参数带有默认值</w:t>
      </w:r>
      <w:r w:rsidR="00776797">
        <w:rPr>
          <w:rFonts w:hint="eastAsia"/>
        </w:rPr>
        <w:t>nullptr</w:t>
      </w:r>
      <w:r w:rsidR="00C31002">
        <w:rPr>
          <w:rFonts w:hint="eastAsia"/>
        </w:rPr>
        <w:t>（这样的话创建对象不传递值的话就会使用默认参数）。接下来在初始化列表中，初始基类和成员</w:t>
      </w:r>
      <w:r w:rsidR="008F2B7D">
        <w:rPr>
          <w:rFonts w:hint="eastAsia"/>
        </w:rPr>
        <w:t>。初始化基类就是调用其构造函数。</w:t>
      </w:r>
      <w:r w:rsidR="003A4F02">
        <w:rPr>
          <w:rFonts w:hint="eastAsia"/>
        </w:rPr>
        <w:t>C++</w:t>
      </w:r>
      <w:r w:rsidR="003A4F02">
        <w:rPr>
          <w:rFonts w:hint="eastAsia"/>
        </w:rPr>
        <w:t>规定先构造基类，再构造派生类。如果将基类看作特殊的成员，那么派生类就构造完成了（现在派生类没有独有的成员）。</w:t>
      </w:r>
    </w:p>
    <w:p w14:paraId="7809AD51" w14:textId="4C9FD808" w:rsidR="00346C0A" w:rsidRDefault="005679F0" w:rsidP="00B96BC3">
      <w:pPr>
        <w:spacing w:line="360" w:lineRule="auto"/>
      </w:pPr>
      <w:r>
        <w:rPr>
          <w:rFonts w:hint="eastAsia"/>
        </w:rPr>
        <w:t>在这一版程序中，将</w:t>
      </w:r>
      <w:r w:rsidRPr="0034144E">
        <w:t>QWidget</w:t>
      </w:r>
      <w:r w:rsidRPr="0034144E">
        <w:rPr>
          <w:rFonts w:hint="eastAsia"/>
        </w:rPr>
        <w:t>设置为中心窗口</w:t>
      </w:r>
      <w:r w:rsidR="0034144E">
        <w:rPr>
          <w:rFonts w:hint="eastAsia"/>
        </w:rPr>
        <w:t>（只能有一个）</w:t>
      </w:r>
      <w:r w:rsidR="0034144E" w:rsidRPr="0034144E">
        <w:rPr>
          <w:rFonts w:hint="eastAsia"/>
        </w:rPr>
        <w:t>。然后，使用</w:t>
      </w:r>
      <w:r w:rsidR="0034144E">
        <w:rPr>
          <w:rFonts w:hint="eastAsia"/>
        </w:rPr>
        <w:t>QT</w:t>
      </w:r>
      <w:r w:rsidR="0034144E">
        <w:rPr>
          <w:rFonts w:hint="eastAsia"/>
        </w:rPr>
        <w:t>提供的</w:t>
      </w:r>
      <w:r w:rsidR="0034144E">
        <w:rPr>
          <w:rFonts w:hint="eastAsia"/>
        </w:rPr>
        <w:t>layout</w:t>
      </w:r>
      <w:r w:rsidR="0034144E">
        <w:rPr>
          <w:rFonts w:hint="eastAsia"/>
        </w:rPr>
        <w:t>在窗口中添加多个组件。</w:t>
      </w:r>
      <w:r w:rsidR="00F551CC">
        <w:rPr>
          <w:rFonts w:hint="eastAsia"/>
        </w:rPr>
        <w:t>布局的方式有水平、垂直和网格三种。这里使用网格窗口。</w:t>
      </w:r>
    </w:p>
    <w:p w14:paraId="57D692A3" w14:textId="727D1CEB" w:rsidR="00F551CC" w:rsidRDefault="006771F4">
      <w:r>
        <w:rPr>
          <w:noProof/>
        </w:rPr>
        <w:drawing>
          <wp:inline distT="0" distB="0" distL="0" distR="0" wp14:anchorId="44CB576F" wp14:editId="219B989F">
            <wp:extent cx="5274310" cy="2578735"/>
            <wp:effectExtent l="0" t="0" r="2540" b="0"/>
            <wp:docPr id="150497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2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558" w14:textId="77777777" w:rsidR="00D94CA3" w:rsidRDefault="00D94CA3"/>
    <w:p w14:paraId="1E44D92B" w14:textId="77160BD9" w:rsidR="00D94CA3" w:rsidRDefault="00D94CA3" w:rsidP="00B96BC3">
      <w:pPr>
        <w:spacing w:line="360" w:lineRule="auto"/>
      </w:pPr>
      <w:r>
        <w:rPr>
          <w:rFonts w:hint="eastAsia"/>
        </w:rPr>
        <w:t>在</w:t>
      </w:r>
      <w:r w:rsidR="00C65F7D" w:rsidRPr="006A5CA9">
        <w:t>MainWindow</w:t>
      </w:r>
      <w:r w:rsidR="00C65F7D">
        <w:rPr>
          <w:rFonts w:hint="eastAsia"/>
        </w:rPr>
        <w:t>中，使用</w:t>
      </w:r>
      <w:r w:rsidR="00C65F7D">
        <w:rPr>
          <w:rFonts w:hint="eastAsia"/>
        </w:rPr>
        <w:t>QString</w:t>
      </w:r>
      <w:r w:rsidR="00C65F7D">
        <w:rPr>
          <w:rFonts w:hint="eastAsia"/>
        </w:rPr>
        <w:t>，比标准库的</w:t>
      </w:r>
      <w:r w:rsidR="00C65F7D">
        <w:rPr>
          <w:rFonts w:hint="eastAsia"/>
        </w:rPr>
        <w:t>string</w:t>
      </w:r>
      <w:r w:rsidR="00C65F7D">
        <w:rPr>
          <w:rFonts w:hint="eastAsia"/>
        </w:rPr>
        <w:t>多了很多功能。当然，</w:t>
      </w:r>
      <w:r w:rsidR="00C65F7D">
        <w:rPr>
          <w:rFonts w:hint="eastAsia"/>
        </w:rPr>
        <w:t>QString</w:t>
      </w:r>
      <w:r w:rsidR="00C65F7D">
        <w:rPr>
          <w:rFonts w:hint="eastAsia"/>
        </w:rPr>
        <w:t>也提供了和标准库</w:t>
      </w:r>
      <w:r w:rsidR="00C65F7D">
        <w:rPr>
          <w:rFonts w:hint="eastAsia"/>
        </w:rPr>
        <w:t>string</w:t>
      </w:r>
      <w:r w:rsidR="00C65F7D">
        <w:rPr>
          <w:rFonts w:hint="eastAsia"/>
        </w:rPr>
        <w:t>进行转换的成员函数。</w:t>
      </w:r>
    </w:p>
    <w:p w14:paraId="19202EB0" w14:textId="77777777" w:rsidR="00662461" w:rsidRDefault="00662461" w:rsidP="00B96BC3">
      <w:pPr>
        <w:spacing w:line="360" w:lineRule="auto"/>
      </w:pPr>
    </w:p>
    <w:p w14:paraId="13971678" w14:textId="733C554D" w:rsidR="00662461" w:rsidRDefault="00662461" w:rsidP="00B96BC3">
      <w:pPr>
        <w:spacing w:line="360" w:lineRule="auto"/>
      </w:pPr>
      <w:r>
        <w:rPr>
          <w:rFonts w:hint="eastAsia"/>
        </w:rPr>
        <w:t>然后是对</w:t>
      </w:r>
      <w:r>
        <w:rPr>
          <w:rFonts w:hint="eastAsia"/>
        </w:rPr>
        <w:t>QLabel</w:t>
      </w:r>
      <w:r>
        <w:rPr>
          <w:rFonts w:hint="eastAsia"/>
        </w:rPr>
        <w:t>的封装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461" w14:paraId="68E17B9C" w14:textId="77777777" w:rsidTr="00662461">
        <w:tc>
          <w:tcPr>
            <w:tcW w:w="8296" w:type="dxa"/>
          </w:tcPr>
          <w:p w14:paraId="36C8CC39" w14:textId="77777777" w:rsidR="00662461" w:rsidRPr="00662461" w:rsidRDefault="00662461" w:rsidP="00662461">
            <w:r w:rsidRPr="00662461">
              <w:rPr>
                <w:i/>
                <w:iCs/>
              </w:rPr>
              <w:t>class</w:t>
            </w:r>
            <w:r w:rsidRPr="00662461">
              <w:t xml:space="preserve"> </w:t>
            </w:r>
            <w:r w:rsidRPr="00662461">
              <w:rPr>
                <w:u w:val="single"/>
              </w:rPr>
              <w:t>Label</w:t>
            </w:r>
            <w:r w:rsidRPr="00662461">
              <w:t xml:space="preserve"> : </w:t>
            </w:r>
            <w:r w:rsidRPr="00662461">
              <w:rPr>
                <w:i/>
                <w:iCs/>
              </w:rPr>
              <w:t>public</w:t>
            </w:r>
            <w:r w:rsidRPr="00662461">
              <w:t xml:space="preserve"> </w:t>
            </w:r>
            <w:r w:rsidRPr="00662461">
              <w:rPr>
                <w:u w:val="single"/>
              </w:rPr>
              <w:t>QLabel</w:t>
            </w:r>
            <w:r w:rsidRPr="00662461">
              <w:t>{</w:t>
            </w:r>
          </w:p>
          <w:p w14:paraId="504F76E1" w14:textId="77777777" w:rsidR="00662461" w:rsidRPr="00662461" w:rsidRDefault="00662461" w:rsidP="00662461">
            <w:r w:rsidRPr="00662461">
              <w:rPr>
                <w:i/>
                <w:iCs/>
              </w:rPr>
              <w:t>public:</w:t>
            </w:r>
          </w:p>
          <w:p w14:paraId="13907D38" w14:textId="77777777" w:rsidR="00662461" w:rsidRPr="00662461" w:rsidRDefault="00662461" w:rsidP="00662461">
            <w:r w:rsidRPr="00662461">
              <w:t>    explicit Label(</w:t>
            </w:r>
            <w:r w:rsidRPr="00662461">
              <w:rPr>
                <w:u w:val="single"/>
              </w:rPr>
              <w:t>QWidget</w:t>
            </w:r>
            <w:r w:rsidRPr="00662461">
              <w:t xml:space="preserve"> *</w:t>
            </w:r>
            <w:r w:rsidRPr="00662461">
              <w:rPr>
                <w:i/>
                <w:iCs/>
              </w:rPr>
              <w:t>parent</w:t>
            </w:r>
            <w:r w:rsidRPr="00662461">
              <w:t xml:space="preserve"> = nullptr) : </w:t>
            </w:r>
            <w:r w:rsidRPr="00662461">
              <w:rPr>
                <w:u w:val="single"/>
              </w:rPr>
              <w:t>QLabel</w:t>
            </w:r>
            <w:r w:rsidRPr="00662461">
              <w:t>(</w:t>
            </w:r>
            <w:r w:rsidRPr="00662461">
              <w:rPr>
                <w:i/>
                <w:iCs/>
              </w:rPr>
              <w:t>parent</w:t>
            </w:r>
            <w:r w:rsidRPr="00662461">
              <w:t>){</w:t>
            </w:r>
          </w:p>
          <w:p w14:paraId="29207AE7" w14:textId="77777777" w:rsidR="00662461" w:rsidRPr="00662461" w:rsidRDefault="00662461" w:rsidP="00662461">
            <w:r w:rsidRPr="00662461">
              <w:t>        setAlignment(</w:t>
            </w:r>
            <w:r w:rsidRPr="00662461">
              <w:rPr>
                <w:u w:val="single"/>
              </w:rPr>
              <w:t>Qt</w:t>
            </w:r>
            <w:r w:rsidRPr="00662461">
              <w:t xml:space="preserve">::AlignCenter | </w:t>
            </w:r>
            <w:r w:rsidRPr="00662461">
              <w:rPr>
                <w:u w:val="single"/>
              </w:rPr>
              <w:t>Qt</w:t>
            </w:r>
            <w:r w:rsidRPr="00662461">
              <w:t>::AlignVCenter);</w:t>
            </w:r>
          </w:p>
          <w:p w14:paraId="5E17B42D" w14:textId="77777777" w:rsidR="00662461" w:rsidRPr="00662461" w:rsidRDefault="00662461" w:rsidP="00662461">
            <w:r w:rsidRPr="00662461">
              <w:t xml:space="preserve">    </w:t>
            </w:r>
          </w:p>
          <w:p w14:paraId="4E680E65" w14:textId="77777777" w:rsidR="00662461" w:rsidRPr="00662461" w:rsidRDefault="00662461" w:rsidP="00662461">
            <w:r w:rsidRPr="00662461">
              <w:t>        setStyleSheet(R"(</w:t>
            </w:r>
          </w:p>
          <w:p w14:paraId="08FD0FB0" w14:textId="77777777" w:rsidR="00662461" w:rsidRPr="00662461" w:rsidRDefault="00662461" w:rsidP="00662461">
            <w:r w:rsidRPr="00662461">
              <w:t>        QLabel{</w:t>
            </w:r>
          </w:p>
          <w:p w14:paraId="6F4F81FD" w14:textId="77777777" w:rsidR="00662461" w:rsidRPr="00662461" w:rsidRDefault="00662461" w:rsidP="00662461">
            <w:r w:rsidRPr="00662461">
              <w:t xml:space="preserve">        color: #333333; </w:t>
            </w:r>
          </w:p>
          <w:p w14:paraId="583AC9CF" w14:textId="77777777" w:rsidR="00662461" w:rsidRPr="00662461" w:rsidRDefault="00662461" w:rsidP="00662461">
            <w:r w:rsidRPr="00662461">
              <w:t xml:space="preserve">        font-size: 20px; </w:t>
            </w:r>
          </w:p>
          <w:p w14:paraId="625CF0A0" w14:textId="77777777" w:rsidR="00662461" w:rsidRPr="00662461" w:rsidRDefault="00662461" w:rsidP="00662461">
            <w:r w:rsidRPr="00662461">
              <w:lastRenderedPageBreak/>
              <w:t>        margin: 5px;</w:t>
            </w:r>
          </w:p>
          <w:p w14:paraId="22880F94" w14:textId="77777777" w:rsidR="00662461" w:rsidRPr="00662461" w:rsidRDefault="00662461" w:rsidP="00662461">
            <w:r w:rsidRPr="00662461">
              <w:t>        background-color: #66ccff</w:t>
            </w:r>
          </w:p>
          <w:p w14:paraId="58CA785B" w14:textId="77777777" w:rsidR="00662461" w:rsidRPr="00662461" w:rsidRDefault="00662461" w:rsidP="00662461">
            <w:r w:rsidRPr="00662461">
              <w:t>        })");</w:t>
            </w:r>
          </w:p>
          <w:p w14:paraId="6A7821DC" w14:textId="77777777" w:rsidR="00662461" w:rsidRPr="00662461" w:rsidRDefault="00662461" w:rsidP="00662461">
            <w:r w:rsidRPr="00662461">
              <w:t>    }</w:t>
            </w:r>
          </w:p>
          <w:p w14:paraId="1DB7D6DB" w14:textId="77777777" w:rsidR="00662461" w:rsidRPr="00662461" w:rsidRDefault="00662461" w:rsidP="00662461">
            <w:r w:rsidRPr="00662461">
              <w:t>};</w:t>
            </w:r>
          </w:p>
          <w:p w14:paraId="40571C32" w14:textId="77777777" w:rsidR="00662461" w:rsidRDefault="00662461">
            <w:pPr>
              <w:rPr>
                <w:rFonts w:hint="eastAsia"/>
              </w:rPr>
            </w:pPr>
          </w:p>
        </w:tc>
      </w:tr>
    </w:tbl>
    <w:p w14:paraId="2E7AC66A" w14:textId="79FA0CD8" w:rsidR="00137F59" w:rsidRDefault="00662461" w:rsidP="00B96BC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比第一版的程序多了个</w:t>
      </w:r>
      <w:r w:rsidR="00D9098E" w:rsidRPr="00662461">
        <w:t>margin</w:t>
      </w:r>
      <w:r w:rsidR="00D9098E">
        <w:rPr>
          <w:rFonts w:hint="eastAsia"/>
        </w:rPr>
        <w:t>，用来控制标签的间隙。</w:t>
      </w:r>
    </w:p>
    <w:p w14:paraId="7C61A890" w14:textId="77777777" w:rsidR="00137F59" w:rsidRDefault="00137F59"/>
    <w:p w14:paraId="682CE77B" w14:textId="1C6585AF" w:rsidR="008A493E" w:rsidRPr="00C65F7D" w:rsidRDefault="008A493E">
      <w:pPr>
        <w:rPr>
          <w:rFonts w:hint="eastAsia"/>
        </w:rPr>
      </w:pPr>
      <w:r>
        <w:rPr>
          <w:rFonts w:hint="eastAsia"/>
        </w:rPr>
        <w:t>本篇完结。</w:t>
      </w:r>
    </w:p>
    <w:sectPr w:rsidR="008A493E" w:rsidRPr="00C6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88"/>
    <w:rsid w:val="00137F59"/>
    <w:rsid w:val="00164A80"/>
    <w:rsid w:val="001C5B7A"/>
    <w:rsid w:val="001F51FB"/>
    <w:rsid w:val="0034144E"/>
    <w:rsid w:val="00346C0A"/>
    <w:rsid w:val="003A4F02"/>
    <w:rsid w:val="00423EBF"/>
    <w:rsid w:val="00463B12"/>
    <w:rsid w:val="00515691"/>
    <w:rsid w:val="005679F0"/>
    <w:rsid w:val="005A1088"/>
    <w:rsid w:val="00662461"/>
    <w:rsid w:val="006771F4"/>
    <w:rsid w:val="006A5CA9"/>
    <w:rsid w:val="006B5ACB"/>
    <w:rsid w:val="00776797"/>
    <w:rsid w:val="00787AEF"/>
    <w:rsid w:val="008A493E"/>
    <w:rsid w:val="008F2B7D"/>
    <w:rsid w:val="00923A39"/>
    <w:rsid w:val="00A334CB"/>
    <w:rsid w:val="00B96BC3"/>
    <w:rsid w:val="00BE7825"/>
    <w:rsid w:val="00C31002"/>
    <w:rsid w:val="00C65F7D"/>
    <w:rsid w:val="00D9098E"/>
    <w:rsid w:val="00D94CA3"/>
    <w:rsid w:val="00F23366"/>
    <w:rsid w:val="00F5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383"/>
  <w15:chartTrackingRefBased/>
  <w15:docId w15:val="{66AEFABE-574F-493B-8352-D76ACB40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6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0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0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088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0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0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0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0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1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10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1088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A10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10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10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1088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5A1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A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A10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A1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5A1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5A1088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5A1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1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08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B5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功达 赵</dc:creator>
  <cp:keywords/>
  <dc:description/>
  <cp:lastModifiedBy>功达 赵</cp:lastModifiedBy>
  <cp:revision>3</cp:revision>
  <dcterms:created xsi:type="dcterms:W3CDTF">2025-03-02T11:03:00Z</dcterms:created>
  <dcterms:modified xsi:type="dcterms:W3CDTF">2025-03-02T11:37:00Z</dcterms:modified>
</cp:coreProperties>
</file>