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b/>
          <w:bCs/>
          <w:color w:val="363636"/>
          <w:sz w:val="36"/>
          <w:szCs w:val="36"/>
          <w:lang w:eastAsia="ru-RU"/>
        </w:rPr>
        <w:t>Политика обработки персональных данных пациентов в СПБ ГБУЗ "Детская городская поликлиника №19"</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 </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1 Общие положения</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1.1 Назначение Политики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Политика в отношении обработки персональных данных пациентов в СПБ ГБУЗ "Детская городская поликлиника №19" (далее – Политика) разработана в соответствии с Федеральным законом от 27.07.2006 № 152-ФЗ «О персональных данных», Постановлением Правительства РФ от 21.03.2012 № 211 «Об утверждении перечня мер, направленных на обеспечение выполнения обязанностей, предусмотренных Федеральным законом «О персональных данных» и принятыми в соответствии с ним нормативными правовыми актами, операторами, являющимися государственными или муниципальными органами» и определяет политику в отношении обработки персональных данных в СПБ ГБУЗ "Детская городская поликлиника №19" (далее – Учреждение), а также правила обработки персональных данных, устанавливающие процедуры, направленные на выявление и предотвращение нарушений законодательства Российской Федерации в сфере персональных данных, а также определяющие для каждой цели обработки персональных данных содержание обрабатываемых персональных данных, категории субъектов, персональные данные которых обрабатываются, сроки их обработки и хранения, порядок уничтожения при достижении целей обработки или при наступлении иных законных оснований.</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Политика вступает в силу с момента ее утверждения главным врачом или иным уполномоченным лицом Учреждения.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Политика подлежит пересмотру в ходе периодического анализа ответственного за организацию обработки персональных данных в Учреждении, а также в случаях изменения законодательства Российской Федерации в области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Политика подлежит опубликованию на официальном сайте Учреждения</w:t>
      </w:r>
    </w:p>
    <w:p w:rsidR="005C0859" w:rsidRPr="005C0859" w:rsidRDefault="005C0859" w:rsidP="005C0859">
      <w:pPr>
        <w:shd w:val="clear" w:color="auto" w:fill="FFFFFF"/>
        <w:spacing w:before="150" w:after="150" w:line="450" w:lineRule="atLeast"/>
        <w:outlineLvl w:val="2"/>
        <w:rPr>
          <w:rFonts w:ascii="MuseoSansCyrl-500" w:eastAsia="Times New Roman" w:hAnsi="MuseoSansCyrl-500" w:cs="Times New Roman"/>
          <w:color w:val="363636"/>
          <w:sz w:val="30"/>
          <w:szCs w:val="30"/>
          <w:lang w:eastAsia="ru-RU"/>
        </w:rPr>
      </w:pPr>
      <w:r w:rsidRPr="005C0859">
        <w:rPr>
          <w:rFonts w:ascii="MuseoSansCyrl-500" w:eastAsia="Times New Roman" w:hAnsi="MuseoSansCyrl-500" w:cs="Times New Roman"/>
          <w:color w:val="363636"/>
          <w:sz w:val="30"/>
          <w:szCs w:val="30"/>
          <w:lang w:eastAsia="ru-RU"/>
        </w:rPr>
        <w:t>1.2 Цели Политики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Целью Политики является:</w:t>
      </w:r>
    </w:p>
    <w:p w:rsidR="005C0859" w:rsidRPr="005C0859" w:rsidRDefault="005C0859" w:rsidP="005C0859">
      <w:pPr>
        <w:numPr>
          <w:ilvl w:val="0"/>
          <w:numId w:val="1"/>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обеспечение защиты прав и свобод пациентов при обработке их персональных данных Учреждением;</w:t>
      </w:r>
    </w:p>
    <w:p w:rsidR="005C0859" w:rsidRPr="005C0859" w:rsidRDefault="005C0859" w:rsidP="005C0859">
      <w:pPr>
        <w:numPr>
          <w:ilvl w:val="0"/>
          <w:numId w:val="1"/>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повышение общего уровня информационной безопасности Учреждения; минимизация правовых рисков Учреждения.</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1.3 Основные понятия, используемые в настоящем Положении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Для целей настоящего Положения применяются следующие термины и определения: Оператор – учреждение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w:t>
      </w:r>
      <w:r w:rsidRPr="005C0859">
        <w:rPr>
          <w:rFonts w:ascii="Arial" w:eastAsia="Times New Roman" w:hAnsi="Arial" w:cs="Arial"/>
          <w:color w:val="010101"/>
          <w:sz w:val="24"/>
          <w:szCs w:val="24"/>
          <w:lang w:eastAsia="ru-RU"/>
        </w:rPr>
        <w:lastRenderedPageBreak/>
        <w:t>персональных данных, подлежащих обработке, действия (операции), совершаемые с персональными данными. Пациенты (субъекты персональных данных) — физические лица, обратившиеся к учреждению с целью получения медицинского обслуживания, либо состоящие в иных гражданско-правовых отношениях с учреждением по вопросам получения медицинских услуг.</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Врачебная тайна — соблюдение конфиденциальности информации о факте обращения за медицинской помощью, состоянии здоровья гражданина, диагнозе его заболевания и иных сведений, полученных при его обследовании и лечении.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Документы, содержащие персональные данные пациента — документы, необходимые для осуществления действий в медико-профилактических целях, в целях установления медицинского диагноза, оказания медицинских и медико-социальных услуг, а также для оформления договорных отношений.</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пациента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пациента.</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Распространение персональных данных — действия, направленные на раскрытие персональных данных неопределенному кругу лиц.</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Предоставление персональных данных — действия, направленные на раскрытие персональных данных определенному лицу или определенному кругу лиц.</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Автоматизированная обработка персональных данных — обработка персональных данных с помощью средств вычислительной техники.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Конфиденциальность персональных данных — операторы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w:t>
      </w:r>
      <w:r w:rsidRPr="005C0859">
        <w:rPr>
          <w:rFonts w:ascii="Arial" w:eastAsia="Times New Roman" w:hAnsi="Arial" w:cs="Arial"/>
          <w:color w:val="010101"/>
          <w:sz w:val="24"/>
          <w:szCs w:val="24"/>
          <w:lang w:eastAsia="ru-RU"/>
        </w:rPr>
        <w:lastRenderedPageBreak/>
        <w:t>персональных данных, если иное не предусмотрено федеральным законодательством.</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Несанкционированный доступ (несанкционированные действия) — доступ к информации или действия с информацией, нарушающие правила разграничения доступа, в том числе с использованием штатных средств, предоставляемых информационными системами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Общедоступные персональные данные — персональные данные, доступ неограниченного круга лиц к которым предоставлен с согласия субъекта персональных данных или на которые в соответствии с Федеральным законодательством не распространяется требование соблюдения конфиденциальности.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Лица, допущенные к персональным данным – работники учреждения, которые в силу своих должностных обязанностей либо занимаемой должности осуществляют обработку персональных данных, либо совершающие действия (операции) с персональными данными.</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1.4 Область действия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Положения Политики распространяются на все отношения, связанные с обработкой персональных данных, осуществляемой Учреждением:</w:t>
      </w:r>
    </w:p>
    <w:p w:rsidR="005C0859" w:rsidRPr="005C0859" w:rsidRDefault="005C0859" w:rsidP="005C0859">
      <w:pPr>
        <w:numPr>
          <w:ilvl w:val="0"/>
          <w:numId w:val="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 использованием средств автоматизации, в том числе в информационнотелекоммуникационных сетях, или без использования таких средств, если обработка персональных данных без использования таких средств соответствует характеру действий (операций), совершаемых с персональными данными с использованием средств автоматизации, то есть позволяет осуществлять в соответствии с заданным алгоритмом поиск персональных данных, зафиксированных на материальном носителе и содержащихся в картотеках или иных систематизированных собраниях персональных данных, и (или) доступ к таким персональным данным;</w:t>
      </w:r>
    </w:p>
    <w:p w:rsidR="005C0859" w:rsidRPr="005C0859" w:rsidRDefault="005C0859" w:rsidP="005C0859">
      <w:pPr>
        <w:numPr>
          <w:ilvl w:val="0"/>
          <w:numId w:val="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без использования средств автоматизации.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Настоящей Политикой должны руководствоваться все работники Учреждения, осуществляющие обработку персональных данных или имеющие к ним доступ.</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2 Цели обработки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осуществляется Учреждением с целью обеспечения соблюдения законодательства РФ в сфере здравоохранения, а именно:</w:t>
      </w:r>
    </w:p>
    <w:p w:rsidR="005C0859" w:rsidRPr="005C0859" w:rsidRDefault="005C0859" w:rsidP="005C0859">
      <w:pPr>
        <w:numPr>
          <w:ilvl w:val="0"/>
          <w:numId w:val="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установления медицинского диагноза;</w:t>
      </w:r>
    </w:p>
    <w:p w:rsidR="005C0859" w:rsidRPr="005C0859" w:rsidRDefault="005C0859" w:rsidP="005C0859">
      <w:pPr>
        <w:numPr>
          <w:ilvl w:val="0"/>
          <w:numId w:val="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оказания медицинских услуг;</w:t>
      </w:r>
    </w:p>
    <w:p w:rsidR="005C0859" w:rsidRPr="005C0859" w:rsidRDefault="005C0859" w:rsidP="005C0859">
      <w:pPr>
        <w:numPr>
          <w:ilvl w:val="0"/>
          <w:numId w:val="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оформления медицинской, отчетной и статистической документации, направлений на обследования, лечебные процедуры, консультации специалистов;</w:t>
      </w:r>
    </w:p>
    <w:p w:rsidR="005C0859" w:rsidRPr="005C0859" w:rsidRDefault="005C0859" w:rsidP="005C0859">
      <w:pPr>
        <w:numPr>
          <w:ilvl w:val="0"/>
          <w:numId w:val="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рассмотрение обращений;</w:t>
      </w:r>
    </w:p>
    <w:p w:rsidR="005C0859" w:rsidRPr="005C0859" w:rsidRDefault="005C0859" w:rsidP="005C0859">
      <w:pPr>
        <w:numPr>
          <w:ilvl w:val="0"/>
          <w:numId w:val="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иные законные цели, непосредственно связанные с процессом оказания квалифицированной медицинской помощи.</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lastRenderedPageBreak/>
        <w:t>3 Правовые основания обработки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Основанием обработки персональных данных в Учреждении являются:</w:t>
      </w:r>
    </w:p>
    <w:p w:rsidR="005C0859" w:rsidRPr="005C0859" w:rsidRDefault="005C0859" w:rsidP="005C0859">
      <w:pPr>
        <w:numPr>
          <w:ilvl w:val="0"/>
          <w:numId w:val="4"/>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Конституция Российской Федерации;</w:t>
      </w:r>
    </w:p>
    <w:p w:rsidR="005C0859" w:rsidRPr="005C0859" w:rsidRDefault="005C0859" w:rsidP="005C0859">
      <w:pPr>
        <w:numPr>
          <w:ilvl w:val="0"/>
          <w:numId w:val="4"/>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Федеральный закон от 21.11.2011 № 323-ФЗ «Об основах охраны здоровья граждан в Российской Федерации»;</w:t>
      </w:r>
    </w:p>
    <w:p w:rsidR="005C0859" w:rsidRPr="005C0859" w:rsidRDefault="005C0859" w:rsidP="005C0859">
      <w:pPr>
        <w:numPr>
          <w:ilvl w:val="0"/>
          <w:numId w:val="4"/>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Федеральный закон "О внесении изменений в Федеральный закон "О персональных данных", отдельные законодательные акты Российской Федерации и признании утратившей силу части четырнадцатой статьи 30 Федерального закона "О банках и банковской деятельности" от 14.07.2022 N 266-ФЗ</w:t>
      </w:r>
    </w:p>
    <w:p w:rsidR="005C0859" w:rsidRPr="005C0859" w:rsidRDefault="005C0859" w:rsidP="005C0859">
      <w:pPr>
        <w:numPr>
          <w:ilvl w:val="0"/>
          <w:numId w:val="4"/>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Лицензия на осуществление медицинской деятельности.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случаях, прямо не предусмотренных законодательством Российской Федерации, но соответствующих полномочиям Учреждения, обработка персональных данных осуществляется с согласия субъекта персональных данных на обработку его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прекращается при реорганизации или ликвидации Учреждения.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b/>
          <w:bCs/>
          <w:color w:val="010101"/>
          <w:sz w:val="24"/>
          <w:szCs w:val="24"/>
          <w:lang w:eastAsia="ru-RU"/>
        </w:rPr>
        <w:t>4 Перечни обрабатываемых персональных данных, способы, сроки и принципы</w:t>
      </w:r>
    </w:p>
    <w:p w:rsidR="005C0859" w:rsidRPr="005C0859" w:rsidRDefault="005C0859" w:rsidP="005C0859">
      <w:pPr>
        <w:shd w:val="clear" w:color="auto" w:fill="FFFFFF"/>
        <w:spacing w:before="150" w:after="150" w:line="600" w:lineRule="atLeast"/>
        <w:outlineLvl w:val="0"/>
        <w:rPr>
          <w:rFonts w:ascii="MuseoSansCyrl-500" w:eastAsia="Times New Roman" w:hAnsi="MuseoSansCyrl-500" w:cs="Times New Roman"/>
          <w:color w:val="363636"/>
          <w:kern w:val="36"/>
          <w:sz w:val="48"/>
          <w:szCs w:val="48"/>
          <w:lang w:eastAsia="ru-RU"/>
        </w:rPr>
      </w:pPr>
      <w:r w:rsidRPr="005C0859">
        <w:rPr>
          <w:rFonts w:ascii="MuseoSansCyrl-500" w:eastAsia="Times New Roman" w:hAnsi="MuseoSansCyrl-500" w:cs="Times New Roman"/>
          <w:color w:val="363636"/>
          <w:kern w:val="36"/>
          <w:sz w:val="48"/>
          <w:szCs w:val="48"/>
          <w:lang w:eastAsia="ru-RU"/>
        </w:rPr>
        <w:t>их обработки и хранения</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4.1 Перечень персональных данных пациентов</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состав обрабатываемых в Учреждении персональных данных пациентов с целью обеспечения соблюдения законодательства РФ в сфере здравоохранения могут входить: Фамилия, имя, отчество (последнее — при наличии)</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Пол</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Дата рождения;</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Место рождения</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Гражданство</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Данные документа, удостоверяющего личность</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Адрес места регистрации</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Дата регистрации</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Адрес фактического проживания;</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Контактный телефон;</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Адрес прописки;</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Страховой номер индивидуального лицевого счета (при наличии), принятый в соответствии с законодательством Российской Федерации об индивидуальном (персонифицированном) учете в системе обязательного пенсионного страхования</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lastRenderedPageBreak/>
        <w:t>Номер полиса обязательного медицинского страхования застрахованного лица (при наличии)</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Анамнез;</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Диагноз;</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Сведения об организации, оказавшей медицинские услуги</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Вид оказанной медицинской помощи;</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Условия оказания медицинской помощи</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Сроки оказания медицинской помощи;</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Объем оказанной Медицинской помощи;</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Результат обращения за медицинской помощью;</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Серия и номер выданного листка нетрудоспособности (при наличии);</w:t>
      </w:r>
    </w:p>
    <w:p w:rsidR="005C0859" w:rsidRPr="005C0859" w:rsidRDefault="005C0859" w:rsidP="005C0859">
      <w:pPr>
        <w:numPr>
          <w:ilvl w:val="0"/>
          <w:numId w:val="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Сведения об оказанных медицинских услугах; Примененные стандарты медицинской помощи;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b/>
          <w:bCs/>
          <w:color w:val="010101"/>
          <w:sz w:val="24"/>
          <w:szCs w:val="24"/>
          <w:lang w:eastAsia="ru-RU"/>
        </w:rPr>
        <w:t>4.2 Лица, допущенные к персональным данным.</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Доступ к персональным данным пациентов имеют работники учреждения:</w:t>
      </w:r>
    </w:p>
    <w:p w:rsidR="005C0859" w:rsidRPr="005C0859" w:rsidRDefault="005C0859" w:rsidP="005C0859">
      <w:pPr>
        <w:numPr>
          <w:ilvl w:val="0"/>
          <w:numId w:val="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главный врач;</w:t>
      </w:r>
    </w:p>
    <w:p w:rsidR="005C0859" w:rsidRPr="005C0859" w:rsidRDefault="005C0859" w:rsidP="005C0859">
      <w:pPr>
        <w:numPr>
          <w:ilvl w:val="0"/>
          <w:numId w:val="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заместители главного врача;</w:t>
      </w:r>
    </w:p>
    <w:p w:rsidR="005C0859" w:rsidRPr="005C0859" w:rsidRDefault="005C0859" w:rsidP="005C0859">
      <w:pPr>
        <w:numPr>
          <w:ilvl w:val="0"/>
          <w:numId w:val="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главный бухгалтер;</w:t>
      </w:r>
    </w:p>
    <w:p w:rsidR="005C0859" w:rsidRPr="005C0859" w:rsidRDefault="005C0859" w:rsidP="005C0859">
      <w:pPr>
        <w:numPr>
          <w:ilvl w:val="0"/>
          <w:numId w:val="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заведующие всех подразделений;</w:t>
      </w:r>
    </w:p>
    <w:p w:rsidR="005C0859" w:rsidRPr="005C0859" w:rsidRDefault="005C0859" w:rsidP="005C0859">
      <w:pPr>
        <w:numPr>
          <w:ilvl w:val="0"/>
          <w:numId w:val="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врачи;</w:t>
      </w:r>
    </w:p>
    <w:p w:rsidR="005C0859" w:rsidRPr="005C0859" w:rsidRDefault="005C0859" w:rsidP="005C0859">
      <w:pPr>
        <w:numPr>
          <w:ilvl w:val="0"/>
          <w:numId w:val="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средний медицинский персонал;</w:t>
      </w:r>
    </w:p>
    <w:p w:rsidR="005C0859" w:rsidRPr="005C0859" w:rsidRDefault="005C0859" w:rsidP="005C0859">
      <w:pPr>
        <w:numPr>
          <w:ilvl w:val="0"/>
          <w:numId w:val="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младший медицинский персонал;</w:t>
      </w:r>
    </w:p>
    <w:p w:rsidR="005C0859" w:rsidRPr="005C0859" w:rsidRDefault="005C0859" w:rsidP="005C0859">
      <w:pPr>
        <w:numPr>
          <w:ilvl w:val="0"/>
          <w:numId w:val="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работники регистратуры, делопроизводители, работники, обеспечивающие работоспособность аппаратно-программных средств, предназначенных для автоматизированной обработки персональных данных;</w:t>
      </w:r>
    </w:p>
    <w:p w:rsidR="005C0859" w:rsidRPr="005C0859" w:rsidRDefault="005C0859" w:rsidP="005C0859">
      <w:pPr>
        <w:numPr>
          <w:ilvl w:val="0"/>
          <w:numId w:val="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юрист;</w:t>
      </w:r>
    </w:p>
    <w:p w:rsidR="005C0859" w:rsidRPr="005C0859" w:rsidRDefault="005C0859" w:rsidP="005C0859">
      <w:pPr>
        <w:numPr>
          <w:ilvl w:val="0"/>
          <w:numId w:val="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работники экономического отдела;</w:t>
      </w:r>
    </w:p>
    <w:p w:rsidR="005C0859" w:rsidRPr="005C0859" w:rsidRDefault="005C0859" w:rsidP="005C0859">
      <w:pPr>
        <w:numPr>
          <w:ilvl w:val="0"/>
          <w:numId w:val="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работники бухгалтерии;</w:t>
      </w:r>
    </w:p>
    <w:p w:rsidR="005C0859" w:rsidRPr="005C0859" w:rsidRDefault="005C0859" w:rsidP="005C0859">
      <w:pPr>
        <w:numPr>
          <w:ilvl w:val="0"/>
          <w:numId w:val="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иные лица в силу своих должностных обязанностей;</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b/>
          <w:bCs/>
          <w:color w:val="010101"/>
          <w:sz w:val="24"/>
          <w:szCs w:val="24"/>
          <w:lang w:eastAsia="ru-RU"/>
        </w:rPr>
        <w:t>4.3 Случаи, когда для обработки персональных данных не требуется согласие</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субъекта персональных данных</w:t>
      </w:r>
    </w:p>
    <w:p w:rsidR="005C0859" w:rsidRPr="005C0859" w:rsidRDefault="005C0859" w:rsidP="005C0859">
      <w:pPr>
        <w:numPr>
          <w:ilvl w:val="0"/>
          <w:numId w:val="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Обработка специальных категорий персональных данных допускается без согласия лица в медико-профилактических целях, в целях установления медицинского диагноза, оказания медицинских и медико-социальных услуг при условии, что обработка персональных данных осуществляется лицом, профессионально занимающимся медицинской деятельностью и </w:t>
      </w:r>
      <w:r w:rsidRPr="005C0859">
        <w:rPr>
          <w:rFonts w:ascii="Arial" w:eastAsia="Times New Roman" w:hAnsi="Arial" w:cs="Arial"/>
          <w:color w:val="010101"/>
          <w:sz w:val="24"/>
          <w:szCs w:val="24"/>
          <w:lang w:eastAsia="ru-RU"/>
        </w:rPr>
        <w:lastRenderedPageBreak/>
        <w:t>обязанным в соответствии с законодательством Российской Федерации сохранять врачебную тайну (п.4 ч. 2 ст. 10 Закона № 152-ФЗ).</w:t>
      </w:r>
    </w:p>
    <w:p w:rsidR="005C0859" w:rsidRPr="005C0859" w:rsidRDefault="005C0859" w:rsidP="005C0859">
      <w:pPr>
        <w:numPr>
          <w:ilvl w:val="0"/>
          <w:numId w:val="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осуществляется в целях исполнения договора, одной из сторон которого является субъект персональных данных;</w:t>
      </w:r>
    </w:p>
    <w:p w:rsidR="005C0859" w:rsidRPr="005C0859" w:rsidRDefault="005C0859" w:rsidP="005C0859">
      <w:pPr>
        <w:numPr>
          <w:ilvl w:val="0"/>
          <w:numId w:val="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осуществляется для статистических или иных научных целей при условии обязательного обезличивания персональных данных;</w:t>
      </w:r>
    </w:p>
    <w:p w:rsidR="005C0859" w:rsidRPr="005C0859" w:rsidRDefault="005C0859" w:rsidP="005C0859">
      <w:pPr>
        <w:numPr>
          <w:ilvl w:val="0"/>
          <w:numId w:val="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необходима для защиты жизни, здоровья или иных жизненно важных интересов субъекта персональных данных, если получение согласия субъекта персональных данных невозможно;</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4.4 Общие принципы и условия обработки персональных данных пациентов</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пациента осуществляется на основе принципов:</w:t>
      </w:r>
    </w:p>
    <w:p w:rsidR="005C0859" w:rsidRPr="005C0859" w:rsidRDefault="005C0859" w:rsidP="005C0859">
      <w:pPr>
        <w:numPr>
          <w:ilvl w:val="0"/>
          <w:numId w:val="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должна осуществляться на законной и справедливой основе.</w:t>
      </w:r>
    </w:p>
    <w:p w:rsidR="005C0859" w:rsidRPr="005C0859" w:rsidRDefault="005C0859" w:rsidP="005C0859">
      <w:pPr>
        <w:numPr>
          <w:ilvl w:val="0"/>
          <w:numId w:val="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должна ограничиваться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sidR="005C0859" w:rsidRPr="005C0859" w:rsidRDefault="005C0859" w:rsidP="005C0859">
      <w:pPr>
        <w:numPr>
          <w:ilvl w:val="0"/>
          <w:numId w:val="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Не допускается объединение баз данных, содержащих персональные данные, обработка которых осуществляется в целях, несовместимых между собой.</w:t>
      </w:r>
    </w:p>
    <w:p w:rsidR="005C0859" w:rsidRPr="005C0859" w:rsidRDefault="005C0859" w:rsidP="005C0859">
      <w:pPr>
        <w:numPr>
          <w:ilvl w:val="0"/>
          <w:numId w:val="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Обработке подлежат только персональные данные, которые отвечают целям их обработки.</w:t>
      </w:r>
    </w:p>
    <w:p w:rsidR="005C0859" w:rsidRPr="005C0859" w:rsidRDefault="005C0859" w:rsidP="005C0859">
      <w:pPr>
        <w:numPr>
          <w:ilvl w:val="0"/>
          <w:numId w:val="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Содержание и объем обрабатываемых персональных данных должны соответствовать заявленным целям обработки. Обрабатываемые персональные данные не должны быть избыточными по отношению к заявленным целям их обработки.</w:t>
      </w:r>
    </w:p>
    <w:p w:rsidR="005C0859" w:rsidRPr="005C0859" w:rsidRDefault="005C0859" w:rsidP="005C0859">
      <w:pPr>
        <w:numPr>
          <w:ilvl w:val="0"/>
          <w:numId w:val="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обработке персональных данных должны быть обеспечены точность персональных данных, их достаточность, а в необходимых случаях и актуальность по отношению к целям обработки персональных данных. учреждение должно принимать необходимые меры либо обеспечивать их принятие по удалению или уточнению неполных или неточных данных.</w:t>
      </w:r>
    </w:p>
    <w:p w:rsidR="005C0859" w:rsidRPr="005C0859" w:rsidRDefault="005C0859" w:rsidP="005C0859">
      <w:pPr>
        <w:numPr>
          <w:ilvl w:val="0"/>
          <w:numId w:val="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Хранение персональных данных должно осуществляться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 152-ФЗ,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законодательством.</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lastRenderedPageBreak/>
        <w:t>В целях обеспечения прав и свобод человека и гражданина учреждение и его представители при обработке персональных данных пациента обязаны соблюдать следующие общие требования:</w:t>
      </w:r>
    </w:p>
    <w:p w:rsidR="005C0859" w:rsidRPr="005C0859" w:rsidRDefault="005C0859" w:rsidP="005C0859">
      <w:pPr>
        <w:numPr>
          <w:ilvl w:val="0"/>
          <w:numId w:val="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пациента может осуществляться исключительно в медико-профилактических целях, в целях установления медицинского диагноза, оказания медицинских и медико-социальных услуг, оформления договорных отношений с пациентом при условии, что обработка персональных данных осуществляется лицом, профессионально занимающимся медицинской деятельностью и обязанным сохранять врачебную тайну в соответствии с законодательством Российской Федерации.</w:t>
      </w:r>
    </w:p>
    <w:p w:rsidR="005C0859" w:rsidRPr="005C0859" w:rsidRDefault="005C0859" w:rsidP="005C0859">
      <w:pPr>
        <w:numPr>
          <w:ilvl w:val="0"/>
          <w:numId w:val="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Все персональные данные пациента следует получать у него самого или у его полномочного представителя. Если персональные данные пациента, возможно, получить только у третьей стороны, то пациент должен быть уведомлен об этом заранее и от него должно быть получено письменное согласие.</w:t>
      </w:r>
    </w:p>
    <w:p w:rsidR="005C0859" w:rsidRPr="005C0859" w:rsidRDefault="005C0859" w:rsidP="005C0859">
      <w:pPr>
        <w:numPr>
          <w:ilvl w:val="0"/>
          <w:numId w:val="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определении объема и содержания обрабатываемых персональных данных пациента, учреждение должно руководствоваться Конституцией Российской Федерации, Федеральным законом № 323-ФЗ «Об основах охраны здоровья граждан в Российской Федерации», законодательством РФ в сфере защиты персональных данных и обработки информации, Уставом учреждения и иными локальными нормативными актами в области защиты персональных данных.</w:t>
      </w:r>
    </w:p>
    <w:p w:rsidR="005C0859" w:rsidRPr="005C0859" w:rsidRDefault="005C0859" w:rsidP="005C0859">
      <w:pPr>
        <w:numPr>
          <w:ilvl w:val="0"/>
          <w:numId w:val="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не имеет права получать и обрабатывать персональные данные пациента, касающихся расовой, национальной принадлежности, политических взглядов, религиозных или философских убеждений, интимной жизни, за исключением случаев, предусмотренных Федеральным законом № 152-ФЗ.</w:t>
      </w:r>
    </w:p>
    <w:p w:rsidR="005C0859" w:rsidRPr="005C0859" w:rsidRDefault="005C0859" w:rsidP="005C0859">
      <w:pPr>
        <w:numPr>
          <w:ilvl w:val="0"/>
          <w:numId w:val="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Запрещается принятие на основании исключительно автоматизированной обработки персональных данных решений, порождающих юридические последствия в отношении пациента или иным образом затрагивающих его права и законные интересы, за исключением случаев, предусмотренных Федеральным законом № 152ФЗ.</w:t>
      </w:r>
    </w:p>
    <w:p w:rsidR="005C0859" w:rsidRPr="005C0859" w:rsidRDefault="005C0859" w:rsidP="005C0859">
      <w:pPr>
        <w:numPr>
          <w:ilvl w:val="0"/>
          <w:numId w:val="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Решение, порождающее юридические последствия в отношении пациента или иным образом затрагивающее его права и законные интересы, может быть принято на основании исключительно автоматизированной обработки его персональных данных только при наличии согласия в письменной форме пациента или в случаях, предусмотренных Федеральным законодательством, устанавливающим также меры по обеспечению соблюдения прав и законных интересов субъекта персональных данных.</w:t>
      </w:r>
    </w:p>
    <w:p w:rsidR="005C0859" w:rsidRPr="005C0859" w:rsidRDefault="005C0859" w:rsidP="005C0859">
      <w:pPr>
        <w:numPr>
          <w:ilvl w:val="0"/>
          <w:numId w:val="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обязано разъяснить пациенту порядок принятия решения на основании исключительно автоматизированной обработки его персональных данных и возможные юридические последствия такого решения, предоставить возможность заявить возражение против такого решения, а также разъяснить порядок защиты пациентом своих прав и законных интересов.</w:t>
      </w:r>
    </w:p>
    <w:p w:rsidR="005C0859" w:rsidRPr="005C0859" w:rsidRDefault="005C0859" w:rsidP="005C0859">
      <w:pPr>
        <w:numPr>
          <w:ilvl w:val="0"/>
          <w:numId w:val="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lastRenderedPageBreak/>
        <w:t>Запрещается принятие на основании исключительно автоматизированной обработки персональных данных решений, оказывающих влияние на здоровье пациента;</w:t>
      </w:r>
    </w:p>
    <w:p w:rsidR="005C0859" w:rsidRPr="005C0859" w:rsidRDefault="005C0859" w:rsidP="005C0859">
      <w:pPr>
        <w:numPr>
          <w:ilvl w:val="0"/>
          <w:numId w:val="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обязано рассмотреть возражение в течение тридцати дней со дня его получения и уведомить пациента о результатах рассмотрения такого возражения.</w:t>
      </w:r>
    </w:p>
    <w:p w:rsidR="005C0859" w:rsidRPr="005C0859" w:rsidRDefault="005C0859" w:rsidP="005C0859">
      <w:pPr>
        <w:numPr>
          <w:ilvl w:val="0"/>
          <w:numId w:val="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Защита персональных данных пациента от неправомерного их использования или утраты должна быть обеспечена учреждением за счет своих средств, в порядке, установленном Федеральным законодательством и другими нормативными документами.</w:t>
      </w:r>
    </w:p>
    <w:p w:rsidR="005C0859" w:rsidRPr="005C0859" w:rsidRDefault="005C0859" w:rsidP="005C0859">
      <w:pPr>
        <w:numPr>
          <w:ilvl w:val="0"/>
          <w:numId w:val="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вправе поручить обработку персональных данных другому лицу с согласия пациента, если иное не предусмотрено Федеральным законом № 152-ФЗ, на основании заключаемого с этим лицом договора, в том числе государственного или муниципального контракта, либо путем принятия государственным или муниципальным органом соответствующего акта (далее — поручение учреждения). Лицо, осуществляющее обработку персональных данных по поручению учреждения, обязано соблюдать принципы и правила обработки персональных данных, предусмотренные Федеральным законом № 152-ФЗ. В поручении учреждения должны быть определены перечень действий (операций) с персональными данными, которые будут совершаться лицом, осуществляющим обработку персональных данных, и цели обработки, должна быть установлена обязанность такого лица соблюдать конфиденциальность персональных данных и обеспечивать безопасность персональных данных при их обработке, а также должны быть указаны требования к защите обрабатываемых персональных данных в соответствии со статьей 19 Федерального закона № 152-ФЗ.</w:t>
      </w:r>
    </w:p>
    <w:p w:rsidR="005C0859" w:rsidRPr="005C0859" w:rsidRDefault="005C0859" w:rsidP="005C0859">
      <w:pPr>
        <w:numPr>
          <w:ilvl w:val="0"/>
          <w:numId w:val="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Лицо, осуществляющее обработку персональных данных по поручению учреждения, не обязано получать согласие пациента на обработку его персональных данных.</w:t>
      </w:r>
    </w:p>
    <w:p w:rsidR="005C0859" w:rsidRPr="005C0859" w:rsidRDefault="005C0859" w:rsidP="005C0859">
      <w:pPr>
        <w:numPr>
          <w:ilvl w:val="0"/>
          <w:numId w:val="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если учреждение поручает обработку персональных данных другому лицу, ответственность перед пациентом за действия указанного лица несет учреждение. Лицо, осуществляющее обработку персональных данных по поручению учреждения, несет ответственность перед учреждением.</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4.5 Получение персональных данных пациента</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Получение персональных данных преимущественно осуществляется путем представления их самим пациентом, на основании его письменного согласия, за исключением случаев прямо предусмотренных действующим законодательством РФ.</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В случаях, предусмотренных Федеральным законодательством, обработка персональных данных осуществляется только с согласия пациента в письменной форме. Равнозначным содержащему собственноручную подпись пациента согласию в письменной форме на бумажном носителе признается согласие в форме электронного документа, подписанного в соответствии с Федеральным законом № 152-ФЗ электронной подписью. Согласие пациента в письменной </w:t>
      </w:r>
      <w:r w:rsidRPr="005C0859">
        <w:rPr>
          <w:rFonts w:ascii="Arial" w:eastAsia="Times New Roman" w:hAnsi="Arial" w:cs="Arial"/>
          <w:color w:val="010101"/>
          <w:sz w:val="24"/>
          <w:szCs w:val="24"/>
          <w:lang w:eastAsia="ru-RU"/>
        </w:rPr>
        <w:lastRenderedPageBreak/>
        <w:t>форме на обработку его персональных данных должно включать в себя, в частности:</w:t>
      </w:r>
    </w:p>
    <w:p w:rsidR="005C0859" w:rsidRPr="005C0859" w:rsidRDefault="005C0859" w:rsidP="005C0859">
      <w:pPr>
        <w:numPr>
          <w:ilvl w:val="0"/>
          <w:numId w:val="1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фамилию, имя, отчество, адрес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w:t>
      </w:r>
    </w:p>
    <w:p w:rsidR="005C0859" w:rsidRPr="005C0859" w:rsidRDefault="005C0859" w:rsidP="005C0859">
      <w:pPr>
        <w:numPr>
          <w:ilvl w:val="0"/>
          <w:numId w:val="1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фамилию, имя, отчество, адрес представителя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 реквизиты доверенности или иного документа, подтверждающего полномочия этого представителя (при получении согласия от представителя субъекта персональных данных);</w:t>
      </w:r>
    </w:p>
    <w:p w:rsidR="005C0859" w:rsidRPr="005C0859" w:rsidRDefault="005C0859" w:rsidP="005C0859">
      <w:pPr>
        <w:numPr>
          <w:ilvl w:val="0"/>
          <w:numId w:val="1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наименование и адрес учреждения, получающего согласие субъекта персональных данных;</w:t>
      </w:r>
    </w:p>
    <w:p w:rsidR="005C0859" w:rsidRPr="005C0859" w:rsidRDefault="005C0859" w:rsidP="005C0859">
      <w:pPr>
        <w:numPr>
          <w:ilvl w:val="0"/>
          <w:numId w:val="1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цель обработки персональных данных;</w:t>
      </w:r>
    </w:p>
    <w:p w:rsidR="005C0859" w:rsidRPr="005C0859" w:rsidRDefault="005C0859" w:rsidP="005C0859">
      <w:pPr>
        <w:numPr>
          <w:ilvl w:val="0"/>
          <w:numId w:val="1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перечень персональных данных, на обработку которых дается согласие субъекта персональных данных;</w:t>
      </w:r>
    </w:p>
    <w:p w:rsidR="005C0859" w:rsidRPr="005C0859" w:rsidRDefault="005C0859" w:rsidP="005C0859">
      <w:pPr>
        <w:numPr>
          <w:ilvl w:val="0"/>
          <w:numId w:val="1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наименование или фамилию, имя, отчество и адрес лица, осуществляющего обработку персональных данных по поручению учреждения, если обработка будет поручена такому лицу;</w:t>
      </w:r>
    </w:p>
    <w:p w:rsidR="005C0859" w:rsidRPr="005C0859" w:rsidRDefault="005C0859" w:rsidP="005C0859">
      <w:pPr>
        <w:numPr>
          <w:ilvl w:val="0"/>
          <w:numId w:val="1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перечень действий с персональными данными, на совершение которых дается согласие, общее описание используемых учреждением способов обработки персональных данных;</w:t>
      </w:r>
    </w:p>
    <w:p w:rsidR="005C0859" w:rsidRPr="005C0859" w:rsidRDefault="005C0859" w:rsidP="005C0859">
      <w:pPr>
        <w:numPr>
          <w:ilvl w:val="0"/>
          <w:numId w:val="1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срок, в течение которого действует согласие субъекта персональных данных, а также способ его отзыва, если иное не установлено Федеральным законодательством;</w:t>
      </w:r>
    </w:p>
    <w:p w:rsidR="005C0859" w:rsidRPr="005C0859" w:rsidRDefault="005C0859" w:rsidP="005C0859">
      <w:pPr>
        <w:numPr>
          <w:ilvl w:val="0"/>
          <w:numId w:val="1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подпись субъекта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Для обработки персональных данных, содержащихся в согласии в письменной форме пациента на обработку его персональных данных, дополнительное согласие не требуется. В случае недееспособности пациента, не достижения пациентом возраста 18 лет, смерти пациента, иных случаях, предусмотренных законом, согласие на обработку его персональных данных дает в письменной форме его законный представитель.</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необходимости проверки персональных данных пациента учреждение заблаговременно должно сообщить об этом пациенту, о целях, предполагаемых источниках и способах получения персональных данных, а также о характере подлежащих получению персональных данных и последствиях отказа пациента дать письменное согласие на их получение. учреждение при обработке персональных данных пациентов обязано принимать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4.6 Хранение и использование персональных данных пациентов</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lastRenderedPageBreak/>
        <w:t>Информация персонального характера пациента хранится и обрабатывается с соблюдением требований действующего Российского законодательства о защите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Порядок хранения документов, содержащих персональные данные пациентов осуществляется в соответствии с:</w:t>
      </w:r>
    </w:p>
    <w:p w:rsidR="005C0859" w:rsidRPr="005C0859" w:rsidRDefault="005C0859" w:rsidP="005C0859">
      <w:pPr>
        <w:numPr>
          <w:ilvl w:val="0"/>
          <w:numId w:val="11"/>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Федеральным законом от 27 июля 2006 г. № 149-ФЗ «Об информации, информационных технологиях и о защите информации»;</w:t>
      </w:r>
    </w:p>
    <w:p w:rsidR="005C0859" w:rsidRPr="005C0859" w:rsidRDefault="005C0859" w:rsidP="005C0859">
      <w:pPr>
        <w:numPr>
          <w:ilvl w:val="0"/>
          <w:numId w:val="11"/>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Федеральным законом от 27 июля 2006 г. № 152-ФЗ «О персональных данных»; Обработка персональных данных пациентов осуществляется смешанным путем:</w:t>
      </w:r>
    </w:p>
    <w:p w:rsidR="005C0859" w:rsidRPr="005C0859" w:rsidRDefault="005C0859" w:rsidP="005C0859">
      <w:pPr>
        <w:numPr>
          <w:ilvl w:val="0"/>
          <w:numId w:val="11"/>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не автоматизированным способом обработки персональных данных;</w:t>
      </w:r>
    </w:p>
    <w:p w:rsidR="005C0859" w:rsidRPr="005C0859" w:rsidRDefault="005C0859" w:rsidP="005C0859">
      <w:pPr>
        <w:numPr>
          <w:ilvl w:val="0"/>
          <w:numId w:val="11"/>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автоматизированным способом обработки персональных данных (с помощью ПЭВМ и специальных программных продуктов).</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Персональные данные пациентов хранятся на бумажных носителях и в электронном виде.</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Хранение содержащие персональные данные пациентов и оконченных производством документов, содержащих персональные данные пациентов, осуществляется во внутренних помещениях учреждения, а также в помещениях учреждения, предназначенных для хранения отработанной документации.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Возможна передача персональных данных пациентов по внутренней сети организации с использованием технических и программных средств защиты информации, с доступом только для работников учреждения, допущенных к работе с персональными данными пациентов и только в объеме, необходимом данным работникам для выполнения своих должностных обязанностей.</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Хранение персональных данных пациентов осуществляется не дольше, чем этого требуют цели их обработки если иное не установлено законом Российской Федерации, и они подлежат уничтожению по достижении целей обработки или в случае утраты необходимости в их достижении. Хранение документов, содержащих персональные данные пациентов, осуществляется в течение установленных действующими нормативными актами сроков хранения данных документов. По истечении установленных сроков хранения документы подлежат уничтожению.</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обеспечивает ограничение доступа к персональным данным пациентов лицам, не уполномоченным Федеральным законодательством, либо работодателем для получения соответствующих сведений.</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Доступ к персональным данным пациентов имеют только работники учреждения, подписавшие обязательство о неразглашение конфиденциальной информации. Персональные данные выдаются, в объеме, необходимом для выполнения своих должностных обязанностей. Ответственными за организацию и осуществление хранения персональных данных пациентов учреждения являются руководители структурных подразделений.</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Контроль за обеспечением безопасности персональных данных при их обработке в информационных системах персональных данных в соответствии с требованиями законодательства РФ возлагается на заместителя главного врача по информационной безопасности, на бумажных носителях — на руководителей структурных подразделений.</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lastRenderedPageBreak/>
        <w:t>Ликвидация персональных данных осуществляется с учетом типа носителей персональных данных, специфики конкретной информационной системы и производится в соответствии с законом.</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4.7 Условия обработки биометрических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сведений, которые характеризуют физиологические и биологические особенности человека, на основании которых можно установить его личность (биометрические персональные данные) и которые используются для установления личности субъекта персональных данных, Учреждением не осуществляется.</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4.8 Трансграничная передача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Трансграничная передача персональных данных Учреждением не осуществляется.</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4.9 Особенности обработки персональных данных, разрешенных субъектом персональных данных для распространения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разрешенных субъектом персональных данных для распространения, может осуществляться на основании соответствующего согласия субъекта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Согласие на обработку персональных данных, разрешенных субъектом персональных данных для распространения, оформляется отдельно от иных согласий субъекта персональных данных на обработку его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Согласие содержит перечень персональных данных по каждой категории персональных данных, указанной в согласии на обработку персональных данных, разрешенных субъектом персональных данных для распространения.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Согласие на обработку персональных данных, разрешенных субъектом персональных данных для распространения, предоставляется непосредственно Учреждению.</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Молчание или бездействие субъекта персональных данных не считается согласием на обработку персональных данных, разрешенных субъектом персональных данных для распространения.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запреты на передачу (кроме предоставления доступа) этих персональных данных Учреждением неограниченному кругу лиц, а также запреты на обработку или условия обработки (кроме получения доступа) этих персональных данных неограниченным кругом лиц. Отказ Учреждения в установлении субъектом персональных данных запретов и условий, предусмотренных статьей 10.1 Федерального закона «О персональных данных», не допускается.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субъектом </w:t>
      </w:r>
      <w:r w:rsidRPr="005C0859">
        <w:rPr>
          <w:rFonts w:ascii="Arial" w:eastAsia="Times New Roman" w:hAnsi="Arial" w:cs="Arial"/>
          <w:color w:val="010101"/>
          <w:sz w:val="24"/>
          <w:szCs w:val="24"/>
          <w:lang w:eastAsia="ru-RU"/>
        </w:rPr>
        <w:lastRenderedPageBreak/>
        <w:t>персональных данных для распространения, не распространяются на случаи обработки персональных данных в государственных, общественных и иных публичных интересах, определенных законодательством Российской Федерации.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требовании персональные данные могут обрабатываться только Учреждением.</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Действие согласия субъекта персональных данных на обработку персональных данных, разрешенных субъектом персональных данных для распространения, прекращается с момента поступления Учреждению соответствующего требования.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Требования, указанные в п.п. 5.7 Политики, не применяются в случае обработки персональных данных в целях выполнения возложенных законодательством Российской Федерации на государственные органы, муниципальные органы, а также на подведомственные этим органам организации функций, полномочий и обязанностей.</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4.10 Защита персональных данных пациентов</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при обработке персональных данных пациентов обязано принимать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Обеспечение безопасности персональных данных пациентов достигается, в частности:</w:t>
      </w:r>
    </w:p>
    <w:p w:rsidR="005C0859" w:rsidRPr="005C0859" w:rsidRDefault="005C0859" w:rsidP="005C0859">
      <w:pPr>
        <w:numPr>
          <w:ilvl w:val="0"/>
          <w:numId w:val="1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определением угроз безопасности персональных данных при их обработке в информационных системах персональных данных;</w:t>
      </w:r>
    </w:p>
    <w:p w:rsidR="005C0859" w:rsidRPr="005C0859" w:rsidRDefault="005C0859" w:rsidP="005C0859">
      <w:pPr>
        <w:numPr>
          <w:ilvl w:val="0"/>
          <w:numId w:val="1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применением организационных и технических мер по обеспечению безопасности персональных данных при их обработке в информационных системах персональных данных, необходимых для выполнения требований к защите персональных данных, исполнение которых обеспечивает установленные Правительством Российской</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Федерации уровни защищенности персональных данных;</w:t>
      </w:r>
    </w:p>
    <w:p w:rsidR="005C0859" w:rsidRPr="005C0859" w:rsidRDefault="005C0859" w:rsidP="005C0859">
      <w:pPr>
        <w:numPr>
          <w:ilvl w:val="0"/>
          <w:numId w:val="1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применением прошедших в установленном порядке процедуру оценки соответствия средств защиты информации;</w:t>
      </w:r>
    </w:p>
    <w:p w:rsidR="005C0859" w:rsidRPr="005C0859" w:rsidRDefault="005C0859" w:rsidP="005C0859">
      <w:pPr>
        <w:numPr>
          <w:ilvl w:val="0"/>
          <w:numId w:val="1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оценкой эффективности принимаемых мер по обеспечению безопасности персональных данных до ввода в эксплуатацию информационной системы персональных данных;</w:t>
      </w:r>
    </w:p>
    <w:p w:rsidR="005C0859" w:rsidRPr="005C0859" w:rsidRDefault="005C0859" w:rsidP="005C0859">
      <w:pPr>
        <w:numPr>
          <w:ilvl w:val="0"/>
          <w:numId w:val="1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учетом машинных носителей персональных данных;</w:t>
      </w:r>
    </w:p>
    <w:p w:rsidR="005C0859" w:rsidRPr="005C0859" w:rsidRDefault="005C0859" w:rsidP="005C0859">
      <w:pPr>
        <w:numPr>
          <w:ilvl w:val="0"/>
          <w:numId w:val="1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lastRenderedPageBreak/>
        <w:t>обнаружением фактов несанкционированного доступа к персональным данным и принятием мер;</w:t>
      </w:r>
    </w:p>
    <w:p w:rsidR="005C0859" w:rsidRPr="005C0859" w:rsidRDefault="005C0859" w:rsidP="005C0859">
      <w:pPr>
        <w:numPr>
          <w:ilvl w:val="0"/>
          <w:numId w:val="1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восстановлением персональных данных, модифицированных или уничтоженных вследствие несанкционированного доступа к ним;</w:t>
      </w:r>
    </w:p>
    <w:p w:rsidR="005C0859" w:rsidRPr="005C0859" w:rsidRDefault="005C0859" w:rsidP="005C0859">
      <w:pPr>
        <w:numPr>
          <w:ilvl w:val="0"/>
          <w:numId w:val="1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установлением правил доступа к персональным данным, обрабатываемым в информационной системе персональных данных, а также обеспечением регистрации и учета всех действий, совершаемых с персональными данными в информационной системе персональных данных;</w:t>
      </w:r>
    </w:p>
    <w:p w:rsidR="005C0859" w:rsidRPr="005C0859" w:rsidRDefault="005C0859" w:rsidP="005C0859">
      <w:pPr>
        <w:numPr>
          <w:ilvl w:val="0"/>
          <w:numId w:val="1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контролем за принимаемыми мерами по обеспечению безопасности персональных данных и уровня защищенности информационных систем персональных данных. Для обеспечения безопасности персональных данных пациентов при не автоматизированной обработке предпринимаются следующие меры:</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Определяются места хранения персональных данных (согласно настоящего Положения), которые оснащаются следующими средствами защиты:</w:t>
      </w:r>
    </w:p>
    <w:p w:rsidR="005C0859" w:rsidRPr="005C0859" w:rsidRDefault="005C0859" w:rsidP="005C0859">
      <w:pPr>
        <w:numPr>
          <w:ilvl w:val="0"/>
          <w:numId w:val="14"/>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кабинетах, где осуществляется хранение документов, содержащих персональные данные пациентов, имеются сейфы, шкафы, стеллажи, тумбы.</w:t>
      </w:r>
    </w:p>
    <w:p w:rsidR="005C0859" w:rsidRPr="005C0859" w:rsidRDefault="005C0859" w:rsidP="005C0859">
      <w:pPr>
        <w:numPr>
          <w:ilvl w:val="0"/>
          <w:numId w:val="14"/>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Дополнительно кабинеты, где осуществляется хранение документов, содержащих персональные данные пациентов, оборудованы замками и системой пожарной сигнализации.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Все действия при не автоматизированной обработке персональных данных пациентов осуществляются только должностными лицами учреждения, допущенных к персональным данным, и только в объеме, необходимом данным лицам для выполнения своей трудовой функции.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обработке персональных данных на материальных носителях не допускается фиксация на одном материальном носителе тех данных, цели обработки которых заведомо не совместимы.</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несовместимости целей обработки персональных данных, зафиксированных на одном материальном носителе, если не имеется возможности осуществлять их отдельно, должны быть приняты следующие меры:</w:t>
      </w:r>
    </w:p>
    <w:p w:rsidR="005C0859" w:rsidRPr="005C0859" w:rsidRDefault="005C0859" w:rsidP="005C0859">
      <w:pPr>
        <w:numPr>
          <w:ilvl w:val="0"/>
          <w:numId w:val="1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необходимости использования или распространения определенных персональных данных отдельно от находящихся на том же материальном носителе других персональных данных осуществляется копирование подлежащих распространению или использованию, способом, исключающим одновременное копирование персональных данных, не подлежащих распространению и использованию, и используется (распространяется) только копия;</w:t>
      </w:r>
    </w:p>
    <w:p w:rsidR="005C0859" w:rsidRPr="005C0859" w:rsidRDefault="005C0859" w:rsidP="005C0859">
      <w:pPr>
        <w:numPr>
          <w:ilvl w:val="0"/>
          <w:numId w:val="1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необходимости уничтожения или блокирования части персональных данных уничтожается или блокируется материальный носитель с предварительным копированием сведений, не подлежащих уничтожению или блокированию, способом, исключающим одновременное копирование персональных данных, подлежащих уничтожению или блокированию.</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Уничтожение или обезличивание части персональных данных, если это допускается материальным носителем, может производиться способом, исключающим дальнейшую обработку этих персональных данных с сохранением </w:t>
      </w:r>
      <w:r w:rsidRPr="005C0859">
        <w:rPr>
          <w:rFonts w:ascii="Arial" w:eastAsia="Times New Roman" w:hAnsi="Arial" w:cs="Arial"/>
          <w:color w:val="010101"/>
          <w:sz w:val="24"/>
          <w:szCs w:val="24"/>
          <w:lang w:eastAsia="ru-RU"/>
        </w:rPr>
        <w:lastRenderedPageBreak/>
        <w:t>возможности обработки иных данных, зафиксированных на материальном носителе (удаление).</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Персональные данные пациентов, содержащиеся на материальных носителях, уничтожаются по Акту об уничтожении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Эти правила применяются также в случае, если необходимо обеспечить раздельную обработку зафиксированных на одном материальном носителе персональных данных и информации, не являющейся персональными данными.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Уточнение персональных данных при осуществлении их обработки без использования средств автоматизации производится путем обновления или изменения данных на материальном носителе, а если это не допускается техническими особенностями материального носителя — путем фиксации на том же материальном носителе сведений о вносимых в них изменениях, либо путем изготовления нового материального носителя с уточненными персональными данными.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осуществляется с соблюдением порядка, предусмотренного Постановлением Правительства от 15 сентября 2008 г. № 687 «Об утверждении Положения об особенностях обработки персональных данных, осуществляемой без использования средств автоматизации».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Для обеспечения безопасности персональных данных пациентов при автоматизированной обработке предпринимаются следующие меры:</w:t>
      </w:r>
    </w:p>
    <w:p w:rsidR="005C0859" w:rsidRPr="005C0859" w:rsidRDefault="005C0859" w:rsidP="005C0859">
      <w:pPr>
        <w:numPr>
          <w:ilvl w:val="0"/>
          <w:numId w:val="1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Все действия при автоматизированной обработке персональных данных пациентов осуществляются только должностными лицами, допущенными к персональным данным, и только в объеме, необходимом данным лицам для выполнения своей трудовой функции.</w:t>
      </w:r>
    </w:p>
    <w:p w:rsidR="005C0859" w:rsidRPr="005C0859" w:rsidRDefault="005C0859" w:rsidP="005C0859">
      <w:pPr>
        <w:numPr>
          <w:ilvl w:val="0"/>
          <w:numId w:val="1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Персональные компьютеры, имеющие доступ к базам хранения персональных данных пациентов, защищены паролями доступа. Пароли устанавливаются работниками, ответственными за стабильную работу информационной инфраструктуры и сообщаются индивидуально работнику, допущенному к работе с персональными данными и осуществляющему обработку персональных данных пациентов на данном ПК.</w:t>
      </w:r>
    </w:p>
    <w:p w:rsidR="005C0859" w:rsidRPr="005C0859" w:rsidRDefault="005C0859" w:rsidP="005C0859">
      <w:pPr>
        <w:numPr>
          <w:ilvl w:val="0"/>
          <w:numId w:val="1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Иные меры, предусмотренные Положением по организации и проведению работ по обеспечению безопасности персональных данных при их обработке в информационных системах персональных данных.</w:t>
      </w:r>
    </w:p>
    <w:p w:rsidR="005C0859" w:rsidRPr="005C0859" w:rsidRDefault="005C0859" w:rsidP="005C0859">
      <w:pPr>
        <w:numPr>
          <w:ilvl w:val="0"/>
          <w:numId w:val="1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осуществляется с соблюдением порядка, предусмотренного Постановлением Правительства РФ от 01.11.2012 N 1119″Об утверждении требований к защите персональных данных при их обработке в информационных системах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Режим конфиденциальности персональных данных снимается в случаях их обезличивания и по истечении срока их хранения, в соответствии с Приказами по архивному делу, или продлевается на основании заключения экспертной комиссии учреждения, если иное не определено законодательством РФ.</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4.11 Передача персональных данных пациентов третьим лицам</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lastRenderedPageBreak/>
        <w:t>Передача персональных данных пациентов третьим лицам осуществляется учреждением только с письменного согласия пациента, с подтверждающей визой главного врача больницы за исключением случаев, если:</w:t>
      </w:r>
    </w:p>
    <w:p w:rsidR="005C0859" w:rsidRPr="005C0859" w:rsidRDefault="005C0859" w:rsidP="005C0859">
      <w:pPr>
        <w:numPr>
          <w:ilvl w:val="0"/>
          <w:numId w:val="1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передача необходима для защиты жизни и здоровья пациента, либо других лиц, и получение его согласия невозможно;</w:t>
      </w:r>
    </w:p>
    <w:p w:rsidR="005C0859" w:rsidRPr="005C0859" w:rsidRDefault="005C0859" w:rsidP="005C0859">
      <w:pPr>
        <w:numPr>
          <w:ilvl w:val="0"/>
          <w:numId w:val="1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целях обследования и лечения пациента, не способного из-за своего состояния выразить свою волю;</w:t>
      </w:r>
    </w:p>
    <w:p w:rsidR="005C0859" w:rsidRPr="005C0859" w:rsidRDefault="005C0859" w:rsidP="005C0859">
      <w:pPr>
        <w:numPr>
          <w:ilvl w:val="0"/>
          <w:numId w:val="1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случаях, предусмотренных ст.13 ФЗ-323 Об основах охраны здоровья граждан, в том числе по запросу органов дознания, следствия, прокуратуры и суда в связи с проведением расследования или судебным разбирательством, в соответствии с Законом об оперативно-розыскной деятельности;</w:t>
      </w:r>
    </w:p>
    <w:p w:rsidR="005C0859" w:rsidRPr="005C0859" w:rsidRDefault="005C0859" w:rsidP="005C0859">
      <w:pPr>
        <w:numPr>
          <w:ilvl w:val="0"/>
          <w:numId w:val="1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оказания помощи несовершеннолетнему в возрасте до 18 лет, для информирования его родителей или законных представителей;</w:t>
      </w:r>
    </w:p>
    <w:p w:rsidR="005C0859" w:rsidRPr="005C0859" w:rsidRDefault="005C0859" w:rsidP="005C0859">
      <w:pPr>
        <w:numPr>
          <w:ilvl w:val="0"/>
          <w:numId w:val="1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наличии оснований, позволяющих полагать, что права и интересы пациента могут быть нарушены противоправными действиями других лиц; в иных случаях, в результате требований федерального законодательства.</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Лица, которым в установленном Федеральным законом №152-ФЗ порядке переданы сведения, составляющие персональные данные пациента, несут дисциплинарную, административную или уголовную ответственность за разглашение в соответствии с законодательством Российской Федерации.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Передача персональных данных пациента третьим лицам осуществляется на основании запроса третьего лица с разрешающей визой главного врача при условии соблюдения требований, предусмотренных п. 4.5 настоящего Положения.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если лицо, обратившееся с запросом, не уполномочено Федеральным законодательством на получение персональных данных пациента, либо отсутствует письменное согласие пациента на передачу его персональных данных, учреждение обязано отказать в предоставлении персональных данных. В данном случае лицу, обратившемуся с запросом, выдается мотивированный отказ в предоставлении персональных данных в письменной форме, копия отказа хранится у учреждения.</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4.12 Общедоступные источники персональных данных пациентов</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Включение персональных данных пациента в общедоступные источники персональных данных возможно только при наличии его письменного согласия.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обезличивании персональных данных согласие пациента на включение персональных данных в общедоступные источники персональных данных не требуется.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Сведения о пациентах могут быть исключены из общедоступных источников персональных данных по требованию самого пациента, либо по решению суда или иных уполномоченных государственных органов.</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4.13 Права и обязанности пациента в области защиты его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lastRenderedPageBreak/>
        <w:t>В целях обеспечения защиты персональных данных, хранящихся у учреждения, пациенты имеют право на:</w:t>
      </w:r>
    </w:p>
    <w:p w:rsidR="005C0859" w:rsidRPr="005C0859" w:rsidRDefault="005C0859" w:rsidP="005C0859">
      <w:pPr>
        <w:numPr>
          <w:ilvl w:val="0"/>
          <w:numId w:val="1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полную информацию о составе и содержимом их персональных данных, а также способе обработки этих данных;</w:t>
      </w:r>
    </w:p>
    <w:p w:rsidR="005C0859" w:rsidRPr="005C0859" w:rsidRDefault="005C0859" w:rsidP="005C0859">
      <w:pPr>
        <w:numPr>
          <w:ilvl w:val="0"/>
          <w:numId w:val="1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свободный доступ к своим персональным данным.</w:t>
      </w:r>
    </w:p>
    <w:p w:rsidR="005C0859" w:rsidRPr="005C0859" w:rsidRDefault="005C0859" w:rsidP="005C0859">
      <w:pPr>
        <w:numPr>
          <w:ilvl w:val="0"/>
          <w:numId w:val="1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Пациент имеет право на получение информации, касающейся обработки его персональных данных, в том числе содержащей:</w:t>
      </w:r>
    </w:p>
    <w:p w:rsidR="005C0859" w:rsidRPr="005C0859" w:rsidRDefault="005C0859" w:rsidP="005C0859">
      <w:pPr>
        <w:numPr>
          <w:ilvl w:val="0"/>
          <w:numId w:val="1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подтверждение факта обработки персональных данных учреждением;</w:t>
      </w:r>
    </w:p>
    <w:p w:rsidR="005C0859" w:rsidRPr="005C0859" w:rsidRDefault="005C0859" w:rsidP="005C0859">
      <w:pPr>
        <w:numPr>
          <w:ilvl w:val="0"/>
          <w:numId w:val="1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правовые основания и цели обработки персональных данных;</w:t>
      </w:r>
    </w:p>
    <w:p w:rsidR="005C0859" w:rsidRPr="005C0859" w:rsidRDefault="005C0859" w:rsidP="005C0859">
      <w:pPr>
        <w:numPr>
          <w:ilvl w:val="0"/>
          <w:numId w:val="1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цели и применяемые учреждением способы обработки персональных данных;</w:t>
      </w:r>
    </w:p>
    <w:p w:rsidR="005C0859" w:rsidRPr="005C0859" w:rsidRDefault="005C0859" w:rsidP="005C0859">
      <w:pPr>
        <w:numPr>
          <w:ilvl w:val="0"/>
          <w:numId w:val="1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наименование и место нахождения учреждения,</w:t>
      </w:r>
    </w:p>
    <w:p w:rsidR="005C0859" w:rsidRPr="005C0859" w:rsidRDefault="005C0859" w:rsidP="005C0859">
      <w:pPr>
        <w:numPr>
          <w:ilvl w:val="0"/>
          <w:numId w:val="1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обрабатываемые персональные данные, относящиеся к соответствующему субъекту персональных данных, источник их получения, если иной порядок представления таких данных не предусмотрен Федеральным законом № 152-ФЗ;</w:t>
      </w:r>
    </w:p>
    <w:p w:rsidR="005C0859" w:rsidRPr="005C0859" w:rsidRDefault="005C0859" w:rsidP="005C0859">
      <w:pPr>
        <w:numPr>
          <w:ilvl w:val="0"/>
          <w:numId w:val="1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сроки обработки персональных данных, в том числе сроки их хранения;</w:t>
      </w:r>
    </w:p>
    <w:p w:rsidR="005C0859" w:rsidRPr="005C0859" w:rsidRDefault="005C0859" w:rsidP="005C0859">
      <w:pPr>
        <w:numPr>
          <w:ilvl w:val="0"/>
          <w:numId w:val="1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порядок осуществления субъектом персональных данных прав, предусмотренных Федеральным законом;</w:t>
      </w:r>
    </w:p>
    <w:p w:rsidR="005C0859" w:rsidRPr="005C0859" w:rsidRDefault="005C0859" w:rsidP="005C0859">
      <w:pPr>
        <w:numPr>
          <w:ilvl w:val="0"/>
          <w:numId w:val="1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информацию об осуществленной или о предполагаемой трансграничной передаче данных;</w:t>
      </w:r>
    </w:p>
    <w:p w:rsidR="005C0859" w:rsidRPr="005C0859" w:rsidRDefault="005C0859" w:rsidP="005C0859">
      <w:pPr>
        <w:numPr>
          <w:ilvl w:val="0"/>
          <w:numId w:val="1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наименование или фамилию, имя, отчество и адрес лица, осуществляющего обработку персональных данных по поручению учреждения, если обработка поручена или будет поручена такому лицу;</w:t>
      </w:r>
    </w:p>
    <w:p w:rsidR="005C0859" w:rsidRPr="005C0859" w:rsidRDefault="005C0859" w:rsidP="005C0859">
      <w:pPr>
        <w:numPr>
          <w:ilvl w:val="0"/>
          <w:numId w:val="1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иные сведения, предусмотренные Федеральным законом № 152-ФЗ или Федеральным законодательством.</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Сведения должны быть предоставлены пациенту учреждением в доступной форме, и в них не должны содержаться персональные данные, относящиеся к другим субъектам персональных данных, за исключением случаев, если имеются законные основания для раскрытия таких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Сведения предоставляются пациенту или его законному представителю учреждением при обращении, либо при получении запроса пациента или его законного представителя. Запрос должен содержать номер основного документа, удостоверяющего личность пациента или его законного представителя, сведения о дате выдачи указанного документа и выдавшем его органе, сведения, подтверждающие участие пациента в отношениях с учреждением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учреждением, подпись пациента или его законного представителя. Запрос может быть направлен в форме электронного документа и подписан электронной подписью в соответствии с законодательством Российской Федерации.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В случае если сведения, а также обрабатываемые персональные данные были предоставлены для ознакомления пациенту по его запросу, пациент вправе </w:t>
      </w:r>
      <w:r w:rsidRPr="005C0859">
        <w:rPr>
          <w:rFonts w:ascii="Arial" w:eastAsia="Times New Roman" w:hAnsi="Arial" w:cs="Arial"/>
          <w:color w:val="010101"/>
          <w:sz w:val="24"/>
          <w:szCs w:val="24"/>
          <w:lang w:eastAsia="ru-RU"/>
        </w:rPr>
        <w:lastRenderedPageBreak/>
        <w:t>обратиться повторно к учреждению или направить ему повторный запрос в целях получения сведений и ознакомления с такими персональными данными не ранее чем через тридцать дней после первоначального обращения или направления первоначального запроса, если более короткий срок не установлен Федеральным законодательством, принятым в соответствии с ним нормативным правовым актом или договором, стороной которого либо выгодоприобретателем или поручителем по которому является субъект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Пациент вправе требовать от учреждения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выявления неправомерной обработки персональных данных при обращении пациента или его законного представителя, либо по запросу пациента или его законного представителя, либо уполномоченного органа по защите прав субъектов персональных данных, учреждение обязано осуществить блокирование неправомерно обрабатываемых персональных данных, относящихся к этому субъекту персональных данных, или обеспечить их блокирование (если обработка персональных данных осуществляется другим лицом, действующим по поручению учреждения) с момента такого обращения или получения указанного запроса на период проверки. В случае выявления неточных персональных данных при обращении пациента или его законного представителя, либо по их запросу или по запросу уполномоченного органа по защите прав субъектов персональных данных, учреждение обязано осуществить блокирование персональных данных, относящихся к этому субъекту персональных данных, или обеспечить их блокирование (если обработка персональных данных осуществляется другим лицом, действующим по поручению учреждения)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пациента или третьих лиц или иное не установлено законом.</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подтверждения факта неточности персональных данных учреждение на основании сведений, представленных пациентом или его законным представителем, либо уполномоченным органом по защите прав субъектов персональных данных, или иных необходимых документов обязано уточнить персональные данные либо обеспечить их уточнение (если обработка персональных данных осуществляется другим лицом, действующим по поручению учреждения) в течение семи рабочих дней со дня представления таких сведений и снять блокирование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В случае выявления неправомерной обработки персональных данных, осуществляемой учреждением (или лицом, действующим по поручению учреждения), учреждение в срок, не превышающий трех рабочих дней с даты этого выявления, обязано прекратить неправомерную обработку персональных данных или обеспечить прекращение неправомерной обработки персональных данных лицом, действующим по поручению учреждения. В случае если обеспечить правомерность обработки персональных данных невозможно, учреждение в срок, не превышающий десяти рабочих дней с даты выявления неправомерной обработки персональных данных, обязано уничтожить такие персональные данные или обеспечить их уничтожение. Об устранении допущенных нарушений или об уничтожении персональных данных учреждение обязано уведомить пациента или его законного представителя, а в случае, если </w:t>
      </w:r>
      <w:r w:rsidRPr="005C0859">
        <w:rPr>
          <w:rFonts w:ascii="Arial" w:eastAsia="Times New Roman" w:hAnsi="Arial" w:cs="Arial"/>
          <w:color w:val="010101"/>
          <w:sz w:val="24"/>
          <w:szCs w:val="24"/>
          <w:lang w:eastAsia="ru-RU"/>
        </w:rPr>
        <w:lastRenderedPageBreak/>
        <w:t>обращение пациента или его представителя либо запрос уполномоченного органа по защите прав субъектов персональных данных были направлены уполномоченным органом по защите прав субъектов персональных данных, также указанный орган.</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достижения цели обработки персональных данных учреждение обязано прекратить обработку персональных данных или обеспечить ее прекращение (если обработка персональных данных осуществляется другим лицом, действующим по поручению учреждения) и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учреждения) в срок, не превышающий тридцати дней с даты достижения цели обработки персональных данных, если иное не предусмотрено договором, стороной которого, выгодоприобретателем или поручителем по которому является пациент, иным соглашением между учреждением и пациентом, либо если учреждение не вправе осуществлять обработку персональных данных без согласия пациента на основаниях, предусмотренных Федеральным законом № 152-ФЗ или Федеральным законодательством. В случае отзыва пациентом согласия на обработку его персональных данных учреждение обязано прекратить их обработку или обеспечить прекращение такой обработки (если обработка персональных данных осуществляется другим лицом, действующим по поручению учреждения) и в случае, если сохранение персональных данных более не требуется для целей обработки персональных данных,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учреждения) в срок, не превышающий тридцати дней с даты поступления указанного отзыва, если иное не предусмотрено законом Российской Федерации, договором, стороной которого, выгодоприобретателем или поручителем по которому является субъект персональных данных, иным соглашением между учреждением и пациентом, либо если учреждение не вправе осуществлять обработку персональных данных без согласия субъекта персональных данных на основаниях, предусмотренных Федеральным законом № 152-ФЗ или Федеральным законодательством.</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отсутствия возможности уничтожения персональных данных в течение указанного срока, учреждение осуществляет блокирование таких персональных данных или обеспечивает их блокирование (если обработка персональных данных осуществляется другим лицом, действующим по поручению учреждения) и обеспечивает уничтожение персональных данных в срок не более чем шесть месяцев, если иной срок не установлен Федеральным законодательством.</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Для своевременной и полной реализации своих прав, пациент обязан предоставить учреждению достоверные персональные данные.</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5 Обработка персональных данных, осуществляемая без использования средств автоматизации</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5.1 Общие положения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Обработка персональных данных, содержащихся в информационной системе персональных данных либо извлеченных из такой системы, считается осуществленной без использования средств автоматизации (неавтоматизированной), если такие действия с персональными данными, как использование, уточнение, распространение, уничтожение персональных данных </w:t>
      </w:r>
      <w:r w:rsidRPr="005C0859">
        <w:rPr>
          <w:rFonts w:ascii="Arial" w:eastAsia="Times New Roman" w:hAnsi="Arial" w:cs="Arial"/>
          <w:color w:val="010101"/>
          <w:sz w:val="24"/>
          <w:szCs w:val="24"/>
          <w:lang w:eastAsia="ru-RU"/>
        </w:rPr>
        <w:lastRenderedPageBreak/>
        <w:t>в отношении каждого из субъектов персональных данных, осуществляются при непосредственном участии человека.</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b/>
          <w:bCs/>
          <w:color w:val="010101"/>
          <w:sz w:val="24"/>
          <w:szCs w:val="24"/>
          <w:lang w:eastAsia="ru-RU"/>
        </w:rPr>
        <w:t>5.2 Особенности организации обработки персональных данных, осуществляемой</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без использования средств автоматизации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Персональные данные при их обработке, осуществляемой без использования средств автоматизации, обособляются от иной информации, в частности путем фиксации их на отдельных материальных носителях персональных данных (далее – материальные носители), в специальных разделах или на полях форм (бланков).</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фиксации персональных данных на материальных носителях не допускается фиксация на одном материальном носителе персональных данных, цели обработки которых заведомо не совместимы. Для обработки различных категорий персональных данных, осуществляемой без использования средств автоматизации, для каждой категории персональных данных используется отдельный материальный носитель.</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Лица, осуществляющие обработку персональных данных без использования средств автоматизации (в том числе работники Учреждения или лица, осуществляющие такую обработку по договору с Учреждением), проинформированы о факте обработки ими персональных данных, обработка которых осуществляется Учреждением без использования средств автоматизации, категориях обрабатываемых персональных данных, а также об особенностях и правилах осуществления такой обработки, установленных нормативными правовыми актами федеральных органов исполнительной власти, органов исполнительной власти субъектов Российской Федерации, а также локальными правовыми актами Учреждения.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использовании типовых форм документов, характер информации в которых предполагает или допускает включение в них персональных данных (далее – типовая форма), соблюдаются следующие условия:</w:t>
      </w:r>
    </w:p>
    <w:p w:rsidR="005C0859" w:rsidRPr="005C0859" w:rsidRDefault="005C0859" w:rsidP="005C0859">
      <w:pPr>
        <w:numPr>
          <w:ilvl w:val="0"/>
          <w:numId w:val="1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типовая форма или связанные с ней документы (инструкция по ее заполнению, карточки, реестры и журналы) содержат сведения о цели обработки персональных данных, осуществляемой без использования средств автоматизации, наименование и адрес Учреждения, фамилию, имя, отчество и адрес субъекта персональных данных, источник получения персональных данных, сроки обработки персональных данных, перечень действий с персональными данными, которые будут совершаться в процессе их обработки, общее описание используемых Учреждением способов обработки персональных данных;</w:t>
      </w:r>
    </w:p>
    <w:p w:rsidR="005C0859" w:rsidRPr="005C0859" w:rsidRDefault="005C0859" w:rsidP="005C0859">
      <w:pPr>
        <w:numPr>
          <w:ilvl w:val="0"/>
          <w:numId w:val="1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типовая форма предусматривает поле, в котором субъект персональных данных может поставить отметку о своем согласии на обработку персональных данных, осуществляемую без использования средств автоматизации, – при необходимости получения письменного согласия на обработку персональных данных;</w:t>
      </w:r>
    </w:p>
    <w:p w:rsidR="005C0859" w:rsidRPr="005C0859" w:rsidRDefault="005C0859" w:rsidP="005C0859">
      <w:pPr>
        <w:numPr>
          <w:ilvl w:val="0"/>
          <w:numId w:val="1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типовая форма составляется таким образом, чтобы каждый из субъектов персональных данных, содержащихся в документе, имел возможность ознакомиться со своими персональными данными, содержащимися в </w:t>
      </w:r>
      <w:r w:rsidRPr="005C0859">
        <w:rPr>
          <w:rFonts w:ascii="Arial" w:eastAsia="Times New Roman" w:hAnsi="Arial" w:cs="Arial"/>
          <w:color w:val="010101"/>
          <w:sz w:val="24"/>
          <w:szCs w:val="24"/>
          <w:lang w:eastAsia="ru-RU"/>
        </w:rPr>
        <w:lastRenderedPageBreak/>
        <w:t>документе, не нарушая прав и законных интересов иных субъектов персональных данных;</w:t>
      </w:r>
    </w:p>
    <w:p w:rsidR="005C0859" w:rsidRPr="005C0859" w:rsidRDefault="005C0859" w:rsidP="005C0859">
      <w:pPr>
        <w:numPr>
          <w:ilvl w:val="0"/>
          <w:numId w:val="1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типовая форма исключает объединение полей, предназначенных для внесения персональных данных, цели обработки которых заведомо не совместимы.</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ведении журналов (реестров, книг), содержащих персональные данные, необходимые для однократного пропуска субъекта персональных данных на территорию, на которой находится Учреждение, или в иных аналогичных целях, соблюдаются следующие условия:</w:t>
      </w:r>
    </w:p>
    <w:p w:rsidR="005C0859" w:rsidRPr="005C0859" w:rsidRDefault="005C0859" w:rsidP="005C0859">
      <w:pPr>
        <w:numPr>
          <w:ilvl w:val="0"/>
          <w:numId w:val="2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необходимость ведения такого журнала (реестра, книги) предусмотрена актом Учреждения, содержащим сведения о цели обработки персональных данных, осуществляемой без использования средств автоматизации, способы фиксации и состав информации, запрашиваемой у субъектов персональных данных, перечень лиц (поименно или по должностям), имеющих доступ к материальным носителям и ответственных за ведение и сохранность журнала (реестра, книги), сроки обработки персональных данных, а также сведения о порядке пропуска субъекта персональных данных на территорию, на которой находится Учреждение, без подтверждения подлинности персональных данных, сообщенных субъектом персональных данных;</w:t>
      </w:r>
    </w:p>
    <w:p w:rsidR="005C0859" w:rsidRPr="005C0859" w:rsidRDefault="005C0859" w:rsidP="005C0859">
      <w:pPr>
        <w:numPr>
          <w:ilvl w:val="0"/>
          <w:numId w:val="2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копирование содержащейся в таких журналах (реестрах, книгах) информации не допускается;</w:t>
      </w:r>
    </w:p>
    <w:p w:rsidR="005C0859" w:rsidRPr="005C0859" w:rsidRDefault="005C0859" w:rsidP="005C0859">
      <w:pPr>
        <w:numPr>
          <w:ilvl w:val="0"/>
          <w:numId w:val="2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персональные данные каждого субъекта персональных данных могут заноситься в такой журнал (книгу, реестр) не более одного раза в каждом случае пропуска субъекта персональных данных на территорию, на которой находится Учреждение.</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несовместимости целей обработки персональных данных, зафиксированных на одном материальном носителе, если материальный носитель не позволяет осуществлять обработку персональных данных отдельно от других зафиксированных на том же носителе персональных данных, принимаются меры по обеспечению раздельной обработки персональных данных, в частности:</w:t>
      </w:r>
    </w:p>
    <w:p w:rsidR="005C0859" w:rsidRPr="005C0859" w:rsidRDefault="005C0859" w:rsidP="005C0859">
      <w:pPr>
        <w:numPr>
          <w:ilvl w:val="0"/>
          <w:numId w:val="21"/>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необходимости использования или распространения определенных персональных данных отдельно от находящихся на том же материальном носителе других персональных данных осуществляется копирование персональных данных, подлежащих распространению или использованию, способом, исключающим одновременное копирование персональных данных, не подлежащих распространению и использованию, и используется (распространяется) копия персональных данных;</w:t>
      </w:r>
    </w:p>
    <w:p w:rsidR="005C0859" w:rsidRPr="005C0859" w:rsidRDefault="005C0859" w:rsidP="005C0859">
      <w:pPr>
        <w:numPr>
          <w:ilvl w:val="0"/>
          <w:numId w:val="21"/>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необходимости уничтожения или блокирования части персональных данных уничтожается или блокируется материальный носитель с предварительным копированием сведений, не подлежащих уничтожению или блокированию, способом, исключающим одновременное копирование персональных данных, подлежащих уничтожению или блокированию.</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Уничтожение части персональных данных, если это допускается материальным носителем, может производиться способом, исключающим дальнейшую обработку этих персональных данных с сохранением возможности обработки иных данных, зафиксированных на материальном носителе (удаление, </w:t>
      </w:r>
      <w:r w:rsidRPr="005C0859">
        <w:rPr>
          <w:rFonts w:ascii="Arial" w:eastAsia="Times New Roman" w:hAnsi="Arial" w:cs="Arial"/>
          <w:color w:val="010101"/>
          <w:sz w:val="24"/>
          <w:szCs w:val="24"/>
          <w:lang w:eastAsia="ru-RU"/>
        </w:rPr>
        <w:lastRenderedPageBreak/>
        <w:t>вымарывание). Указанные правила применяются также в случае, если необходимо обеспечить раздельную обработку зафиксированных на одном материальном носителе персональных данных и информации, не являющейся персональными данными.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Уточнение персональных данных при осуществлении их обработки без использования средств автоматизации производится путем обновления или изменения данных на материальном носителе, а если это не допускается техническими особенностями материального носителя, – путем фиксации на том же материальном носителе сведений о вносимых в них изменениях либо путем изготовления нового материального носителя с уточненными персональными данными.</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5.3 Меры по обеспечению безопасности персональных данных при их обработке, осуществляемой без использования средств автоматизации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осуществляемая без использования средств автоматизации, осуществляется таким образом, чтобы в отношении каждой категории персональных данных можно определить места хранения персональных данных (материальных носителей) и установить перечень лиц, осуществляющих обработку персональных данных либо имеющих к ним доступ.</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Обеспечивается раздельное хранение персональных данных (материальных носителей), обработка которых осуществляется в различных целях.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хранении материальных носителей соблюдаются условия, обеспечивающие сохранность персональных данных и исключающие несанкционированный к ним доступ. Перечень мер, необходимых для обеспечения таких условий, порядок их принятия, а также перечень лиц, ответственных за реализацию указанных мер, устанавливаются Учреждением.</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6 Актуализация, исправление, удаление и уничтожение персональных данных, ответы на запросы субъектов на доступ к персональным данным</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6.1 Права субъектов персональных данных</w:t>
      </w:r>
    </w:p>
    <w:p w:rsidR="005C0859" w:rsidRPr="005C0859" w:rsidRDefault="005C0859" w:rsidP="005C0859">
      <w:pPr>
        <w:shd w:val="clear" w:color="auto" w:fill="FFFFFF"/>
        <w:spacing w:before="150" w:after="150" w:line="450" w:lineRule="atLeast"/>
        <w:outlineLvl w:val="2"/>
        <w:rPr>
          <w:rFonts w:ascii="MuseoSansCyrl-500" w:eastAsia="Times New Roman" w:hAnsi="MuseoSansCyrl-500" w:cs="Times New Roman"/>
          <w:color w:val="363636"/>
          <w:sz w:val="30"/>
          <w:szCs w:val="30"/>
          <w:lang w:eastAsia="ru-RU"/>
        </w:rPr>
      </w:pPr>
      <w:r w:rsidRPr="005C0859">
        <w:rPr>
          <w:rFonts w:ascii="MuseoSansCyrl-500" w:eastAsia="Times New Roman" w:hAnsi="MuseoSansCyrl-500" w:cs="Times New Roman"/>
          <w:color w:val="363636"/>
          <w:sz w:val="30"/>
          <w:szCs w:val="30"/>
          <w:lang w:eastAsia="ru-RU"/>
        </w:rPr>
        <w:t>6.1.1 Право субъекта персональных данных на доступ к его персональным данным</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Субъект персональных данных имеет право на получение информации (далее – запрашиваемая субъектом информация), касающейся обработки его персональных данных, в том числе содержащей:</w:t>
      </w:r>
    </w:p>
    <w:p w:rsidR="005C0859" w:rsidRPr="005C0859" w:rsidRDefault="005C0859" w:rsidP="005C0859">
      <w:pPr>
        <w:numPr>
          <w:ilvl w:val="0"/>
          <w:numId w:val="2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подтверждение факта обработки персональных данных Учреждением;</w:t>
      </w:r>
    </w:p>
    <w:p w:rsidR="005C0859" w:rsidRPr="005C0859" w:rsidRDefault="005C0859" w:rsidP="005C0859">
      <w:pPr>
        <w:numPr>
          <w:ilvl w:val="0"/>
          <w:numId w:val="2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правовые основания и цели обработки персональных данных;</w:t>
      </w:r>
    </w:p>
    <w:p w:rsidR="005C0859" w:rsidRPr="005C0859" w:rsidRDefault="005C0859" w:rsidP="005C0859">
      <w:pPr>
        <w:numPr>
          <w:ilvl w:val="0"/>
          <w:numId w:val="2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цели и применяемые Учреждением способы обработки персональных данных;</w:t>
      </w:r>
    </w:p>
    <w:p w:rsidR="005C0859" w:rsidRPr="005C0859" w:rsidRDefault="005C0859" w:rsidP="005C0859">
      <w:pPr>
        <w:numPr>
          <w:ilvl w:val="0"/>
          <w:numId w:val="2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lastRenderedPageBreak/>
        <w:t>наименование и место нахождения Учреждения, сведения о лицах (за исключением работников Учреждения), которые имеют доступ к персональным данным или которым могут быть раскрыты персональные данные на основании договора с Учреждением или на основании федерального закона;</w:t>
      </w:r>
    </w:p>
    <w:p w:rsidR="005C0859" w:rsidRPr="005C0859" w:rsidRDefault="005C0859" w:rsidP="005C0859">
      <w:pPr>
        <w:numPr>
          <w:ilvl w:val="0"/>
          <w:numId w:val="2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обрабатываемые персональные данные, относящиеся к соответствующему субъекту персональных данных, источник их получения, если иной порядок представления таких данных не предусмотрен федеральным законом;</w:t>
      </w:r>
    </w:p>
    <w:p w:rsidR="005C0859" w:rsidRPr="005C0859" w:rsidRDefault="005C0859" w:rsidP="005C0859">
      <w:pPr>
        <w:numPr>
          <w:ilvl w:val="0"/>
          <w:numId w:val="2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сроки обработки персональных данных, в том числе сроки их хранения;</w:t>
      </w:r>
    </w:p>
    <w:p w:rsidR="005C0859" w:rsidRPr="005C0859" w:rsidRDefault="005C0859" w:rsidP="005C0859">
      <w:pPr>
        <w:numPr>
          <w:ilvl w:val="0"/>
          <w:numId w:val="2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порядок осуществления субъектом персональных данных прав, предусмотренных Федеральным законом «О персональных данных»;</w:t>
      </w:r>
    </w:p>
    <w:p w:rsidR="005C0859" w:rsidRPr="005C0859" w:rsidRDefault="005C0859" w:rsidP="005C0859">
      <w:pPr>
        <w:numPr>
          <w:ilvl w:val="0"/>
          <w:numId w:val="2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информацию об осуществленной или о предполагаемой трансграничной передаче данных;</w:t>
      </w:r>
    </w:p>
    <w:p w:rsidR="005C0859" w:rsidRPr="005C0859" w:rsidRDefault="005C0859" w:rsidP="005C0859">
      <w:pPr>
        <w:numPr>
          <w:ilvl w:val="0"/>
          <w:numId w:val="2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наименование или фамилию, имя, отчество и адрес лица, осуществляющего обработку персональных данных по поручению Учреждения, если обработка поручена или будет поручена такому лицу;</w:t>
      </w:r>
    </w:p>
    <w:p w:rsidR="005C0859" w:rsidRPr="005C0859" w:rsidRDefault="005C0859" w:rsidP="005C0859">
      <w:pPr>
        <w:numPr>
          <w:ilvl w:val="0"/>
          <w:numId w:val="2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информацию о способах исполнения Учреждением обязанностей, установленных статьей 18.1 Федерального закона «О персональных данных»;</w:t>
      </w:r>
    </w:p>
    <w:p w:rsidR="005C0859" w:rsidRPr="005C0859" w:rsidRDefault="005C0859" w:rsidP="005C0859">
      <w:pPr>
        <w:numPr>
          <w:ilvl w:val="0"/>
          <w:numId w:val="2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иные сведения, предусмотренные Федеральным законом «О персональных данных» или другими федеральными законами.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Субъект персональных данных имеет право на получение запрашиваемой субъектом информации, за исключением следующих случаев:</w:t>
      </w:r>
    </w:p>
    <w:p w:rsidR="005C0859" w:rsidRPr="005C0859" w:rsidRDefault="005C0859" w:rsidP="005C0859">
      <w:pPr>
        <w:numPr>
          <w:ilvl w:val="0"/>
          <w:numId w:val="2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включая персональные данные, полученные в результате оперативно-розыскной, контрразведывательной и разведывательной деятельности, осуществляется в целях обороны страны, безопасности государства и охраны правопорядка;</w:t>
      </w:r>
    </w:p>
    <w:p w:rsidR="005C0859" w:rsidRPr="005C0859" w:rsidRDefault="005C0859" w:rsidP="005C0859">
      <w:pPr>
        <w:numPr>
          <w:ilvl w:val="0"/>
          <w:numId w:val="2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осуществляется органами, осуществившими задержание субъекта персональных данных по подозрению в совершении преступления, либо предъявившими субъекту персональных данных обвинение по уголовному делу, либо применившими к субъекту персональных данных меру пресечения до предъявления обвинения, за исключением предусмотренных уголовнопроцессуальным законодательством Российской Федерации случаев, если допускается ознакомление подозреваемого или обвиняемого с такими персональными данными;</w:t>
      </w:r>
    </w:p>
    <w:p w:rsidR="005C0859" w:rsidRPr="005C0859" w:rsidRDefault="005C0859" w:rsidP="005C0859">
      <w:pPr>
        <w:numPr>
          <w:ilvl w:val="0"/>
          <w:numId w:val="2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осуществляется в соответствии с законодательством о противодействии легализации (отмыванию) доходов, полученных преступным путем, и финансированию терроризма;</w:t>
      </w:r>
    </w:p>
    <w:p w:rsidR="005C0859" w:rsidRPr="005C0859" w:rsidRDefault="005C0859" w:rsidP="005C0859">
      <w:pPr>
        <w:numPr>
          <w:ilvl w:val="0"/>
          <w:numId w:val="2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доступ субъекта персональных данных к его персональным данным нарушает права и законные интересы третьих лиц;</w:t>
      </w:r>
    </w:p>
    <w:p w:rsidR="005C0859" w:rsidRPr="005C0859" w:rsidRDefault="005C0859" w:rsidP="005C0859">
      <w:pPr>
        <w:numPr>
          <w:ilvl w:val="0"/>
          <w:numId w:val="23"/>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обработка персональных данных осуществляется в случаях, предусмотренных законодательством Российской Федерации о транспортной безопасности, в целях обеспечения устойчивого и безопасного функционирования транспортного комплекса, защиты </w:t>
      </w:r>
      <w:r w:rsidRPr="005C0859">
        <w:rPr>
          <w:rFonts w:ascii="Arial" w:eastAsia="Times New Roman" w:hAnsi="Arial" w:cs="Arial"/>
          <w:color w:val="010101"/>
          <w:sz w:val="24"/>
          <w:szCs w:val="24"/>
          <w:lang w:eastAsia="ru-RU"/>
        </w:rPr>
        <w:lastRenderedPageBreak/>
        <w:t>интересов личности, общества и государства в сфере транспортного комплекса от актов незаконного вмешательства.</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Субъект персональных данных вправе требовать от Учреждения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Запрашиваемая субъектом информация должна быть предоставлена субъекту персональных данных Учреждением в доступной форме, и в ней не должны содержаться персональные данные, относящиеся к другим субъектам персональных данных, за исключением случаев, если имеются законные основания для раскрытия таких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Запрашиваемая информация предоставляется субъекту персональных данных или его представителю Учреждением в течение десяти рабочих дней с момента обращения либо получения Учреждением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Учреждением в адрес субъекта персональных данных мотивированного уведомления с указанием причин продления срока предоставления запрашиваемой информации. Запрос должен содержать 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 сведения, подтверждающие участие субъекта персональных данных в отношениях с Учреждением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Учреждением; подпись субъекта персональных данных или его представителя (далее – необходимая для запроса информация). Запрос может быть направлен в форме электронного документа и подписан электронной подписью в соответствии с законодательством Российской Федерации. Учреждение предоставляет запрашиваемые сведения субъекту персональных данных или его представителю в той форме, в которой направлены соответствующие обращение или запрос, если иное не указано в обращении или запросе.</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если запрашиваемая субъектом информация, а также обрабатываемые персональные данные были предоставлены для ознакомления субъекту персональных данных по его запросу, субъект персональных данных вправе обратиться повторно на Учреждение или направить повторный запрос в целях получения запрашиваемой субъектом информации и ознакомления с такими персональными данными не ранее чем через тридцать дней (далее – нормированный срок запроса) после первоначального обращения или направления первоначального запроса, если более короткий срок не установлен федеральным законом, принятым в соответствии с ним нормативным правовым актом или договором, стороной которого либо выгодоприобретателем или поручителем по которому является субъект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Субъект персональных данных вправе обратиться повторно на Учреждение или направить повторный запрос в целях получения запрашиваемой субъектом информации, а также в целях ознакомления с обрабатываемыми персональными данными, до истечения нормированного срока запроса в случае, если такие сведения и (или) обрабатываемые персональные данные не были предоставлены ему для ознакомления в полном объеме по результатам рассмотрения </w:t>
      </w:r>
      <w:r w:rsidRPr="005C0859">
        <w:rPr>
          <w:rFonts w:ascii="Arial" w:eastAsia="Times New Roman" w:hAnsi="Arial" w:cs="Arial"/>
          <w:color w:val="010101"/>
          <w:sz w:val="24"/>
          <w:szCs w:val="24"/>
          <w:lang w:eastAsia="ru-RU"/>
        </w:rPr>
        <w:lastRenderedPageBreak/>
        <w:t>первоначального обращения. Повторный запрос наряду с необходимой для запроса информацией должен содержать обоснование направления повторного запроса.</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вправе отказать субъекту персональных данных в выполнении повторного запроса, не соответствующего условиям повторного запроса. Такой отказ должен быть мотивированным. Обязанность представления доказательств обоснованности отказа в выполнении повторного запроса возлагается на Учреждение.</w:t>
      </w:r>
    </w:p>
    <w:p w:rsidR="005C0859" w:rsidRPr="005C0859" w:rsidRDefault="005C0859" w:rsidP="005C0859">
      <w:pPr>
        <w:shd w:val="clear" w:color="auto" w:fill="FFFFFF"/>
        <w:spacing w:before="150" w:after="150" w:line="450" w:lineRule="atLeast"/>
        <w:outlineLvl w:val="2"/>
        <w:rPr>
          <w:rFonts w:ascii="MuseoSansCyrl-500" w:eastAsia="Times New Roman" w:hAnsi="MuseoSansCyrl-500" w:cs="Times New Roman"/>
          <w:color w:val="363636"/>
          <w:sz w:val="30"/>
          <w:szCs w:val="30"/>
          <w:lang w:eastAsia="ru-RU"/>
        </w:rPr>
      </w:pPr>
      <w:r w:rsidRPr="005C0859">
        <w:rPr>
          <w:rFonts w:ascii="MuseoSansCyrl-500" w:eastAsia="Times New Roman" w:hAnsi="MuseoSansCyrl-500" w:cs="Times New Roman"/>
          <w:color w:val="363636"/>
          <w:sz w:val="30"/>
          <w:szCs w:val="30"/>
          <w:lang w:eastAsia="ru-RU"/>
        </w:rPr>
        <w:t>6.1.2 Права субъектов персональных данных при принятии решений на основании исключительно автоматизированной обработки их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Принятие на основании исключительно автоматизированной обработки персональных данных решений, порождающих юридические последствия или последствия в оказании медицинской помощи в отношении субъекта персональных данных или иным образом затрагивающих его права и законные интересы, Учреждением не осуществляется.</w:t>
      </w:r>
    </w:p>
    <w:p w:rsidR="005C0859" w:rsidRPr="005C0859" w:rsidRDefault="005C0859" w:rsidP="005C0859">
      <w:pPr>
        <w:shd w:val="clear" w:color="auto" w:fill="FFFFFF"/>
        <w:spacing w:before="150" w:after="150" w:line="450" w:lineRule="atLeast"/>
        <w:outlineLvl w:val="2"/>
        <w:rPr>
          <w:rFonts w:ascii="MuseoSansCyrl-500" w:eastAsia="Times New Roman" w:hAnsi="MuseoSansCyrl-500" w:cs="Times New Roman"/>
          <w:color w:val="363636"/>
          <w:sz w:val="30"/>
          <w:szCs w:val="30"/>
          <w:lang w:eastAsia="ru-RU"/>
        </w:rPr>
      </w:pPr>
      <w:r w:rsidRPr="005C0859">
        <w:rPr>
          <w:rFonts w:ascii="MuseoSansCyrl-500" w:eastAsia="Times New Roman" w:hAnsi="MuseoSansCyrl-500" w:cs="Times New Roman"/>
          <w:color w:val="363636"/>
          <w:sz w:val="30"/>
          <w:szCs w:val="30"/>
          <w:lang w:eastAsia="ru-RU"/>
        </w:rPr>
        <w:t>6.1.3 Права субъектов персональных данных при обработке их персональных данных в целях продвижения товаров, работ, услуг на рынке, а также в целях политической агитации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в целях продвижения товаров, работ, услуг на рынке путем осуществления прямых контактов с потенциальным потребителем с помощью средств связи, а также в целях политической агитации, Учреждением не осуществляется.</w:t>
      </w:r>
    </w:p>
    <w:p w:rsidR="005C0859" w:rsidRPr="005C0859" w:rsidRDefault="005C0859" w:rsidP="005C0859">
      <w:pPr>
        <w:shd w:val="clear" w:color="auto" w:fill="FFFFFF"/>
        <w:spacing w:before="150" w:after="150" w:line="450" w:lineRule="atLeast"/>
        <w:outlineLvl w:val="2"/>
        <w:rPr>
          <w:rFonts w:ascii="MuseoSansCyrl-500" w:eastAsia="Times New Roman" w:hAnsi="MuseoSansCyrl-500" w:cs="Times New Roman"/>
          <w:color w:val="363636"/>
          <w:sz w:val="30"/>
          <w:szCs w:val="30"/>
          <w:lang w:eastAsia="ru-RU"/>
        </w:rPr>
      </w:pPr>
      <w:r w:rsidRPr="005C0859">
        <w:rPr>
          <w:rFonts w:ascii="MuseoSansCyrl-500" w:eastAsia="Times New Roman" w:hAnsi="MuseoSansCyrl-500" w:cs="Times New Roman"/>
          <w:color w:val="363636"/>
          <w:sz w:val="30"/>
          <w:szCs w:val="30"/>
          <w:lang w:eastAsia="ru-RU"/>
        </w:rPr>
        <w:t>6.1.4 Право на обжалование действий или бездействия Учреждения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Если субъект персональных данных считает, что Учреждение осуществляет обработку его персональных данных с нарушением требований Федерального закона «О персональных данных» или иным образом нарушает его права и свободы, субъект персональных данных вправе обжаловать действия или бездействие Учреждения в уполномоченный орган по защите прав субъектов персональных данных или в судебном порядке.</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Субъект персональных данных имеет право на защиту своих прав и законных интересов, в том числе на возмещение убытков и (или) компенсацию морального вреда в судебном порядке.</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6.2 Обязанности Учреждения</w:t>
      </w:r>
    </w:p>
    <w:p w:rsidR="005C0859" w:rsidRPr="005C0859" w:rsidRDefault="005C0859" w:rsidP="005C0859">
      <w:pPr>
        <w:shd w:val="clear" w:color="auto" w:fill="FFFFFF"/>
        <w:spacing w:before="150" w:after="150" w:line="450" w:lineRule="atLeast"/>
        <w:outlineLvl w:val="2"/>
        <w:rPr>
          <w:rFonts w:ascii="MuseoSansCyrl-500" w:eastAsia="Times New Roman" w:hAnsi="MuseoSansCyrl-500" w:cs="Times New Roman"/>
          <w:color w:val="363636"/>
          <w:sz w:val="30"/>
          <w:szCs w:val="30"/>
          <w:lang w:eastAsia="ru-RU"/>
        </w:rPr>
      </w:pPr>
      <w:r w:rsidRPr="005C0859">
        <w:rPr>
          <w:rFonts w:ascii="MuseoSansCyrl-500" w:eastAsia="Times New Roman" w:hAnsi="MuseoSansCyrl-500" w:cs="Times New Roman"/>
          <w:color w:val="363636"/>
          <w:sz w:val="30"/>
          <w:szCs w:val="30"/>
          <w:lang w:eastAsia="ru-RU"/>
        </w:rPr>
        <w:t>6.2.1 Обязанности Учреждения при сборе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сборе персональных данных Учреждение предоставляет субъекту персональных данных по его просьбе запрашиваемую информацию, касающуюся обработки его персональных данных в соответствии с частью 7 статьи 14 Федерального закона «О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lastRenderedPageBreak/>
        <w:t>Если в соответствии с федеральным законом предоставление персональных данных и (или) получение Учреждением согласия на обработку персональных данных являются обязательными, Учреждение разъясняет субъекту персональных данных юридические последствия отказа предоставить его персональные данные и (или) дать согласие на их обработку.</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Если персональные данные получены не от субъекта персональных данных, Учреждение до начала обработки таких персональных данных предоставляет субъекту персональных данных следующую информацию (далее – информация, сообщаемая при получении персональных данных не от субъекта персональных данных):</w:t>
      </w:r>
    </w:p>
    <w:p w:rsidR="005C0859" w:rsidRPr="005C0859" w:rsidRDefault="005C0859" w:rsidP="005C0859">
      <w:pPr>
        <w:numPr>
          <w:ilvl w:val="0"/>
          <w:numId w:val="24"/>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наименование и адрес Учреждения или представителя Учреждения;</w:t>
      </w:r>
    </w:p>
    <w:p w:rsidR="005C0859" w:rsidRPr="005C0859" w:rsidRDefault="005C0859" w:rsidP="005C0859">
      <w:pPr>
        <w:numPr>
          <w:ilvl w:val="0"/>
          <w:numId w:val="24"/>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цель обработки персональных данных и ее правовое основание;</w:t>
      </w:r>
    </w:p>
    <w:p w:rsidR="005C0859" w:rsidRPr="005C0859" w:rsidRDefault="005C0859" w:rsidP="005C0859">
      <w:pPr>
        <w:numPr>
          <w:ilvl w:val="0"/>
          <w:numId w:val="24"/>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перечень персональных данных;</w:t>
      </w:r>
    </w:p>
    <w:p w:rsidR="005C0859" w:rsidRPr="005C0859" w:rsidRDefault="005C0859" w:rsidP="005C0859">
      <w:pPr>
        <w:numPr>
          <w:ilvl w:val="0"/>
          <w:numId w:val="24"/>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предполагаемые пользователи персональных данных;</w:t>
      </w:r>
    </w:p>
    <w:p w:rsidR="005C0859" w:rsidRPr="005C0859" w:rsidRDefault="005C0859" w:rsidP="005C0859">
      <w:pPr>
        <w:numPr>
          <w:ilvl w:val="0"/>
          <w:numId w:val="24"/>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установленные Федеральным законом «О персональных данных» права</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субъекта персональных данных;</w:t>
      </w:r>
    </w:p>
    <w:p w:rsidR="005C0859" w:rsidRPr="005C0859" w:rsidRDefault="005C0859" w:rsidP="005C0859">
      <w:pPr>
        <w:numPr>
          <w:ilvl w:val="0"/>
          <w:numId w:val="25"/>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источник получения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не предоставляет субъекту информацию, сообщаемую при получении персональных данных не от субъекта персональных данных, в случаях, если:</w:t>
      </w:r>
    </w:p>
    <w:p w:rsidR="005C0859" w:rsidRPr="005C0859" w:rsidRDefault="005C0859" w:rsidP="005C0859">
      <w:pPr>
        <w:numPr>
          <w:ilvl w:val="0"/>
          <w:numId w:val="2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субъект персональных данных уведомлен об осуществлении обработки его персональных данных Учреждением;</w:t>
      </w:r>
    </w:p>
    <w:p w:rsidR="005C0859" w:rsidRPr="005C0859" w:rsidRDefault="005C0859" w:rsidP="005C0859">
      <w:pPr>
        <w:numPr>
          <w:ilvl w:val="0"/>
          <w:numId w:val="2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персональные данные получены Учреждением на основании федерального закона или в связи с исполнением договора, стороной которого либо выгодоприобретателем или поручителем, по которому является субъект персональных данных;</w:t>
      </w:r>
    </w:p>
    <w:p w:rsidR="005C0859" w:rsidRPr="005C0859" w:rsidRDefault="005C0859" w:rsidP="005C0859">
      <w:pPr>
        <w:numPr>
          <w:ilvl w:val="0"/>
          <w:numId w:val="2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обработка персональных данных, разрешенных субъектом персональных данных для распространения, осуществляется с соблюдением запретов и условий, предусмотренных статьей 10.1 Федерального закона «О персональных данных»;</w:t>
      </w:r>
    </w:p>
    <w:p w:rsidR="005C0859" w:rsidRPr="005C0859" w:rsidRDefault="005C0859" w:rsidP="005C0859">
      <w:pPr>
        <w:numPr>
          <w:ilvl w:val="0"/>
          <w:numId w:val="26"/>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предоставление субъекту персональных данных информации, сообщаемой при получении персональных данных не от субъекта персональных данных, нарушает права и законные интересы третьих лиц.</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сборе персональных данных, в том числе посредством информационнотелекоммуникационной сети «Интернет», Учреждение обеспечивает запись, систематизацию, накопление, хранение, уточнение (обновление, изменение), извлечение персональных данных граждан Российской Федерации, обрабатываемых в информационных системах с использованием баз данных, находящихся на территории Российской Федерации.</w:t>
      </w:r>
    </w:p>
    <w:p w:rsidR="005C0859" w:rsidRPr="005C0859" w:rsidRDefault="005C0859" w:rsidP="005C0859">
      <w:pPr>
        <w:shd w:val="clear" w:color="auto" w:fill="FFFFFF"/>
        <w:spacing w:before="150" w:after="150" w:line="450" w:lineRule="atLeast"/>
        <w:outlineLvl w:val="2"/>
        <w:rPr>
          <w:rFonts w:ascii="MuseoSansCyrl-500" w:eastAsia="Times New Roman" w:hAnsi="MuseoSansCyrl-500" w:cs="Times New Roman"/>
          <w:color w:val="363636"/>
          <w:sz w:val="30"/>
          <w:szCs w:val="30"/>
          <w:lang w:eastAsia="ru-RU"/>
        </w:rPr>
      </w:pPr>
      <w:r w:rsidRPr="005C0859">
        <w:rPr>
          <w:rFonts w:ascii="MuseoSansCyrl-500" w:eastAsia="Times New Roman" w:hAnsi="MuseoSansCyrl-500" w:cs="Times New Roman"/>
          <w:color w:val="363636"/>
          <w:sz w:val="30"/>
          <w:szCs w:val="30"/>
          <w:lang w:eastAsia="ru-RU"/>
        </w:rPr>
        <w:t>6.2.2 Меры, направленные на обеспечение выполнения Учреждением своих обязанностей</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lastRenderedPageBreak/>
        <w:t>Учреждение принимает меры, необходимые и достаточные для обеспечения выполнения своих обязанностей. Учреждение самостоятельно определяет состав и перечень мер, необходимых и достаточных для обеспечения выполнения обязанностей, если иное не предусмотрено федеральными законами. К таким мерам, в частности, относятся:</w:t>
      </w:r>
    </w:p>
    <w:p w:rsidR="005C0859" w:rsidRPr="005C0859" w:rsidRDefault="005C0859" w:rsidP="005C0859">
      <w:pPr>
        <w:numPr>
          <w:ilvl w:val="0"/>
          <w:numId w:val="2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назначение ответственного за организацию обработки персональных данных;</w:t>
      </w:r>
    </w:p>
    <w:p w:rsidR="005C0859" w:rsidRPr="005C0859" w:rsidRDefault="005C0859" w:rsidP="005C0859">
      <w:pPr>
        <w:numPr>
          <w:ilvl w:val="0"/>
          <w:numId w:val="2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издание Политики, локальных нормативных актов по вопросам обработки персональных данных, а также локальных нормативных актов, устанавливающих процедуры, направленные на предотвращение и выявление нарушений законодательства Российской Федерации, устранение последствий таких нарушений (такие документы и локальные акты не могут содержать положения, ограничивающие права субъектов персональных данных, а также возлагающие на Учреждение не предусмотренные законодательством Российской Федерации полномочия и обязанности);</w:t>
      </w:r>
    </w:p>
    <w:p w:rsidR="005C0859" w:rsidRPr="005C0859" w:rsidRDefault="005C0859" w:rsidP="005C0859">
      <w:pPr>
        <w:numPr>
          <w:ilvl w:val="0"/>
          <w:numId w:val="2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применение правовых, организационных и технических мер по обеспечению безопасности персональных данных;</w:t>
      </w:r>
    </w:p>
    <w:p w:rsidR="005C0859" w:rsidRPr="005C0859" w:rsidRDefault="005C0859" w:rsidP="005C0859">
      <w:pPr>
        <w:numPr>
          <w:ilvl w:val="0"/>
          <w:numId w:val="2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осуществление внутреннего контроля и (или) аудита соответствия обработки персональных данных требованиям к защите персональных данных, Политике, локальным нормативным актам Учреждения;</w:t>
      </w:r>
    </w:p>
    <w:p w:rsidR="005C0859" w:rsidRPr="005C0859" w:rsidRDefault="005C0859" w:rsidP="005C0859">
      <w:pPr>
        <w:numPr>
          <w:ilvl w:val="0"/>
          <w:numId w:val="2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оценка вреда, который может быть причинен субъектам персональных данных в случае нарушения Федерального закона «О персональных данных», соотношение указанного вреда и принимаемых Обществом мер, направленных на обеспечение выполнения обязанностей, предусмотренных Федеральным законом «О персональных данных»;</w:t>
      </w:r>
    </w:p>
    <w:p w:rsidR="005C0859" w:rsidRPr="005C0859" w:rsidRDefault="005C0859" w:rsidP="005C0859">
      <w:pPr>
        <w:numPr>
          <w:ilvl w:val="0"/>
          <w:numId w:val="27"/>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ознакомление работников Учреждения, непосредственно осуществляющих обработку персональных данных, с положениями законодательства Российской Федерации о персональных данных, в том числе требованиями по защите персональных данных, документами, Политикой, локальными нормативными актами по вопросам обработки персональных данных, и (или) обучение указанных работников.</w:t>
      </w:r>
    </w:p>
    <w:p w:rsidR="005C0859" w:rsidRPr="005C0859" w:rsidRDefault="005C0859" w:rsidP="005C0859">
      <w:pPr>
        <w:shd w:val="clear" w:color="auto" w:fill="FFFFFF"/>
        <w:spacing w:before="150" w:after="150" w:line="450" w:lineRule="atLeast"/>
        <w:outlineLvl w:val="2"/>
        <w:rPr>
          <w:rFonts w:ascii="MuseoSansCyrl-500" w:eastAsia="Times New Roman" w:hAnsi="MuseoSansCyrl-500" w:cs="Times New Roman"/>
          <w:color w:val="363636"/>
          <w:sz w:val="30"/>
          <w:szCs w:val="30"/>
          <w:lang w:eastAsia="ru-RU"/>
        </w:rPr>
      </w:pPr>
      <w:r w:rsidRPr="005C0859">
        <w:rPr>
          <w:rFonts w:ascii="MuseoSansCyrl-500" w:eastAsia="Times New Roman" w:hAnsi="MuseoSansCyrl-500" w:cs="Times New Roman"/>
          <w:color w:val="363636"/>
          <w:sz w:val="30"/>
          <w:szCs w:val="30"/>
          <w:lang w:eastAsia="ru-RU"/>
        </w:rPr>
        <w:t>6.2.3 Меры по обеспечению безопасности персональных данных при их обработке</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при обработке персональных данных принимает необходимые правовые, организационные и технические меры или обеспечивает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Обеспечение безопасности персональных данных достигается, в частности:</w:t>
      </w:r>
    </w:p>
    <w:p w:rsidR="005C0859" w:rsidRPr="005C0859" w:rsidRDefault="005C0859" w:rsidP="005C0859">
      <w:pPr>
        <w:numPr>
          <w:ilvl w:val="0"/>
          <w:numId w:val="2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определением угроз безопасности персональных данных при их обработке в информационных системах персональных данных;</w:t>
      </w:r>
    </w:p>
    <w:p w:rsidR="005C0859" w:rsidRPr="005C0859" w:rsidRDefault="005C0859" w:rsidP="005C0859">
      <w:pPr>
        <w:numPr>
          <w:ilvl w:val="0"/>
          <w:numId w:val="2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применением организационных и технических мер по обеспечению безопасности персональных данных при их обработке в информационных системах персональных данных, необходимых для выполнения требований </w:t>
      </w:r>
      <w:r w:rsidRPr="005C0859">
        <w:rPr>
          <w:rFonts w:ascii="Arial" w:eastAsia="Times New Roman" w:hAnsi="Arial" w:cs="Arial"/>
          <w:color w:val="010101"/>
          <w:sz w:val="24"/>
          <w:szCs w:val="24"/>
          <w:lang w:eastAsia="ru-RU"/>
        </w:rPr>
        <w:lastRenderedPageBreak/>
        <w:t>к защите персональных данных, исполнение которых обеспечивает установленные Правительством Российской Федерации уровни защищенности персональных данных;</w:t>
      </w:r>
    </w:p>
    <w:p w:rsidR="005C0859" w:rsidRPr="005C0859" w:rsidRDefault="005C0859" w:rsidP="005C0859">
      <w:pPr>
        <w:numPr>
          <w:ilvl w:val="0"/>
          <w:numId w:val="2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применением прошедших в установленном порядке процедуру оценки соответствия средств защиты информации;</w:t>
      </w:r>
    </w:p>
    <w:p w:rsidR="005C0859" w:rsidRPr="005C0859" w:rsidRDefault="005C0859" w:rsidP="005C0859">
      <w:pPr>
        <w:numPr>
          <w:ilvl w:val="0"/>
          <w:numId w:val="2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оценкой эффективности принимаемых мер по обеспечению безопасности персональных данных до ввода в эксплуатацию информационной системы персональных данных;</w:t>
      </w:r>
    </w:p>
    <w:p w:rsidR="005C0859" w:rsidRPr="005C0859" w:rsidRDefault="005C0859" w:rsidP="005C0859">
      <w:pPr>
        <w:numPr>
          <w:ilvl w:val="0"/>
          <w:numId w:val="2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учетом машинных носителей персональных данных;</w:t>
      </w:r>
    </w:p>
    <w:p w:rsidR="005C0859" w:rsidRPr="005C0859" w:rsidRDefault="005C0859" w:rsidP="005C0859">
      <w:pPr>
        <w:numPr>
          <w:ilvl w:val="0"/>
          <w:numId w:val="2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обнаружением фактов несанкционированного доступа к персональным данным и принятием мер;</w:t>
      </w:r>
    </w:p>
    <w:p w:rsidR="005C0859" w:rsidRPr="005C0859" w:rsidRDefault="005C0859" w:rsidP="005C0859">
      <w:pPr>
        <w:numPr>
          <w:ilvl w:val="0"/>
          <w:numId w:val="2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восстановлением персональных данных, модифицированных или уничтоженных вследствие несанкционированного доступа к ним;</w:t>
      </w:r>
    </w:p>
    <w:p w:rsidR="005C0859" w:rsidRPr="005C0859" w:rsidRDefault="005C0859" w:rsidP="005C0859">
      <w:pPr>
        <w:numPr>
          <w:ilvl w:val="0"/>
          <w:numId w:val="2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установлением правил доступа к персональным данным, обрабатываемым в информационной системе персональных данных, а также обеспечением регистрации и учета всех действий, совершаемых с персональными данными в информационной системе персональных данных;</w:t>
      </w:r>
    </w:p>
    <w:p w:rsidR="005C0859" w:rsidRPr="005C0859" w:rsidRDefault="005C0859" w:rsidP="005C0859">
      <w:pPr>
        <w:numPr>
          <w:ilvl w:val="0"/>
          <w:numId w:val="28"/>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контролем за принимаемыми мерами по обеспечению безопасности персональных данных и уровня защищенности информационных систем персональных данных.</w:t>
      </w:r>
    </w:p>
    <w:p w:rsidR="005C0859" w:rsidRPr="005C0859" w:rsidRDefault="005C0859" w:rsidP="005C0859">
      <w:pPr>
        <w:shd w:val="clear" w:color="auto" w:fill="FFFFFF"/>
        <w:spacing w:before="150" w:after="150" w:line="450" w:lineRule="atLeast"/>
        <w:ind w:left="720"/>
        <w:outlineLvl w:val="2"/>
        <w:rPr>
          <w:rFonts w:ascii="MuseoSansCyrl-500" w:eastAsia="Times New Roman" w:hAnsi="MuseoSansCyrl-500" w:cs="Arial"/>
          <w:color w:val="363636"/>
          <w:sz w:val="30"/>
          <w:szCs w:val="30"/>
          <w:lang w:eastAsia="ru-RU"/>
        </w:rPr>
      </w:pPr>
      <w:r w:rsidRPr="005C0859">
        <w:rPr>
          <w:rFonts w:ascii="MuseoSansCyrl-500" w:eastAsia="Times New Roman" w:hAnsi="MuseoSansCyrl-500" w:cs="Arial"/>
          <w:color w:val="363636"/>
          <w:sz w:val="30"/>
          <w:szCs w:val="30"/>
          <w:lang w:eastAsia="ru-RU"/>
        </w:rPr>
        <w:t>6.2.4 Обязанности Учреждения при обращении к нему субъекта персональных данных либо при получении запроса субъекта персональных данных или его представителя, а также уполномоченного органа по защите прав субъектов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сообщает в установленном порядке субъекту персональных данных или его представителю информацию о наличии персональных данных, относящихся к соответствующему субъекту персональных данных, а также предоставляет возможность ознакомления с этими персональными данными при обращении субъекта персональных данных или его представителя либо в течение десяти рабочих дней с даты получения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Учреждения в адрес субъекта персональных данных мотивированного уведомления с указанием причин продления срока предоставления запрашиваемой информации.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В случае отказа в предоставлении информации о наличии персональных данных о соответствующем субъекте персональных данных или персональных данных субъекту персональных данных или его представителю при их обращении либо при получении запроса субъекта персональных данных или его представителя Учреждение дает в письменной форме мотивированный ответ в срок, не превышающий десяти рабочих дней со дня обращения субъекта персональных данных или его представителя либо с даты получения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w:t>
      </w:r>
      <w:r w:rsidRPr="005C0859">
        <w:rPr>
          <w:rFonts w:ascii="Arial" w:eastAsia="Times New Roman" w:hAnsi="Arial" w:cs="Arial"/>
          <w:color w:val="010101"/>
          <w:sz w:val="24"/>
          <w:szCs w:val="24"/>
          <w:lang w:eastAsia="ru-RU"/>
        </w:rPr>
        <w:lastRenderedPageBreak/>
        <w:t>Учреждением в адрес субъекта персональных данных мотивированного уведомления с указанием причин продления срока предоставления запрашиваемой информации.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предоставляет безвозмездно субъекту персональных данных или его представителю возможность ознакомления с персональными данными, относящимися к этому субъекту персональных данных. В срок, не превышающий семи рабочих дней со дня предоставления субъектом персональных данных или его представителем сведений, подтверждающих, что персональные данные являются неполными, неточными или неактуальными, Учреждение вносит в них необходимые изменения. В срок, не превышающий семи рабочих дней со дня представления субъектом персональных данных или его представителем сведений, подтверждающих, что такие персональные данные являются незаконно полученными или не являются необходимыми для заявленной цели обработки, Учреждение уничтожает такие персональные данные. Учреждение уведомляет субъекта персональных данных или его представителя о внесенных изменениях и предпринятых мерах и принимает разумные меры для уведомления третьих лиц, которым персональные данные этого субъекта были переданы.</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сообщает в уполномоченный орган по защите прав субъектов персональных данных по запросу этого органа необходимую информацию в течение десяти рабочих дней с даты получения такого запроса. Указанный срок может быть продлен, но не более чем на пять рабочих дней, в случае направления Учреждением в адрес уполномоченного органа по защите прав субъектов персональных данных мотивированного уведомления с указанием причин продления срока предоставления запрашиваемой информации.</w:t>
      </w:r>
    </w:p>
    <w:p w:rsidR="005C0859" w:rsidRPr="005C0859" w:rsidRDefault="005C0859" w:rsidP="005C0859">
      <w:pPr>
        <w:shd w:val="clear" w:color="auto" w:fill="FFFFFF"/>
        <w:spacing w:before="150" w:after="150" w:line="450" w:lineRule="atLeast"/>
        <w:outlineLvl w:val="2"/>
        <w:rPr>
          <w:rFonts w:ascii="MuseoSansCyrl-500" w:eastAsia="Times New Roman" w:hAnsi="MuseoSansCyrl-500" w:cs="Times New Roman"/>
          <w:color w:val="363636"/>
          <w:sz w:val="30"/>
          <w:szCs w:val="30"/>
          <w:lang w:eastAsia="ru-RU"/>
        </w:rPr>
      </w:pPr>
      <w:r w:rsidRPr="005C0859">
        <w:rPr>
          <w:rFonts w:ascii="MuseoSansCyrl-500" w:eastAsia="Times New Roman" w:hAnsi="MuseoSansCyrl-500" w:cs="Times New Roman"/>
          <w:color w:val="363636"/>
          <w:sz w:val="30"/>
          <w:szCs w:val="30"/>
          <w:lang w:eastAsia="ru-RU"/>
        </w:rPr>
        <w:t>6.2.5 Обязанности Учреждения по устранению нарушений законодательства, допущенных при обработке персональных данных, по уточнению, блокированию и уничтожению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выявления неправомерной обработки персональных данных при обращении субъекта персональных данных или его представителя либо по запросу субъекта персональных данных или его представителя либо уполномоченного органа по защите прав субъектов персональных данных, Учреждение осуществляет блокирование неправомерно обрабатываемых персональных данных, относящихся к этому субъекту персональных данных, или обеспечивает их блокирование (если обработка персональных данных осуществляется другим лицом, действующим по поручению Учреждения)с момента такого обращения или получения указанного запроса на период проверки. В случае выявления неточных персональных данных при обращении субъекта персональных данных или его представителя либо по их запросу или по запросу уполномоченного органа по защите прав субъектов персональных данных, Учреждение осуществляет блокирование персональных данных, относящихся к этому субъекту персональных данных, или обеспечивает их блокирование (если обработка персональных данных осуществляется другим лицом, действующим по поручению Учреждения)с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В случае подтверждения факта неточности персональных данных Учреждение на основании сведений, представленных субъектом персональных данных или его </w:t>
      </w:r>
      <w:r w:rsidRPr="005C0859">
        <w:rPr>
          <w:rFonts w:ascii="Arial" w:eastAsia="Times New Roman" w:hAnsi="Arial" w:cs="Arial"/>
          <w:color w:val="010101"/>
          <w:sz w:val="24"/>
          <w:szCs w:val="24"/>
          <w:lang w:eastAsia="ru-RU"/>
        </w:rPr>
        <w:lastRenderedPageBreak/>
        <w:t>представителем либо уполномоченным органом по защите прав субъектов персональных данных, или иных необходимых документов уточняет персональные данные либо обеспечивает их уточнение (если обработка персональных данных осуществляется другим лицом, действующим по поручению Учреждения) в течение семи рабочих дней со дня представления таких сведений и снимает блокирование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выявления неправомерной обработки персональных данных, осуществляемой Учреждением или лицом, действующим по поручению Учреждения, Учреждение в срок, не превышающий трех рабочих дней с даты этого выявления, прекращает неправомерную обработку персональных данных или обеспечивает прекращение неправомерной обработки персональных данных лицом, действующим по поручению Учреждения. В случае если обеспечить правомерность обработки персональных данных невозможно, Учреждение в срок, не превышающий десяти рабочих дней с даты выявления неправомерной обработки персональных данных, уничтожает такие персональные данные или обеспечивает их уничтожение. Об устранении допущенных нарушений или об уничтожении персональных данных Учреждение уведомляет субъекта персональных данных или его представителя, а в случае, если обращение субъекта персональных данных или его представителя либо запрос уполномоченного органа по защите прав субъектов персональных данных были направлены уполномоченным органом по защите прав субъектов персональных данных, также указанный орган.</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Учреждение с момента выявления такого инцидента Учреждением, уполномоченным органом по защите прав субъектов персональных данных или иным заинтересованным лицом уведомляет уполномоченный орган по защите прав субъектов персональных данных:</w:t>
      </w:r>
    </w:p>
    <w:p w:rsidR="005C0859" w:rsidRPr="005C0859" w:rsidRDefault="005C0859" w:rsidP="005C0859">
      <w:pPr>
        <w:numPr>
          <w:ilvl w:val="0"/>
          <w:numId w:val="2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течение двадцати четырех часов о произошедшем инциденте, о предполагаемых причинах, повлекших нарушение прав субъектов персональных данных, и предполагаемом вреде, нанесенном правам субъектов персональных данных, о принятых мерах по устранению последствий соответствующего инцидента, а также о лице, уполномоченном в Учреждении для взаимодействия с уполномоченным органом по защите прав субъектов персональных данных, по вопросам, связанным с выявленным инцидентом;</w:t>
      </w:r>
    </w:p>
    <w:p w:rsidR="005C0859" w:rsidRPr="005C0859" w:rsidRDefault="005C0859" w:rsidP="005C0859">
      <w:pPr>
        <w:numPr>
          <w:ilvl w:val="0"/>
          <w:numId w:val="29"/>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течение семидесяти двух часов о результатах внутреннего расследования выявленного инцидента, а также о лицах, действия которых стали причиной выявленного инцидента (при наличии).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 xml:space="preserve">В случае достижения цели обработки персональных данных Учреждение прекращает обработку персональных данных или обеспечивает ее прекращение (если обработка персональных данных осуществляется другим лицом, действующим по поручению Учреждения) и уничтожает персональные данные или обеспечивает их уничтожение (если обработка персональных данных осуществляется другим лицом, действующим по поручению Учреждения) в срок, не превышающий тридцати дней с даты достижения цели обработки персональных данных,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Учреждением и субъектом </w:t>
      </w:r>
      <w:r w:rsidRPr="005C0859">
        <w:rPr>
          <w:rFonts w:ascii="Arial" w:eastAsia="Times New Roman" w:hAnsi="Arial" w:cs="Arial"/>
          <w:color w:val="010101"/>
          <w:sz w:val="24"/>
          <w:szCs w:val="24"/>
          <w:lang w:eastAsia="ru-RU"/>
        </w:rPr>
        <w:lastRenderedPageBreak/>
        <w:t>персональных данных либо если Учреждение не вправе осуществлять обработку персональных данных без согласия субъекта персональных данных на основаниях, предусмотренных Федеральным законом «О персональных данных» или другими федеральными законами.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отзыва субъектом персональных данных согласия на обработку его персональных данных Учреждение прекращает их обработку или обеспечивает прекращение такой обработки (если обработка персональных данных осуществляется другим лицом, действующим по поручению Учреждения) и в случае, если сохранение персональных данных более не требуется для целей обработки персональных данных, уничтожает персональные данные или обеспечивает их уничтожение (если обработка персональных данных осуществляется другим лицом, действующим по поручению Учреждения) в срок, не превышающий тридцати дней с даты поступления указанного отзыва,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Учреждением и субъектом персональных данных либо если Учреждение не вправе осуществлять обработку персональных данных без согласия субъекта персональных данных на основаниях, предусмотренных Федеральным законом «О персональных данных» или другими федеральными законами.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обращения субъекта персональных данных с требованием о прекращении обработки персональных данных Учреждение в срок, не превышающий десяти рабочих дней с даты получения соответствующего требования, прекращает их обработку или обеспечивает прекращение такой обработки (если такая обработка осуществляется лицом, осуществляющим обработку персональных данных, действующим по поручению Учреждения), за исключением случаев, предусмотренных пунктами 2-11 части 1 статьи 6, частью 2 статьи 10 и частью 2 статьи 11 Федерального закона «О персональных данных». Указанный срок может быть продлен, но не более чем на пять рабочих дней, в случае направления Учреждением в адрес субъекта персональных данных мотивированного уведомления с указанием причин продления срока предоставления запрашиваемой информации.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отсутствия возможности уничтожения персональных данных в течение указанного срока, Учреждение блокирует такие персональные данные или обеспечивает их блокирование (если обработка персональных данных осуществляется другим лицом, действующим по поручению Учреждения) и обеспечивает уничтожение персональных данных в срок не более чем шесть месяцев, если иной срок не установлен федеральными законами.</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7 Уведомление об обработке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за исключением случаев, предусмотренных Федеральным законом «О персональных данных», до начала обработки персональных данных уведомляет уполномоченный орган по защите прав субъектов персональных данных о своем намерении осуществлять обработку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Уведомление направляется в виде документа на бумажном носителе или в форме электронного документа и подписывается уполномоченным лицом. Уведомление содержит следующие сведения:</w:t>
      </w:r>
    </w:p>
    <w:p w:rsidR="005C0859" w:rsidRPr="005C0859" w:rsidRDefault="005C0859" w:rsidP="005C0859">
      <w:pPr>
        <w:numPr>
          <w:ilvl w:val="0"/>
          <w:numId w:val="3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наименование, адрес Учреждения;</w:t>
      </w:r>
    </w:p>
    <w:p w:rsidR="005C0859" w:rsidRPr="005C0859" w:rsidRDefault="005C0859" w:rsidP="005C0859">
      <w:pPr>
        <w:numPr>
          <w:ilvl w:val="0"/>
          <w:numId w:val="3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lastRenderedPageBreak/>
        <w:t>цель обработки персональных данных;</w:t>
      </w:r>
    </w:p>
    <w:p w:rsidR="005C0859" w:rsidRPr="005C0859" w:rsidRDefault="005C0859" w:rsidP="005C0859">
      <w:pPr>
        <w:numPr>
          <w:ilvl w:val="0"/>
          <w:numId w:val="3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описание мер, в том числе сведения о наличии шифровальных (криптографических) средств и наименования этих средств;</w:t>
      </w:r>
    </w:p>
    <w:p w:rsidR="005C0859" w:rsidRPr="005C0859" w:rsidRDefault="005C0859" w:rsidP="005C0859">
      <w:pPr>
        <w:numPr>
          <w:ilvl w:val="0"/>
          <w:numId w:val="3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фамилия, имя, отчество физического лица или наименование юридического лица, ответственных за организацию обработки персональных данных, и номера их контактных телефонов, почтовые адреса и адреса корпоративной электронной почты;</w:t>
      </w:r>
    </w:p>
    <w:p w:rsidR="005C0859" w:rsidRPr="005C0859" w:rsidRDefault="005C0859" w:rsidP="005C0859">
      <w:pPr>
        <w:numPr>
          <w:ilvl w:val="0"/>
          <w:numId w:val="3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дата начала обработки персональных данных;</w:t>
      </w:r>
    </w:p>
    <w:p w:rsidR="005C0859" w:rsidRPr="005C0859" w:rsidRDefault="005C0859" w:rsidP="005C0859">
      <w:pPr>
        <w:numPr>
          <w:ilvl w:val="0"/>
          <w:numId w:val="3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срок или условие прекращения обработки персональных данных;</w:t>
      </w:r>
    </w:p>
    <w:p w:rsidR="005C0859" w:rsidRPr="005C0859" w:rsidRDefault="005C0859" w:rsidP="005C0859">
      <w:pPr>
        <w:numPr>
          <w:ilvl w:val="0"/>
          <w:numId w:val="3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сведения о наличии или об отсутствии трансграничной передачи персональных данных в процессе их обработки;</w:t>
      </w:r>
    </w:p>
    <w:p w:rsidR="005C0859" w:rsidRPr="005C0859" w:rsidRDefault="005C0859" w:rsidP="005C0859">
      <w:pPr>
        <w:numPr>
          <w:ilvl w:val="0"/>
          <w:numId w:val="3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сведения о месте нахождения базы данных информации, содержащей персональные данные граждан Российской Федерации;</w:t>
      </w:r>
    </w:p>
    <w:p w:rsidR="005C0859" w:rsidRPr="005C0859" w:rsidRDefault="005C0859" w:rsidP="005C0859">
      <w:pPr>
        <w:numPr>
          <w:ilvl w:val="0"/>
          <w:numId w:val="3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фамилия, имя, отчество физического лица или наименование юридического лица, имеющих доступ и (или) осуществляющих на основании договора обработку персональных данных, содержащихся в государственных и муниципальных информационных системах;</w:t>
      </w:r>
    </w:p>
    <w:p w:rsidR="005C0859" w:rsidRPr="005C0859" w:rsidRDefault="005C0859" w:rsidP="005C0859">
      <w:pPr>
        <w:numPr>
          <w:ilvl w:val="0"/>
          <w:numId w:val="30"/>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сведения об обеспечении безопасности персональных данных в соответствии с требованиями к защите персональных данных, установленными Правительством Российской Федерации.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В случае изменения указанных сведений, а также в случае прекращения обработки персональных данных Учреждение уведомляет об этом уполномоченный орган по защите прав субъектов персональных данных в течение десяти рабочих дней с даты возникновения таких изменений или с даты прекращения обработки персональных данных.</w:t>
      </w:r>
    </w:p>
    <w:p w:rsidR="005C0859" w:rsidRPr="005C0859" w:rsidRDefault="005C0859" w:rsidP="005C0859">
      <w:pPr>
        <w:shd w:val="clear" w:color="auto" w:fill="FFFFFF"/>
        <w:spacing w:before="150" w:after="150" w:line="600" w:lineRule="atLeast"/>
        <w:outlineLvl w:val="0"/>
        <w:rPr>
          <w:rFonts w:ascii="MuseoSansCyrl-500" w:eastAsia="Times New Roman" w:hAnsi="MuseoSansCyrl-500" w:cs="Times New Roman"/>
          <w:color w:val="363636"/>
          <w:kern w:val="36"/>
          <w:sz w:val="48"/>
          <w:szCs w:val="48"/>
          <w:lang w:eastAsia="ru-RU"/>
        </w:rPr>
      </w:pPr>
      <w:r w:rsidRPr="005C0859">
        <w:rPr>
          <w:rFonts w:ascii="MuseoSansCyrl-500" w:eastAsia="Times New Roman" w:hAnsi="MuseoSansCyrl-500" w:cs="Times New Roman"/>
          <w:color w:val="363636"/>
          <w:kern w:val="36"/>
          <w:sz w:val="48"/>
          <w:szCs w:val="48"/>
          <w:lang w:eastAsia="ru-RU"/>
        </w:rPr>
        <w:t>8 Сферы ответственности</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8.1 Лица, ответственные за организацию обработки персональных данных в Учреждении</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назначает лицо, ответственное за организацию обработки персональных данных.</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Лицо, ответственное за организацию обработки персональных данных, получает указания непосредственно от единоличного исполнительного органа Учреждения, являющегося оператором, и подотчетно ему.</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Учреждение предоставляет лицу, ответственному за организацию обработки персональных данных, необходимые сведения.</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Лицо, ответственное за организацию обработки персональных данных, в частности, выполняет следующие функции:</w:t>
      </w:r>
    </w:p>
    <w:p w:rsidR="005C0859" w:rsidRPr="005C0859" w:rsidRDefault="005C0859" w:rsidP="005C0859">
      <w:pPr>
        <w:numPr>
          <w:ilvl w:val="0"/>
          <w:numId w:val="31"/>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осуществляет внутренний контроль за соблюдением Учреждением и работниками Учреждения законодательства Российской Федерации о персональных данных, в том числе требований к защите персональных данных;</w:t>
      </w:r>
    </w:p>
    <w:p w:rsidR="005C0859" w:rsidRPr="005C0859" w:rsidRDefault="005C0859" w:rsidP="005C0859">
      <w:pPr>
        <w:numPr>
          <w:ilvl w:val="0"/>
          <w:numId w:val="31"/>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lastRenderedPageBreak/>
        <w:t>доводит до сведения работников Учреждения положения законодательства Российской Федерации о персональных данных, локальных нормативных актов по вопросам обработки персональных данных, требований к защите персональных данных;</w:t>
      </w:r>
    </w:p>
    <w:p w:rsidR="005C0859" w:rsidRPr="005C0859" w:rsidRDefault="005C0859" w:rsidP="005C0859">
      <w:pPr>
        <w:numPr>
          <w:ilvl w:val="0"/>
          <w:numId w:val="31"/>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организовывает прием и обработку обращений и запросов субъектов персональных данных или их представителей и (или) осуществляет контроль за приемом и обработкой таких обращений и запросов.</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8.2 Ответственность</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Лица, виновные в нарушении требований Федерального закона №152 «О персональных данных», несут предусмотренную законодательством Российской Федерации ответственность.</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Моральный вред, причиненный пациенту вследствие нарушения его прав, нарушения правил обработки персональных данных, установленных Федеральным законом №152 «О персональных данных», а также требований к защите персональных данных, установленных в соответствии с Федеральным законом №152 «О персональных данных», подлежит возмещению в соответствии с законодательством Российской Федерации. Возмещение морального вреда осуществляется независимо от возмещения имущественного вреда и понесенных субъектом персональных данных убытков.</w:t>
      </w:r>
    </w:p>
    <w:p w:rsidR="005C0859" w:rsidRPr="005C0859" w:rsidRDefault="005C0859" w:rsidP="005C0859">
      <w:pPr>
        <w:shd w:val="clear" w:color="auto" w:fill="FFFFFF"/>
        <w:spacing w:before="150" w:after="150" w:line="240" w:lineRule="auto"/>
        <w:outlineLvl w:val="1"/>
        <w:rPr>
          <w:rFonts w:ascii="MuseoSansCyrl-500" w:eastAsia="Times New Roman" w:hAnsi="MuseoSansCyrl-500" w:cs="Times New Roman"/>
          <w:color w:val="363636"/>
          <w:sz w:val="36"/>
          <w:szCs w:val="36"/>
          <w:lang w:eastAsia="ru-RU"/>
        </w:rPr>
      </w:pPr>
      <w:r w:rsidRPr="005C0859">
        <w:rPr>
          <w:rFonts w:ascii="MuseoSansCyrl-500" w:eastAsia="Times New Roman" w:hAnsi="MuseoSansCyrl-500" w:cs="Times New Roman"/>
          <w:color w:val="363636"/>
          <w:sz w:val="36"/>
          <w:szCs w:val="36"/>
          <w:lang w:eastAsia="ru-RU"/>
        </w:rPr>
        <w:t>9 Ключевые результаты</w:t>
      </w:r>
    </w:p>
    <w:p w:rsidR="005C0859" w:rsidRPr="005C0859" w:rsidRDefault="005C0859" w:rsidP="005C0859">
      <w:p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При достижении целей ожидаются следующие результаты:</w:t>
      </w:r>
    </w:p>
    <w:p w:rsidR="005C0859" w:rsidRPr="005C0859" w:rsidRDefault="005C0859" w:rsidP="005C0859">
      <w:pPr>
        <w:numPr>
          <w:ilvl w:val="0"/>
          <w:numId w:val="3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обеспечение защиты прав и свобод пациентов при обработке их персональных данных Учреждением;</w:t>
      </w:r>
    </w:p>
    <w:p w:rsidR="005C0859" w:rsidRPr="005C0859" w:rsidRDefault="005C0859" w:rsidP="005C0859">
      <w:pPr>
        <w:numPr>
          <w:ilvl w:val="0"/>
          <w:numId w:val="32"/>
        </w:numPr>
        <w:shd w:val="clear" w:color="auto" w:fill="FFFFFF"/>
        <w:spacing w:after="150" w:line="240" w:lineRule="auto"/>
        <w:rPr>
          <w:rFonts w:ascii="Arial" w:eastAsia="Times New Roman" w:hAnsi="Arial" w:cs="Arial"/>
          <w:color w:val="010101"/>
          <w:sz w:val="24"/>
          <w:szCs w:val="24"/>
          <w:lang w:eastAsia="ru-RU"/>
        </w:rPr>
      </w:pPr>
      <w:r w:rsidRPr="005C0859">
        <w:rPr>
          <w:rFonts w:ascii="Arial" w:eastAsia="Times New Roman" w:hAnsi="Arial" w:cs="Arial"/>
          <w:color w:val="010101"/>
          <w:sz w:val="24"/>
          <w:szCs w:val="24"/>
          <w:lang w:eastAsia="ru-RU"/>
        </w:rPr>
        <w:t>повышение общего уровня информационной безопасности Учреждения;</w:t>
      </w:r>
    </w:p>
    <w:p w:rsidR="000D3E2E" w:rsidRDefault="000D3E2E"/>
    <w:sectPr w:rsidR="000D3E2E" w:rsidSect="000D3E2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useoSansCyrl-500">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D03BB"/>
    <w:multiLevelType w:val="multilevel"/>
    <w:tmpl w:val="AEB4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30925"/>
    <w:multiLevelType w:val="multilevel"/>
    <w:tmpl w:val="2850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427CE4"/>
    <w:multiLevelType w:val="multilevel"/>
    <w:tmpl w:val="FDEE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C4B13"/>
    <w:multiLevelType w:val="multilevel"/>
    <w:tmpl w:val="940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576E1C"/>
    <w:multiLevelType w:val="multilevel"/>
    <w:tmpl w:val="CF78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6741DE"/>
    <w:multiLevelType w:val="multilevel"/>
    <w:tmpl w:val="4A36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7620CF"/>
    <w:multiLevelType w:val="multilevel"/>
    <w:tmpl w:val="B142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2537D7"/>
    <w:multiLevelType w:val="multilevel"/>
    <w:tmpl w:val="D0F4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A44B16"/>
    <w:multiLevelType w:val="multilevel"/>
    <w:tmpl w:val="93F4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E41519"/>
    <w:multiLevelType w:val="multilevel"/>
    <w:tmpl w:val="422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1061CE"/>
    <w:multiLevelType w:val="multilevel"/>
    <w:tmpl w:val="EECC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A4216C"/>
    <w:multiLevelType w:val="multilevel"/>
    <w:tmpl w:val="84FE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BF37FB"/>
    <w:multiLevelType w:val="multilevel"/>
    <w:tmpl w:val="C208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9F62E8"/>
    <w:multiLevelType w:val="multilevel"/>
    <w:tmpl w:val="549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0C58E4"/>
    <w:multiLevelType w:val="multilevel"/>
    <w:tmpl w:val="D40A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42196B"/>
    <w:multiLevelType w:val="multilevel"/>
    <w:tmpl w:val="977E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96649E"/>
    <w:multiLevelType w:val="multilevel"/>
    <w:tmpl w:val="C17C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5E7CF3"/>
    <w:multiLevelType w:val="multilevel"/>
    <w:tmpl w:val="77CC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F852F3"/>
    <w:multiLevelType w:val="multilevel"/>
    <w:tmpl w:val="D21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9A1BF6"/>
    <w:multiLevelType w:val="multilevel"/>
    <w:tmpl w:val="C00C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786AE9"/>
    <w:multiLevelType w:val="multilevel"/>
    <w:tmpl w:val="70D0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2668B2"/>
    <w:multiLevelType w:val="multilevel"/>
    <w:tmpl w:val="A4AA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507F71"/>
    <w:multiLevelType w:val="multilevel"/>
    <w:tmpl w:val="DE8C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D4295F"/>
    <w:multiLevelType w:val="multilevel"/>
    <w:tmpl w:val="CD76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7C9692D"/>
    <w:multiLevelType w:val="multilevel"/>
    <w:tmpl w:val="6FBC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B160B03"/>
    <w:multiLevelType w:val="multilevel"/>
    <w:tmpl w:val="4D40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D5C376D"/>
    <w:multiLevelType w:val="multilevel"/>
    <w:tmpl w:val="FFE2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EF1A92"/>
    <w:multiLevelType w:val="multilevel"/>
    <w:tmpl w:val="0A6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FEA466A"/>
    <w:multiLevelType w:val="multilevel"/>
    <w:tmpl w:val="3740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535CA5"/>
    <w:multiLevelType w:val="multilevel"/>
    <w:tmpl w:val="05B4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8867500"/>
    <w:multiLevelType w:val="multilevel"/>
    <w:tmpl w:val="AA6E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BFB1379"/>
    <w:multiLevelType w:val="multilevel"/>
    <w:tmpl w:val="84E2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2"/>
  </w:num>
  <w:num w:numId="3">
    <w:abstractNumId w:val="21"/>
  </w:num>
  <w:num w:numId="4">
    <w:abstractNumId w:val="6"/>
  </w:num>
  <w:num w:numId="5">
    <w:abstractNumId w:val="19"/>
  </w:num>
  <w:num w:numId="6">
    <w:abstractNumId w:val="7"/>
  </w:num>
  <w:num w:numId="7">
    <w:abstractNumId w:val="31"/>
  </w:num>
  <w:num w:numId="8">
    <w:abstractNumId w:val="13"/>
  </w:num>
  <w:num w:numId="9">
    <w:abstractNumId w:val="14"/>
  </w:num>
  <w:num w:numId="10">
    <w:abstractNumId w:val="3"/>
  </w:num>
  <w:num w:numId="11">
    <w:abstractNumId w:val="28"/>
  </w:num>
  <w:num w:numId="12">
    <w:abstractNumId w:val="5"/>
  </w:num>
  <w:num w:numId="13">
    <w:abstractNumId w:val="16"/>
  </w:num>
  <w:num w:numId="14">
    <w:abstractNumId w:val="2"/>
  </w:num>
  <w:num w:numId="15">
    <w:abstractNumId w:val="9"/>
  </w:num>
  <w:num w:numId="16">
    <w:abstractNumId w:val="8"/>
  </w:num>
  <w:num w:numId="17">
    <w:abstractNumId w:val="18"/>
  </w:num>
  <w:num w:numId="18">
    <w:abstractNumId w:val="24"/>
  </w:num>
  <w:num w:numId="19">
    <w:abstractNumId w:val="0"/>
  </w:num>
  <w:num w:numId="20">
    <w:abstractNumId w:val="10"/>
  </w:num>
  <w:num w:numId="21">
    <w:abstractNumId w:val="25"/>
  </w:num>
  <w:num w:numId="22">
    <w:abstractNumId w:val="4"/>
  </w:num>
  <w:num w:numId="23">
    <w:abstractNumId w:val="1"/>
  </w:num>
  <w:num w:numId="24">
    <w:abstractNumId w:val="23"/>
  </w:num>
  <w:num w:numId="25">
    <w:abstractNumId w:val="12"/>
  </w:num>
  <w:num w:numId="26">
    <w:abstractNumId w:val="20"/>
  </w:num>
  <w:num w:numId="27">
    <w:abstractNumId w:val="30"/>
  </w:num>
  <w:num w:numId="28">
    <w:abstractNumId w:val="26"/>
  </w:num>
  <w:num w:numId="29">
    <w:abstractNumId w:val="29"/>
  </w:num>
  <w:num w:numId="30">
    <w:abstractNumId w:val="17"/>
  </w:num>
  <w:num w:numId="31">
    <w:abstractNumId w:val="27"/>
  </w:num>
  <w:num w:numId="32">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characterSpacingControl w:val="doNotCompress"/>
  <w:compat/>
  <w:rsids>
    <w:rsidRoot w:val="005C0859"/>
    <w:rsid w:val="000D3E2E"/>
    <w:rsid w:val="005C085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D3E2E"/>
  </w:style>
  <w:style w:type="paragraph" w:styleId="1">
    <w:name w:val="heading 1"/>
    <w:basedOn w:val="a"/>
    <w:link w:val="10"/>
    <w:uiPriority w:val="9"/>
    <w:qFormat/>
    <w:rsid w:val="005C08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5C085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5C085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085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5C085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5C0859"/>
    <w:rPr>
      <w:rFonts w:ascii="Times New Roman" w:eastAsia="Times New Roman" w:hAnsi="Times New Roman" w:cs="Times New Roman"/>
      <w:b/>
      <w:bCs/>
      <w:sz w:val="27"/>
      <w:szCs w:val="27"/>
      <w:lang w:eastAsia="ru-RU"/>
    </w:rPr>
  </w:style>
  <w:style w:type="character" w:styleId="a3">
    <w:name w:val="Strong"/>
    <w:basedOn w:val="a0"/>
    <w:uiPriority w:val="22"/>
    <w:qFormat/>
    <w:rsid w:val="005C0859"/>
    <w:rPr>
      <w:b/>
      <w:bCs/>
    </w:rPr>
  </w:style>
  <w:style w:type="paragraph" w:customStyle="1" w:styleId="western">
    <w:name w:val="western"/>
    <w:basedOn w:val="a"/>
    <w:rsid w:val="005C085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5C085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1563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12366</Words>
  <Characters>70490</Characters>
  <Application>Microsoft Office Word</Application>
  <DocSecurity>0</DocSecurity>
  <Lines>587</Lines>
  <Paragraphs>165</Paragraphs>
  <ScaleCrop>false</ScaleCrop>
  <Company/>
  <LinksUpToDate>false</LinksUpToDate>
  <CharactersWithSpaces>82691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Старушка</dc:creator>
  <cp:keywords/>
  <dc:description/>
  <cp:lastModifiedBy>Старушка</cp:lastModifiedBy>
  <cp:revision>2</cp:revision>
  <dcterms:created xsi:type="dcterms:W3CDTF">2026-03-27T18:27:00Z</dcterms:created>
  <dcterms:modified xsi:type="dcterms:W3CDTF">2026-03-27T18:27:00Z</dcterms:modified>
</cp:coreProperties>
</file>