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C168A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b/>
          <w:bCs/>
          <w:i/>
          <w:iCs/>
          <w:sz w:val="24"/>
          <w:szCs w:val="24"/>
        </w:rPr>
        <w:t>Общество с ограниченной ответственностью "Гамма"</w:t>
      </w:r>
    </w:p>
    <w:p w14:paraId="0139829B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b/>
          <w:bCs/>
          <w:i/>
          <w:iCs/>
          <w:sz w:val="24"/>
          <w:szCs w:val="24"/>
        </w:rPr>
        <w:t>(ООО "Гамма")</w:t>
      </w:r>
    </w:p>
    <w:p w14:paraId="165418F4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sz w:val="24"/>
          <w:szCs w:val="24"/>
        </w:rPr>
        <w:t xml:space="preserve">адрес: </w:t>
      </w:r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 xml:space="preserve">000000, г. </w:t>
      </w:r>
      <w:proofErr w:type="spellStart"/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Энск</w:t>
      </w:r>
      <w:proofErr w:type="spellEnd"/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, ул. Вавилова, д. 10</w:t>
      </w:r>
      <w:r w:rsidRPr="00C80BAC">
        <w:rPr>
          <w:rFonts w:ascii="Times New Roman" w:hAnsi="Times New Roman"/>
          <w:color w:val="000000"/>
          <w:sz w:val="24"/>
          <w:szCs w:val="24"/>
        </w:rPr>
        <w:t>,</w:t>
      </w:r>
    </w:p>
    <w:p w14:paraId="334DF54D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sz w:val="24"/>
          <w:szCs w:val="24"/>
        </w:rPr>
        <w:t xml:space="preserve">телефон: </w:t>
      </w:r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+7 (000) 000-00-00</w:t>
      </w:r>
    </w:p>
    <w:p w14:paraId="50C853D7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sz w:val="24"/>
          <w:szCs w:val="24"/>
        </w:rPr>
        <w:t xml:space="preserve">ИНН </w:t>
      </w:r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0000000000</w:t>
      </w:r>
      <w:r w:rsidRPr="00C80BAC">
        <w:rPr>
          <w:rFonts w:ascii="Times New Roman" w:hAnsi="Times New Roman"/>
          <w:color w:val="000000"/>
          <w:sz w:val="24"/>
          <w:szCs w:val="24"/>
        </w:rPr>
        <w:t xml:space="preserve">, ОГРН </w:t>
      </w:r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0000000000000</w:t>
      </w:r>
    </w:p>
    <w:p w14:paraId="30453E87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B7C93E9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b/>
          <w:bCs/>
          <w:sz w:val="24"/>
          <w:szCs w:val="24"/>
        </w:rPr>
        <w:t>Приказ</w:t>
      </w:r>
    </w:p>
    <w:p w14:paraId="25434DCD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b/>
          <w:bCs/>
          <w:sz w:val="24"/>
          <w:szCs w:val="24"/>
        </w:rPr>
        <w:t>о назначении ответственного за организацию</w:t>
      </w:r>
    </w:p>
    <w:p w14:paraId="220C8A91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b/>
          <w:bCs/>
          <w:sz w:val="24"/>
          <w:szCs w:val="24"/>
        </w:rPr>
        <w:t>обработки персональных данных</w:t>
      </w:r>
    </w:p>
    <w:p w14:paraId="562C8F07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677DBC9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b/>
          <w:bCs/>
          <w:i/>
          <w:iCs/>
          <w:sz w:val="24"/>
          <w:szCs w:val="24"/>
        </w:rPr>
        <w:t>г.</w:t>
      </w:r>
      <w:r w:rsidRPr="00C80BAC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Энск</w:t>
      </w:r>
      <w:proofErr w:type="spellEnd"/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 xml:space="preserve"> 25</w:t>
      </w:r>
      <w:r w:rsidRPr="00C80BAC">
        <w:rPr>
          <w:rFonts w:ascii="Times New Roman" w:hAnsi="Times New Roman"/>
          <w:color w:val="000000"/>
          <w:sz w:val="24"/>
          <w:szCs w:val="24"/>
        </w:rPr>
        <w:t> </w:t>
      </w:r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июня</w:t>
      </w:r>
      <w:r w:rsidRPr="00C80BAC">
        <w:rPr>
          <w:rFonts w:ascii="Times New Roman" w:hAnsi="Times New Roman"/>
          <w:color w:val="000000"/>
          <w:sz w:val="24"/>
          <w:szCs w:val="24"/>
        </w:rPr>
        <w:t> </w:t>
      </w:r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2025</w:t>
      </w:r>
      <w:r w:rsidRPr="00C80BAC">
        <w:rPr>
          <w:rFonts w:ascii="Times New Roman" w:hAnsi="Times New Roman"/>
          <w:color w:val="000000"/>
          <w:sz w:val="24"/>
          <w:szCs w:val="24"/>
        </w:rPr>
        <w:t> </w:t>
      </w:r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г.</w:t>
      </w:r>
      <w:r w:rsidRPr="00C80BAC">
        <w:rPr>
          <w:rFonts w:ascii="Times New Roman" w:hAnsi="Times New Roman"/>
          <w:color w:val="000000"/>
          <w:sz w:val="24"/>
          <w:szCs w:val="24"/>
        </w:rPr>
        <w:br/>
      </w:r>
    </w:p>
    <w:p w14:paraId="3F375223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sz w:val="24"/>
          <w:szCs w:val="24"/>
        </w:rPr>
        <w:t xml:space="preserve">В целях </w:t>
      </w:r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обеспечения защиты персональных данных работников ООО "Гамма"</w:t>
      </w:r>
      <w:r w:rsidRPr="00C80BAC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в том числе при обработке в информационной системе персональных данных</w:t>
      </w:r>
      <w:r w:rsidRPr="00C80BAC">
        <w:rPr>
          <w:rFonts w:ascii="Times New Roman" w:hAnsi="Times New Roman"/>
          <w:color w:val="000000"/>
          <w:sz w:val="24"/>
          <w:szCs w:val="24"/>
        </w:rPr>
        <w:t xml:space="preserve">, руководствуясь п. 1 ч. 1 ст. 18.1, ч. 1 ст. 22.1 Федерального закона от 27.07.2006 N 152-ФЗ "О персональных данных", </w:t>
      </w:r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Требованиями к защите персональных данных при их обработке в информационных системах персональных данных, утвержденными Постановлением Правительства Российской Федерации от 01.11.2012 N 1119</w:t>
      </w:r>
      <w:r w:rsidRPr="00C80BAC">
        <w:rPr>
          <w:rFonts w:ascii="Times New Roman" w:hAnsi="Times New Roman"/>
          <w:color w:val="000000"/>
          <w:sz w:val="24"/>
          <w:szCs w:val="24"/>
        </w:rPr>
        <w:t>, приказываю:</w:t>
      </w:r>
    </w:p>
    <w:p w14:paraId="4856D152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5A91101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sz w:val="24"/>
          <w:szCs w:val="24"/>
        </w:rPr>
        <w:t xml:space="preserve">1. Назначить </w:t>
      </w:r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 xml:space="preserve">руководителя отдела кадров </w:t>
      </w:r>
      <w:proofErr w:type="spellStart"/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Бесогонова</w:t>
      </w:r>
      <w:proofErr w:type="spellEnd"/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 xml:space="preserve"> О.Д.</w:t>
      </w:r>
      <w:r w:rsidRPr="00C80BAC">
        <w:rPr>
          <w:rFonts w:ascii="Times New Roman" w:hAnsi="Times New Roman"/>
          <w:color w:val="000000"/>
          <w:sz w:val="24"/>
          <w:szCs w:val="24"/>
        </w:rPr>
        <w:t xml:space="preserve"> ответственным за организацию обработки персональных данных </w:t>
      </w:r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работников ООО "Гамма"</w:t>
      </w:r>
      <w:r w:rsidRPr="00C80BAC">
        <w:rPr>
          <w:rFonts w:ascii="Times New Roman" w:hAnsi="Times New Roman"/>
          <w:color w:val="000000"/>
          <w:sz w:val="24"/>
          <w:szCs w:val="24"/>
        </w:rPr>
        <w:t>.</w:t>
      </w:r>
    </w:p>
    <w:p w14:paraId="01FE2185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sz w:val="24"/>
          <w:szCs w:val="24"/>
        </w:rPr>
        <w:t xml:space="preserve">2. </w:t>
      </w:r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 xml:space="preserve">Руководителю отдела кадров </w:t>
      </w:r>
      <w:proofErr w:type="spellStart"/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Бесогонову</w:t>
      </w:r>
      <w:proofErr w:type="spellEnd"/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 xml:space="preserve"> О.Д.</w:t>
      </w:r>
      <w:r w:rsidRPr="00C80BAC">
        <w:rPr>
          <w:rFonts w:ascii="Times New Roman" w:hAnsi="Times New Roman"/>
          <w:color w:val="000000"/>
          <w:sz w:val="24"/>
          <w:szCs w:val="24"/>
        </w:rPr>
        <w:t xml:space="preserve"> разработать и подать на утверждение </w:t>
      </w:r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генеральному директору</w:t>
      </w:r>
      <w:r w:rsidRPr="00C80BAC">
        <w:rPr>
          <w:rFonts w:ascii="Times New Roman" w:hAnsi="Times New Roman"/>
          <w:color w:val="000000"/>
          <w:sz w:val="24"/>
          <w:szCs w:val="24"/>
        </w:rPr>
        <w:t xml:space="preserve"> в срок </w:t>
      </w:r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до 4 июля 2025 г.</w:t>
      </w:r>
      <w:r w:rsidRPr="00C80BAC">
        <w:rPr>
          <w:rFonts w:ascii="Times New Roman" w:hAnsi="Times New Roman"/>
          <w:color w:val="000000"/>
          <w:sz w:val="24"/>
          <w:szCs w:val="24"/>
        </w:rPr>
        <w:t>:</w:t>
      </w:r>
    </w:p>
    <w:p w14:paraId="0D5889BE" w14:textId="5D98966E" w:rsidR="00C80BAC" w:rsidRPr="00C80BAC" w:rsidRDefault="00D0094F" w:rsidP="00C80BA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C80BAC" w:rsidRPr="00C80BAC">
        <w:rPr>
          <w:rFonts w:ascii="Times New Roman" w:hAnsi="Times New Roman"/>
          <w:sz w:val="24"/>
          <w:szCs w:val="24"/>
        </w:rPr>
        <w:t xml:space="preserve">Положение о защите персональных данных в </w:t>
      </w:r>
      <w:r w:rsidR="00C80BAC"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ООО "Гамма"</w:t>
      </w:r>
      <w:r w:rsidR="00C80BAC" w:rsidRPr="00C80BAC">
        <w:rPr>
          <w:rFonts w:ascii="Times New Roman" w:hAnsi="Times New Roman"/>
          <w:color w:val="000000"/>
          <w:sz w:val="24"/>
          <w:szCs w:val="24"/>
        </w:rPr>
        <w:t>;</w:t>
      </w:r>
    </w:p>
    <w:p w14:paraId="18A8E7C3" w14:textId="5D536D43" w:rsidR="00C80BAC" w:rsidRPr="00C80BAC" w:rsidRDefault="00D0094F" w:rsidP="00C80BA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C80BAC" w:rsidRPr="00C80BAC">
        <w:rPr>
          <w:rFonts w:ascii="Times New Roman" w:hAnsi="Times New Roman"/>
          <w:sz w:val="24"/>
          <w:szCs w:val="24"/>
        </w:rPr>
        <w:t>План мероприятия по обработке персональных данных, а также по защите персональных данных от неправомерного или случайного доступа к ним, уничтожения, изменения, блокирования, копирования, распространения персональных данных, с применением правовых, организационных и технических мер по обеспечению безопасности персональных данных в соответствии со ст. 19 Федерального закона от 27.07.2006 N 152-ФЗ "О персональных данных".</w:t>
      </w:r>
    </w:p>
    <w:p w14:paraId="22CFF4FD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sz w:val="24"/>
          <w:szCs w:val="24"/>
        </w:rPr>
        <w:t xml:space="preserve">3. Обязать </w:t>
      </w:r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 xml:space="preserve">руководителя отдела кадров </w:t>
      </w:r>
      <w:proofErr w:type="spellStart"/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Бесогонова</w:t>
      </w:r>
      <w:proofErr w:type="spellEnd"/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 xml:space="preserve"> О.Д.</w:t>
      </w:r>
      <w:r w:rsidRPr="00C80BAC">
        <w:rPr>
          <w:rFonts w:ascii="Times New Roman" w:hAnsi="Times New Roman"/>
          <w:color w:val="000000"/>
          <w:sz w:val="24"/>
          <w:szCs w:val="24"/>
        </w:rPr>
        <w:t>:</w:t>
      </w:r>
    </w:p>
    <w:p w14:paraId="1EF65CE3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sz w:val="24"/>
          <w:szCs w:val="24"/>
        </w:rPr>
        <w:t xml:space="preserve">- осуществлять внутренний контроль соблюдения требований локальных актов </w:t>
      </w:r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ООО "Гамма"</w:t>
      </w:r>
      <w:r w:rsidRPr="00C80BAC">
        <w:rPr>
          <w:rFonts w:ascii="Times New Roman" w:hAnsi="Times New Roman"/>
          <w:color w:val="000000"/>
          <w:sz w:val="24"/>
          <w:szCs w:val="24"/>
        </w:rPr>
        <w:t>, в том числе политики работодателя в отношении обработки персональных данных, и законодательства Российской Федерации о персональных данных, в том числе требований к защите персональных данных;</w:t>
      </w:r>
    </w:p>
    <w:p w14:paraId="6C56352C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sz w:val="24"/>
          <w:szCs w:val="24"/>
        </w:rPr>
        <w:t xml:space="preserve">- доводить до сведения работников </w:t>
      </w:r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ООО "Гамма"</w:t>
      </w:r>
      <w:r w:rsidRPr="00C80BAC">
        <w:rPr>
          <w:rFonts w:ascii="Times New Roman" w:hAnsi="Times New Roman"/>
          <w:color w:val="000000"/>
          <w:sz w:val="24"/>
          <w:szCs w:val="24"/>
        </w:rPr>
        <w:t xml:space="preserve">, непосредственно осуществляющих обработку персональных данных, положения законодательства Российской Федерации о персональных данных, в том числе требования к защите персональных данных, документы, определяющие политику </w:t>
      </w:r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ООО "Гамма"</w:t>
      </w:r>
      <w:r w:rsidRPr="00C80BAC">
        <w:rPr>
          <w:rFonts w:ascii="Times New Roman" w:hAnsi="Times New Roman"/>
          <w:color w:val="000000"/>
          <w:sz w:val="24"/>
          <w:szCs w:val="24"/>
        </w:rPr>
        <w:t xml:space="preserve"> в отношении обработки персональных данных, локальные акты по вопросам обработки персональных данных, а также осуществлять обучение указанных работников;</w:t>
      </w:r>
    </w:p>
    <w:p w14:paraId="4242C87A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sz w:val="24"/>
          <w:szCs w:val="24"/>
        </w:rPr>
        <w:t>- соблюдать требования законодательства и иных локальных актов в отношении защиты персональных данных, в частности, о порядке их получения, обработки, хранения и уничтожения, в т.ч. соблюдать подписанное обязательство о неразглашении (соблюдении конфиденциальности) персональных данных.</w:t>
      </w:r>
    </w:p>
    <w:p w14:paraId="1711D4F4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sz w:val="24"/>
          <w:szCs w:val="24"/>
        </w:rPr>
        <w:t xml:space="preserve">4. Ответственному лицу, указанному в п. 1 Приказа, в срок </w:t>
      </w:r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до 9 июля 2025 г.</w:t>
      </w:r>
      <w:r w:rsidRPr="00C80BAC">
        <w:rPr>
          <w:rFonts w:ascii="Times New Roman" w:hAnsi="Times New Roman"/>
          <w:color w:val="000000"/>
          <w:sz w:val="24"/>
          <w:szCs w:val="24"/>
        </w:rPr>
        <w:t xml:space="preserve"> разработать Положение о создании и деятельности Комиссии, на которую будут возлагаться полномочия по осуществлению:</w:t>
      </w:r>
    </w:p>
    <w:p w14:paraId="222345F2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sz w:val="24"/>
          <w:szCs w:val="24"/>
        </w:rPr>
        <w:t>организации приема и обработки обращений и запросов субъектов персональных данных или их представителей, а также осуществлению контроля за приемом и обработкой таких обращений и запросов;</w:t>
      </w:r>
    </w:p>
    <w:p w14:paraId="3E3F1C52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sz w:val="24"/>
          <w:szCs w:val="24"/>
        </w:rPr>
        <w:t>оценки вреда в соответствии с требованиями по защите прав субъектов персональных данных, который может быть причинен субъектам персональных данных в случае нарушения Федерального закона от 27.07.2006 N 152-ФЗ "О персональных данных";</w:t>
      </w:r>
    </w:p>
    <w:p w14:paraId="162E539A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sz w:val="24"/>
          <w:szCs w:val="24"/>
        </w:rPr>
        <w:t xml:space="preserve">оценки соотношения причиненного вреда и принимаемых </w:t>
      </w:r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ООО "Гамма"</w:t>
      </w:r>
      <w:r w:rsidRPr="00C80BAC">
        <w:rPr>
          <w:rFonts w:ascii="Times New Roman" w:hAnsi="Times New Roman"/>
          <w:color w:val="000000"/>
          <w:sz w:val="24"/>
          <w:szCs w:val="24"/>
        </w:rPr>
        <w:t xml:space="preserve"> мер, направленных на обеспечение выполнения обязанностей, предусмотренных действующим законодательством Российской Федерации по защите персональных данных.</w:t>
      </w:r>
    </w:p>
    <w:p w14:paraId="0A49FE4F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sz w:val="24"/>
          <w:szCs w:val="24"/>
        </w:rPr>
        <w:t xml:space="preserve">5. Заключить с </w:t>
      </w:r>
      <w:proofErr w:type="spellStart"/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Бесогоновым</w:t>
      </w:r>
      <w:proofErr w:type="spellEnd"/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 xml:space="preserve"> О.Д.</w:t>
      </w:r>
      <w:r w:rsidRPr="00C80BAC">
        <w:rPr>
          <w:rFonts w:ascii="Times New Roman" w:hAnsi="Times New Roman"/>
          <w:color w:val="000000"/>
          <w:sz w:val="24"/>
          <w:szCs w:val="24"/>
        </w:rPr>
        <w:t xml:space="preserve"> дополнительное соглашение к Трудовому договору от </w:t>
      </w:r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17 марта 2015 г. N 18тд</w:t>
      </w:r>
      <w:r w:rsidRPr="00C80BAC">
        <w:rPr>
          <w:rFonts w:ascii="Times New Roman" w:hAnsi="Times New Roman"/>
          <w:color w:val="000000"/>
          <w:sz w:val="24"/>
          <w:szCs w:val="24"/>
        </w:rPr>
        <w:t>.</w:t>
      </w:r>
    </w:p>
    <w:p w14:paraId="53ADDB7D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sz w:val="24"/>
          <w:szCs w:val="24"/>
        </w:rPr>
        <w:lastRenderedPageBreak/>
        <w:t xml:space="preserve">Внести в должностную инструкцию </w:t>
      </w:r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руководителя отдела кадров</w:t>
      </w:r>
      <w:r w:rsidRPr="00C80BAC">
        <w:rPr>
          <w:rFonts w:ascii="Times New Roman" w:hAnsi="Times New Roman"/>
          <w:color w:val="000000"/>
          <w:sz w:val="24"/>
          <w:szCs w:val="24"/>
        </w:rPr>
        <w:t xml:space="preserve"> изменения в соответствии с п. 3 Приказа.</w:t>
      </w:r>
    </w:p>
    <w:p w14:paraId="4FCA2C7E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sz w:val="24"/>
          <w:szCs w:val="24"/>
        </w:rPr>
        <w:t xml:space="preserve">6. </w:t>
      </w:r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Специалисту отдела кадров Зимовец Т.Н.</w:t>
      </w:r>
      <w:r w:rsidRPr="00C80BAC">
        <w:rPr>
          <w:rFonts w:ascii="Times New Roman" w:hAnsi="Times New Roman"/>
          <w:color w:val="000000"/>
          <w:sz w:val="24"/>
          <w:szCs w:val="24"/>
        </w:rPr>
        <w:t xml:space="preserve"> ознакомить с Приказом всех заинтересованных лиц.</w:t>
      </w:r>
    </w:p>
    <w:p w14:paraId="1A19AEB3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sz w:val="24"/>
          <w:szCs w:val="24"/>
        </w:rPr>
        <w:t xml:space="preserve">7. Контроль исполнения Приказа </w:t>
      </w:r>
      <w:r w:rsidRPr="00C80BAC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оставляю за собой</w:t>
      </w:r>
      <w:r w:rsidRPr="00C80BAC">
        <w:rPr>
          <w:rFonts w:ascii="Times New Roman" w:hAnsi="Times New Roman"/>
          <w:color w:val="000000"/>
          <w:sz w:val="24"/>
          <w:szCs w:val="24"/>
        </w:rPr>
        <w:t>.</w:t>
      </w:r>
    </w:p>
    <w:p w14:paraId="664FC318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CFC6728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b/>
          <w:bCs/>
          <w:i/>
          <w:iCs/>
          <w:sz w:val="24"/>
          <w:szCs w:val="24"/>
        </w:rPr>
        <w:t>Генеральный директор Петров / Петров П.П.</w:t>
      </w:r>
    </w:p>
    <w:p w14:paraId="1A0E318A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D8F43F7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sz w:val="24"/>
          <w:szCs w:val="24"/>
        </w:rPr>
        <w:t>С Приказом ознакомлены:</w:t>
      </w:r>
    </w:p>
    <w:p w14:paraId="6C2F237C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7713432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b/>
          <w:bCs/>
          <w:i/>
          <w:iCs/>
          <w:sz w:val="24"/>
          <w:szCs w:val="24"/>
        </w:rPr>
        <w:t>25 июня 2025 г.</w:t>
      </w:r>
    </w:p>
    <w:p w14:paraId="7CEC4E95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08FA3F7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b/>
          <w:bCs/>
          <w:i/>
          <w:iCs/>
          <w:sz w:val="24"/>
          <w:szCs w:val="24"/>
        </w:rPr>
        <w:t>Руководитель отдела кадров Бесогонов / Бесогонов О.Д.</w:t>
      </w:r>
    </w:p>
    <w:p w14:paraId="7191FBB1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871A1A7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b/>
          <w:bCs/>
          <w:i/>
          <w:iCs/>
          <w:sz w:val="24"/>
          <w:szCs w:val="24"/>
        </w:rPr>
        <w:t>25 июня 2025 г.</w:t>
      </w:r>
    </w:p>
    <w:p w14:paraId="0A5329F6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37D6EE0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b/>
          <w:bCs/>
          <w:i/>
          <w:iCs/>
          <w:sz w:val="24"/>
          <w:szCs w:val="24"/>
        </w:rPr>
        <w:t>Руководитель службы безопасности Беликов / Беликов А.С.</w:t>
      </w:r>
    </w:p>
    <w:p w14:paraId="6E135D2A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7EA13A2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b/>
          <w:bCs/>
          <w:i/>
          <w:iCs/>
          <w:sz w:val="24"/>
          <w:szCs w:val="24"/>
        </w:rPr>
        <w:t>25 июня 2025 г.</w:t>
      </w:r>
    </w:p>
    <w:p w14:paraId="6A0025F6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2BD2ECD" w14:textId="77777777" w:rsidR="00C80BAC" w:rsidRPr="00C80BAC" w:rsidRDefault="00C80BAC" w:rsidP="00C80BA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C80BAC">
        <w:rPr>
          <w:rFonts w:ascii="Times New Roman" w:hAnsi="Times New Roman"/>
          <w:b/>
          <w:bCs/>
          <w:i/>
          <w:iCs/>
          <w:sz w:val="24"/>
          <w:szCs w:val="24"/>
        </w:rPr>
        <w:t>Руководитель финансовой службы Багирова / Багирова Н.С.</w:t>
      </w:r>
    </w:p>
    <w:sectPr w:rsidR="00C80BAC" w:rsidRPr="00C80BAC" w:rsidSect="00B06497">
      <w:headerReference w:type="default" r:id="rId6"/>
      <w:footerReference w:type="default" r:id="rId7"/>
      <w:pgSz w:w="11906" w:h="16840" w:code="9"/>
      <w:pgMar w:top="454" w:right="567" w:bottom="567" w:left="567" w:header="397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4AE1B" w14:textId="77777777" w:rsidR="002469AE" w:rsidRDefault="002469AE" w:rsidP="00B06497">
      <w:pPr>
        <w:spacing w:after="0" w:line="240" w:lineRule="auto"/>
      </w:pPr>
      <w:r>
        <w:separator/>
      </w:r>
    </w:p>
  </w:endnote>
  <w:endnote w:type="continuationSeparator" w:id="0">
    <w:p w14:paraId="63638B52" w14:textId="77777777" w:rsidR="002469AE" w:rsidRDefault="002469AE" w:rsidP="00B06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4592D" w14:textId="77777777" w:rsidR="00B06497" w:rsidRDefault="00B06497" w:rsidP="00B06497">
    <w:pPr>
      <w:pStyle w:val="a5"/>
      <w:spacing w:after="200" w:line="276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9BDE48" w14:textId="77777777" w:rsidR="002469AE" w:rsidRDefault="002469AE" w:rsidP="00B06497">
      <w:pPr>
        <w:spacing w:after="0" w:line="240" w:lineRule="auto"/>
      </w:pPr>
      <w:r>
        <w:separator/>
      </w:r>
    </w:p>
  </w:footnote>
  <w:footnote w:type="continuationSeparator" w:id="0">
    <w:p w14:paraId="05A92F1B" w14:textId="77777777" w:rsidR="002469AE" w:rsidRDefault="002469AE" w:rsidP="00B064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635C8" w14:textId="77777777" w:rsidR="00B06497" w:rsidRDefault="00B06497" w:rsidP="00B06497">
    <w:pPr>
      <w:pStyle w:val="a3"/>
      <w:spacing w:after="200" w:line="276" w:lineRule="auto"/>
      <w:jc w:val="right"/>
      <w:rPr>
        <w:rFonts w:ascii="Times New Roman" w:hAnsi="Times New Roman"/>
        <w:b/>
        <w:bCs/>
        <w:sz w:val="14"/>
        <w:szCs w:val="14"/>
      </w:rPr>
    </w:pPr>
    <w:r w:rsidRPr="001A6C6E">
      <w:rPr>
        <w:rFonts w:ascii="Times New Roman" w:hAnsi="Times New Roman"/>
        <w:sz w:val="14"/>
        <w:szCs w:val="14"/>
      </w:rPr>
      <w:t xml:space="preserve">Подготовлено с использованием системы </w:t>
    </w:r>
    <w:r w:rsidRPr="001A6C6E">
      <w:rPr>
        <w:rFonts w:ascii="Times New Roman" w:hAnsi="Times New Roman"/>
        <w:b/>
        <w:bCs/>
        <w:sz w:val="14"/>
        <w:szCs w:val="14"/>
      </w:rPr>
      <w:t>КонсультантПлюс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497"/>
    <w:rsid w:val="00014A74"/>
    <w:rsid w:val="000670D0"/>
    <w:rsid w:val="000B6015"/>
    <w:rsid w:val="000D7A52"/>
    <w:rsid w:val="000F199D"/>
    <w:rsid w:val="00106134"/>
    <w:rsid w:val="00142DFD"/>
    <w:rsid w:val="001A6C6E"/>
    <w:rsid w:val="001E0363"/>
    <w:rsid w:val="002469AE"/>
    <w:rsid w:val="00251DF7"/>
    <w:rsid w:val="00276988"/>
    <w:rsid w:val="002B41DC"/>
    <w:rsid w:val="00334140"/>
    <w:rsid w:val="00385C2A"/>
    <w:rsid w:val="003C5D45"/>
    <w:rsid w:val="003D6E37"/>
    <w:rsid w:val="00494B00"/>
    <w:rsid w:val="00495BE3"/>
    <w:rsid w:val="004A21BB"/>
    <w:rsid w:val="004A6454"/>
    <w:rsid w:val="00587261"/>
    <w:rsid w:val="00594D28"/>
    <w:rsid w:val="005A1CD1"/>
    <w:rsid w:val="005E44A1"/>
    <w:rsid w:val="006B429E"/>
    <w:rsid w:val="006E5133"/>
    <w:rsid w:val="00721925"/>
    <w:rsid w:val="00767682"/>
    <w:rsid w:val="008361B4"/>
    <w:rsid w:val="00925CDE"/>
    <w:rsid w:val="009628A4"/>
    <w:rsid w:val="00992042"/>
    <w:rsid w:val="00A03BF7"/>
    <w:rsid w:val="00A25561"/>
    <w:rsid w:val="00B06497"/>
    <w:rsid w:val="00B20B3B"/>
    <w:rsid w:val="00B344F0"/>
    <w:rsid w:val="00C054FD"/>
    <w:rsid w:val="00C1047B"/>
    <w:rsid w:val="00C45110"/>
    <w:rsid w:val="00C53A60"/>
    <w:rsid w:val="00C80BAC"/>
    <w:rsid w:val="00D0094F"/>
    <w:rsid w:val="00D37262"/>
    <w:rsid w:val="00D42B4A"/>
    <w:rsid w:val="00D52C4B"/>
    <w:rsid w:val="00DD294A"/>
    <w:rsid w:val="00E1281C"/>
    <w:rsid w:val="00E650FA"/>
    <w:rsid w:val="00EA473E"/>
    <w:rsid w:val="00F4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74B110"/>
  <w14:defaultImageDpi w14:val="0"/>
  <w15:docId w15:val="{CCEF5F6C-05D1-44C7-9A06-3FB98B1DB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Normal">
    <w:name w:val="ConsNormal"/>
    <w:rsid w:val="00B06497"/>
    <w:pPr>
      <w:autoSpaceDE w:val="0"/>
      <w:autoSpaceDN w:val="0"/>
      <w:adjustRightInd w:val="0"/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paragraph" w:styleId="a3">
    <w:name w:val="header"/>
    <w:basedOn w:val="a"/>
    <w:link w:val="a4"/>
    <w:uiPriority w:val="99"/>
    <w:unhideWhenUsed/>
    <w:rsid w:val="00B064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B06497"/>
    <w:rPr>
      <w:rFonts w:cs="Times New Roman"/>
    </w:rPr>
  </w:style>
  <w:style w:type="paragraph" w:styleId="a5">
    <w:name w:val="footer"/>
    <w:basedOn w:val="a"/>
    <w:link w:val="a6"/>
    <w:uiPriority w:val="99"/>
    <w:unhideWhenUsed/>
    <w:rsid w:val="00B064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B06497"/>
    <w:rPr>
      <w:rFonts w:cs="Times New Roman"/>
    </w:rPr>
  </w:style>
  <w:style w:type="paragraph" w:customStyle="1" w:styleId="ConsPlusNormal">
    <w:name w:val="ConsPlusNormal"/>
    <w:rsid w:val="00767682"/>
    <w:pPr>
      <w:widowControl w:val="0"/>
      <w:autoSpaceDE w:val="0"/>
      <w:autoSpaceDN w:val="0"/>
      <w:spacing w:after="0" w:line="240" w:lineRule="auto"/>
    </w:pPr>
    <w:rPr>
      <w:rFonts w:ascii="Arial" w:hAnsi="Arial" w:cs="Arial"/>
      <w:sz w:val="20"/>
      <w:lang w:eastAsia="ru-RU"/>
    </w:rPr>
  </w:style>
  <w:style w:type="paragraph" w:customStyle="1" w:styleId="ConsPlusTitlePage">
    <w:name w:val="ConsPlusTitlePage"/>
    <w:rsid w:val="00925CDE"/>
    <w:pPr>
      <w:widowControl w:val="0"/>
      <w:autoSpaceDE w:val="0"/>
      <w:autoSpaceDN w:val="0"/>
      <w:spacing w:after="0" w:line="240" w:lineRule="auto"/>
    </w:pPr>
    <w:rPr>
      <w:rFonts w:ascii="Tahoma" w:hAnsi="Tahoma" w:cs="Tahoma"/>
      <w:sz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Яковенко Ольга Дмитриевна</cp:lastModifiedBy>
  <cp:revision>4</cp:revision>
  <dcterms:created xsi:type="dcterms:W3CDTF">2025-07-01T14:01:00Z</dcterms:created>
  <dcterms:modified xsi:type="dcterms:W3CDTF">2025-07-02T08:15:00Z</dcterms:modified>
</cp:coreProperties>
</file>