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a1ab1d053abb3b14739ddb64c3824403347f8b0"/>
    <w:p>
      <w:pPr>
        <w:pStyle w:val="Heading1"/>
      </w:pPr>
      <w:r>
        <w:t xml:space="preserve">Testing Services Lead Playbook v0 — DCFS Illinois Connect AI Pilot</w:t>
      </w:r>
    </w:p>
    <w:p>
      <w:pPr>
        <w:pStyle w:val="BlockText"/>
      </w:pPr>
      <w:r>
        <w:rPr>
          <w:b/>
          <w:bCs/>
        </w:rPr>
        <w:t xml:space="preserve">Version:</w:t>
      </w:r>
      <w:r>
        <w:t xml:space="preserve"> </w:t>
      </w:r>
      <w:r>
        <w:t xml:space="preserve">v0.1 — V20260422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pilot starter; will be refined with pilot learnings into v1.0 deliverable at end of pilot PI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Vinay Lagisetty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Krasan Testing Services Lead, John (Agile Delivery Manager — testing focus), Romi</w:t>
      </w:r>
    </w:p>
    <w:p>
      <w:r>
        <w:pict>
          <v:rect style="width:0;height:1.5pt" o:hralign="center" o:hrstd="t" o:hr="t"/>
        </w:pict>
      </w:r>
    </w:p>
    <w:bookmarkStart w:id="9" w:name="X5ab5f10406a02185327dbc52ae8ffbb1ed2011c"/>
    <w:p>
      <w:pPr>
        <w:pStyle w:val="Heading2"/>
      </w:pPr>
      <w:r>
        <w:t xml:space="preserve">⚠ Data Boundaries — Read Before Every Session</w:t>
      </w:r>
    </w:p>
    <w:p>
      <w:pPr>
        <w:pStyle w:val="FirstParagraph"/>
      </w:pPr>
      <w:r>
        <w:t xml:space="preserve">As Testing Services Lead, you set the testing-data standard for the program — your discipline models the discipline expected of every tester.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Never paste</w:t>
      </w:r>
      <w:r>
        <w:t xml:space="preserve"> </w:t>
      </w:r>
      <w:r>
        <w:t xml:space="preserve">DCFS case data, child names, case IDs, CANTS/CCWIS records, SSN, DOB, addresses, phone numbers, or any PII into a prompt — in any tool (Rovo, GitHub Copilot, M365 Copilot, D365 Copilot).</w:t>
      </w:r>
      <w:r>
        <w:t xml:space="preserve"> </w:t>
      </w:r>
      <w:r>
        <w:rPr>
          <w:b/>
          <w:bCs/>
        </w:rPr>
        <w:t xml:space="preserve">Test data that mirrors production patterns counts — use synthetic only.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Strategy documents should reference data patterns abstractly</w:t>
      </w:r>
      <w:r>
        <w:t xml:space="preserve"> </w:t>
      </w:r>
      <w:r>
        <w:t xml:space="preserve">— "use synthetic case records with representative fields" rather than actual examples.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Self-report near-misses.</w:t>
      </w:r>
      <w:r>
        <w:t xml:space="preserve"> </w:t>
      </w:r>
      <w:r>
        <w:t xml:space="preserve">If you realize you pasted something you shouldn't have, notify the Pilot Governance Lead via the Teams channel immediately. 1-hour CIO escalation per charter §9.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Weekly compliance check</w:t>
      </w:r>
      <w:r>
        <w:t xml:space="preserve"> </w:t>
      </w:r>
      <w:r>
        <w:t xml:space="preserve">(Pilot Governance §5.5) explicitly reviews prompt-drift incidents across all testers. As Testing Services Lead you support this review.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When in doubt, ask before submitting.</w:t>
      </w:r>
      <w:r>
        <w:t xml:space="preserve"> </w:t>
      </w:r>
      <w:r>
        <w:t xml:space="preserve">The AI Transformation Lead is available on the Teams channel.</w:t>
      </w:r>
    </w:p>
    <w:p>
      <w:r>
        <w:pict>
          <v:rect style="width:0;height:1.5pt" o:hralign="center" o:hrstd="t" o:hr="t"/>
        </w:pict>
      </w:r>
    </w:p>
    <w:bookmarkEnd w:id="9"/>
    <w:bookmarkStart w:id="10" w:name="change-log"/>
    <w:p>
      <w:pPr>
        <w:pStyle w:val="Heading2"/>
      </w:pPr>
      <w:r>
        <w:t xml:space="preserve">Change 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Changed by</w:t>
            </w:r>
          </w:p>
        </w:tc>
        <w:tc>
          <w:tcPr/>
          <w:p>
            <w:pPr>
              <w:pStyle w:val="Compact"/>
            </w:pPr>
            <w:r>
              <w:t xml:space="preserve">What 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2026-04-22</w:t>
            </w:r>
          </w:p>
        </w:tc>
        <w:tc>
          <w:tcPr/>
          <w:p>
            <w:pPr>
              <w:pStyle w:val="Compact"/>
            </w:pPr>
            <w:r>
              <w:t xml:space="preserve">Vinay</w:t>
            </w:r>
          </w:p>
        </w:tc>
        <w:tc>
          <w:tcPr/>
          <w:p>
            <w:pPr>
              <w:pStyle w:val="Compact"/>
            </w:pPr>
            <w:r>
              <w:t xml:space="preserve">Initial draft — added as 5th Phase 1 role; strategy/coordination focus distinct from individual Tester playbook; targets the bottleneck at the portfolio level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2" w:name="X58abcc29a55d28b8547811cf9abc163c004ea5d"/>
    <w:p>
      <w:pPr>
        <w:pStyle w:val="Heading2"/>
      </w:pPr>
      <w:r>
        <w:t xml:space="preserve">1. Why the Testing Services Lead is the highest-leverage Phase 1 role</w:t>
      </w:r>
    </w:p>
    <w:p>
      <w:pPr>
        <w:pStyle w:val="FirstParagraph"/>
      </w:pPr>
      <w:r>
        <w:rPr>
          <w:b/>
          <w:bCs/>
        </w:rPr>
        <w:t xml:space="preserve">Testing is the bottleneck at DCFS.</w:t>
      </w:r>
      <w:r>
        <w:t xml:space="preserve"> </w:t>
      </w:r>
      <w:r>
        <w:t xml:space="preserve">The individual Tester playbook scales tester productivity 1-to-1. The Testing Services Lead playbook scales</w:t>
      </w:r>
      <w:r>
        <w:t xml:space="preserve"> </w:t>
      </w:r>
      <w:r>
        <w:rPr>
          <w:b/>
          <w:bCs/>
        </w:rPr>
        <w:t xml:space="preserve">the testing system</w:t>
      </w:r>
      <w:r>
        <w:t xml:space="preserve"> </w:t>
      </w:r>
      <w:r>
        <w:t xml:space="preserve">that all testers operate in — strategy, environments, test data, automation roadmap, coverage decisions.</w:t>
      </w:r>
    </w:p>
    <w:p>
      <w:pPr>
        <w:pStyle w:val="BodyText"/>
      </w:pPr>
      <w:r>
        <w:t xml:space="preserve">A 15% gain on each individual tester is meaningful. A better testing strategy from the Testing Services Lead can move the whole program — by removing systemic constraints (env scarcity, redundant test cases, low-value manual tests) that no individual tester can solve.</w:t>
      </w:r>
    </w:p>
    <w:p>
      <w:pPr>
        <w:pStyle w:val="BodyText"/>
      </w:pPr>
      <w:r>
        <w:t xml:space="preserve">This role's AI use is more</w:t>
      </w:r>
      <w:r>
        <w:t xml:space="preserve"> </w:t>
      </w:r>
      <w:r>
        <w:rPr>
          <w:b/>
          <w:bCs/>
        </w:rPr>
        <w:t xml:space="preserve">strategic and coordinative</w:t>
      </w:r>
      <w:r>
        <w:t xml:space="preserve"> </w:t>
      </w:r>
      <w:r>
        <w:t xml:space="preserve">than authoring. Tools that consume and synthesize program-wide data (Rovo, Power BI Copilot, Copilot Chat) are higher value than IDE-style code generation tools.</w:t>
      </w:r>
    </w:p>
    <w:bookmarkStart w:id="11" w:name="distinction-from-individual-tester-role"/>
    <w:p>
      <w:pPr>
        <w:pStyle w:val="Heading3"/>
      </w:pPr>
      <w:r>
        <w:t xml:space="preserve">Distinction from individual Tester role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Individual Tester</w:t>
            </w:r>
          </w:p>
        </w:tc>
        <w:tc>
          <w:tcPr/>
          <w:p>
            <w:pPr>
              <w:pStyle w:val="Compact"/>
            </w:pPr>
            <w:r>
              <w:t xml:space="preserve">Testing Services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One team, one sprint</w:t>
            </w:r>
          </w:p>
        </w:tc>
        <w:tc>
          <w:tcPr/>
          <w:p>
            <w:pPr>
              <w:pStyle w:val="Compact"/>
            </w:pPr>
            <w:r>
              <w:t xml:space="preserve">Program (12 teams), one PI+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Test cases, scripts, defect reports</w:t>
            </w:r>
          </w:p>
        </w:tc>
        <w:tc>
          <w:tcPr/>
          <w:p>
            <w:pPr>
              <w:pStyle w:val="Compact"/>
            </w:pPr>
            <w:r>
              <w:t xml:space="preserve">Test strategy, coverage decisions, env policy, automation roadmap, portfolio defect analysis, executive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AI tool</w:t>
            </w:r>
          </w:p>
        </w:tc>
        <w:tc>
          <w:tcPr/>
          <w:p>
            <w:pPr>
              <w:pStyle w:val="Compact"/>
            </w:pPr>
            <w:r>
              <w:t xml:space="preserve">Copilot (Eggplant scripts), Rovo (test cases)</w:t>
            </w:r>
          </w:p>
        </w:tc>
        <w:tc>
          <w:tcPr/>
          <w:p>
            <w:pPr>
              <w:pStyle w:val="Compact"/>
            </w:pPr>
            <w:r>
              <w:t xml:space="preserve">Rovo (strategy docs, defect patterns), Power BI Copilot (dashboards), Copilot Chat (analysis)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Decisions owned</w:t>
            </w:r>
          </w:p>
        </w:tc>
        <w:tc>
          <w:tcPr/>
          <w:p>
            <w:pPr>
              <w:pStyle w:val="Compact"/>
            </w:pPr>
            <w:r>
              <w:t xml:space="preserve">"Is this test case correct"</w:t>
            </w:r>
          </w:p>
        </w:tc>
        <w:tc>
          <w:tcPr/>
          <w:p>
            <w:pPr>
              <w:pStyle w:val="Compact"/>
            </w:pPr>
            <w:r>
              <w:t xml:space="preserve">"What should we test deeply, what should we spot-check"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horizon</w:t>
            </w:r>
          </w:p>
        </w:tc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PI + multi-PI roadmap</w:t>
            </w:r>
          </w:p>
        </w:tc>
      </w:tr>
    </w:tbl>
    <w:p>
      <w:pPr>
        <w:pStyle w:val="BodyText"/>
      </w:pPr>
      <w:r>
        <w:rPr>
          <w:b/>
          <w:bCs/>
        </w:rPr>
        <w:t xml:space="preserve">Pair with Tester playbook:</w:t>
      </w:r>
      <w:r>
        <w:t xml:space="preserve"> </w:t>
      </w:r>
      <w:r>
        <w:t xml:space="preserve">Testing Services Lead participants must read both playbooks. Many Tester use cases are also done at the lead level when working on a specific issue.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5036b8f5ca2e3e1f9593e2ad931dbce7bbd7d19"/>
    <w:p>
      <w:pPr>
        <w:pStyle w:val="Heading2"/>
      </w:pPr>
      <w:r>
        <w:t xml:space="preserve">2. Approved tools for Testing Services Lead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Atlassian Rovo</w:t>
            </w:r>
          </w:p>
        </w:tc>
        <w:tc>
          <w:tcPr/>
          <w:p>
            <w:pPr>
              <w:pStyle w:val="Compact"/>
            </w:pPr>
            <w:r>
              <w:t xml:space="preserve">PRIMARY — strategy docs, PI test plans, defect pattern analysis, status reports, cross-team coordination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Copilot Chat</w:t>
            </w:r>
          </w:p>
        </w:tc>
        <w:tc>
          <w:tcPr/>
          <w:p>
            <w:pPr>
              <w:pStyle w:val="Compact"/>
            </w:pPr>
            <w:r>
              <w:t xml:space="preserve">Bug pattern analysis, Eggplant strategy review, automation script review</w:t>
            </w:r>
          </w:p>
        </w:tc>
        <w:tc>
          <w:tcPr/>
          <w:p>
            <w:pPr>
              <w:pStyle w:val="Compact"/>
            </w:pPr>
            <w:r>
              <w:t xml:space="preserve">When deployed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Copilot</w:t>
            </w:r>
          </w:p>
        </w:tc>
        <w:tc>
          <w:tcPr/>
          <w:p>
            <w:pPr>
              <w:pStyle w:val="Compact"/>
            </w:pPr>
            <w:r>
              <w:t xml:space="preserve">Limited — for any direct test/script work</w:t>
            </w:r>
          </w:p>
        </w:tc>
        <w:tc>
          <w:tcPr/>
          <w:p>
            <w:pPr>
              <w:pStyle w:val="Compact"/>
            </w:pPr>
            <w:r>
              <w:t xml:space="preserve">When deployed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M365 Copilot</w:t>
            </w:r>
          </w:p>
        </w:tc>
        <w:tc>
          <w:tcPr/>
          <w:p>
            <w:pPr>
              <w:pStyle w:val="Compact"/>
            </w:pPr>
            <w:r>
              <w:t xml:space="preserve">Exec reports, PowerPoint summaries, Teams meeting prep, Outlook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 BI Copilot</w:t>
            </w:r>
          </w:p>
        </w:tc>
        <w:tc>
          <w:tcPr/>
          <w:p>
            <w:pPr>
              <w:pStyle w:val="Compact"/>
            </w:pPr>
            <w:r>
              <w:t xml:space="preserve">Defect dashboards, coverage analytics, sprint/PI test reporting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ASK — flag for Dave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Zephyr AI features</w:t>
            </w:r>
            <w:r>
              <w:t xml:space="preserve"> </w:t>
            </w:r>
            <w:r>
              <w:t xml:space="preserve">(if available)</w:t>
            </w:r>
          </w:p>
        </w:tc>
        <w:tc>
          <w:tcPr/>
          <w:p>
            <w:pPr>
              <w:pStyle w:val="Compact"/>
            </w:pPr>
            <w:r>
              <w:t xml:space="preserve">Portfolio-level test execution view, AI-assisted test case curation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VERIFY — already approved tool, AI features may be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Eggplant AI features</w:t>
            </w:r>
            <w:r>
              <w:t xml:space="preserve"> </w:t>
            </w:r>
            <w:r>
              <w:t xml:space="preserve">(if available)</w:t>
            </w:r>
          </w:p>
        </w:tc>
        <w:tc>
          <w:tcPr/>
          <w:p>
            <w:pPr>
              <w:pStyle w:val="Compact"/>
            </w:pPr>
            <w:r>
              <w:t xml:space="preserve">Automation strategy decisions; AI-assisted authoring patterns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VERIFY — already approved tool, AI features may be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Teams Copilot</w:t>
            </w:r>
          </w:p>
        </w:tc>
        <w:tc>
          <w:tcPr/>
          <w:p>
            <w:pPr>
              <w:pStyle w:val="Compact"/>
            </w:pPr>
            <w:r>
              <w:t xml:space="preserve">Meeting summaries for cross-team test reviews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Likely available — M365 stack — VERIFY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 approved:</w:t>
      </w:r>
      <w:r>
        <w:t xml:space="preserve"> </w:t>
      </w:r>
      <w:r>
        <w:t xml:space="preserve">ChatGPT direct, Claude direct, any external LLM.</w:t>
      </w:r>
    </w:p>
    <w:p>
      <w:r>
        <w:pict>
          <v:rect style="width:0;height:1.5pt" o:hralign="center" o:hrstd="t" o:hr="t"/>
        </w:pict>
      </w:r>
    </w:p>
    <w:bookmarkEnd w:id="13"/>
    <w:bookmarkStart w:id="24" w:name="X90b1471b996c255233c3712ba0bd7e3d155e18e"/>
    <w:p>
      <w:pPr>
        <w:pStyle w:val="Heading2"/>
      </w:pPr>
      <w:r>
        <w:t xml:space="preserve">3. Use cases &amp; prompt patterns</w:t>
      </w:r>
    </w:p>
    <w:bookmarkStart w:id="14" w:name="Xce5d11fd37afb5946a5d7a7945a9b5b53bc8b04"/>
    <w:p>
      <w:pPr>
        <w:pStyle w:val="Heading3"/>
      </w:pPr>
      <w:r>
        <w:t xml:space="preserve">3.1 PI test strategy authoring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Before each PI, drafting the program-level test strategy.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t xml:space="preserve">Rovo (Confluence-aware)</w:t>
      </w:r>
    </w:p>
    <w:p>
      <w:pPr>
        <w:pStyle w:val="BodyText"/>
      </w:pPr>
      <w:r>
        <w:rPr>
          <w:b/>
          <w:bCs/>
        </w:rPr>
        <w:t xml:space="preserve">Prompt pattern:</w:t>
      </w:r>
    </w:p>
    <w:p>
      <w:pPr>
        <w:pStyle w:val="SourceCode"/>
      </w:pPr>
      <w:r>
        <w:rPr>
          <w:rStyle w:val="VerbatimChar"/>
        </w:rPr>
        <w:t xml:space="preserve">Draft a PI test strategy for [PI ID] based on:</w:t>
      </w:r>
      <w:r>
        <w:br/>
      </w:r>
      <w:r>
        <w:br/>
      </w:r>
      <w:r>
        <w:rPr>
          <w:rStyle w:val="VerbatimChar"/>
        </w:rPr>
        <w:t xml:space="preserve">- Scope: epics planned for this PI from [link to PI plan / Jira filter]</w:t>
      </w:r>
      <w:r>
        <w:br/>
      </w:r>
      <w:r>
        <w:rPr>
          <w:rStyle w:val="VerbatimChar"/>
        </w:rPr>
        <w:t xml:space="preserve">- Risk areas from previous PI: [list — high-defect areas, late-discovery</w:t>
      </w:r>
      <w:r>
        <w:br/>
      </w:r>
      <w:r>
        <w:rPr>
          <w:rStyle w:val="VerbatimChar"/>
        </w:rPr>
        <w:t xml:space="preserve">  areas, env stability issues]</w:t>
      </w:r>
      <w:r>
        <w:br/>
      </w:r>
      <w:r>
        <w:rPr>
          <w:rStyle w:val="VerbatimChar"/>
        </w:rPr>
        <w:t xml:space="preserve">- Team capacity: [tester FTE per team]</w:t>
      </w:r>
      <w:r>
        <w:br/>
      </w:r>
      <w:r>
        <w:rPr>
          <w:rStyle w:val="VerbatimChar"/>
        </w:rPr>
        <w:t xml:space="preserve">- Automation coverage current state: [% by team or feature area]</w:t>
      </w:r>
      <w:r>
        <w:br/>
      </w:r>
      <w:r>
        <w:rPr>
          <w:rStyle w:val="VerbatimChar"/>
        </w:rPr>
        <w:t xml:space="preserve">- Compliance scope: [IL Rule 431, ADA, accessibility checkpoints]</w:t>
      </w:r>
      <w:r>
        <w:br/>
      </w:r>
      <w:r>
        <w:br/>
      </w:r>
      <w:r>
        <w:rPr>
          <w:rStyle w:val="VerbatimChar"/>
        </w:rPr>
        <w:t xml:space="preserve">Output a strategy document with:</w:t>
      </w:r>
      <w:r>
        <w:br/>
      </w:r>
      <w:r>
        <w:rPr>
          <w:rStyle w:val="VerbatimChar"/>
        </w:rPr>
        <w:t xml:space="preserve">1. PI test objectives (3-5 measurable)</w:t>
      </w:r>
      <w:r>
        <w:br/>
      </w:r>
      <w:r>
        <w:rPr>
          <w:rStyle w:val="VerbatimChar"/>
        </w:rPr>
        <w:t xml:space="preserve">2. Risk-based testing priorities (heat map: feature area × risk level)</w:t>
      </w:r>
      <w:r>
        <w:br/>
      </w:r>
      <w:r>
        <w:rPr>
          <w:rStyle w:val="VerbatimChar"/>
        </w:rPr>
        <w:t xml:space="preserve">3. Test type allocation (% manual, % automated, % exploratory) per area</w:t>
      </w:r>
      <w:r>
        <w:br/>
      </w:r>
      <w:r>
        <w:rPr>
          <w:rStyle w:val="VerbatimChar"/>
        </w:rPr>
        <w:t xml:space="preserve">4. Environment requirements + scheduling considerations</w:t>
      </w:r>
      <w:r>
        <w:br/>
      </w:r>
      <w:r>
        <w:rPr>
          <w:rStyle w:val="VerbatimChar"/>
        </w:rPr>
        <w:t xml:space="preserve">5. Test data needs + synthesis strategy</w:t>
      </w:r>
      <w:r>
        <w:br/>
      </w:r>
      <w:r>
        <w:rPr>
          <w:rStyle w:val="VerbatimChar"/>
        </w:rPr>
        <w:t xml:space="preserve">6. Cross-team coordination requirements</w:t>
      </w:r>
      <w:r>
        <w:br/>
      </w:r>
      <w:r>
        <w:rPr>
          <w:rStyle w:val="VerbatimChar"/>
        </w:rPr>
        <w:t xml:space="preserve">7. Entry/exit criteria for each test stage</w:t>
      </w:r>
      <w:r>
        <w:br/>
      </w:r>
      <w:r>
        <w:rPr>
          <w:rStyle w:val="VerbatimChar"/>
        </w:rPr>
        <w:t xml:space="preserve">8. Compliance test coverage commitments</w:t>
      </w:r>
      <w:r>
        <w:br/>
      </w:r>
      <w:r>
        <w:rPr>
          <w:rStyle w:val="VerbatimChar"/>
        </w:rPr>
        <w:t xml:space="preserve">9. Automation backlog priorities for this PI</w:t>
      </w:r>
      <w:r>
        <w:br/>
      </w:r>
      <w:r>
        <w:rPr>
          <w:rStyle w:val="VerbatimChar"/>
        </w:rPr>
        <w:t xml:space="preserve">10. Risks, assumptions, dependencies</w:t>
      </w:r>
      <w:r>
        <w:br/>
      </w:r>
      <w:r>
        <w:br/>
      </w:r>
      <w:r>
        <w:rPr>
          <w:rStyle w:val="VerbatimChar"/>
        </w:rPr>
        <w:t xml:space="preserve">Length: 2-3 pages. Format: Confluence page with sections matching above.</w:t>
      </w:r>
      <w:r>
        <w:br/>
      </w:r>
      <w:r>
        <w:rPr>
          <w:rStyle w:val="VerbatimChar"/>
        </w:rPr>
        <w:t xml:space="preserve">Source citations to prior PI retros + defect data.</w:t>
      </w:r>
    </w:p>
    <w:p>
      <w:pPr>
        <w:pStyle w:val="FirstParagraph"/>
      </w:pPr>
      <w:r>
        <w:rPr>
          <w:b/>
          <w:bCs/>
        </w:rPr>
        <w:t xml:space="preserve">Quality check:</w:t>
      </w:r>
      <w:r>
        <w:t xml:space="preserve"> </w:t>
      </w:r>
      <w:r>
        <w:t xml:space="preserve">Verify all source data references; cross-check with team Test Leads before finalizing. Walk through with John.</w:t>
      </w:r>
    </w:p>
    <w:bookmarkEnd w:id="14"/>
    <w:bookmarkStart w:id="15" w:name="Xacc2905869a1e651fb0c772074ca79c877f6c27"/>
    <w:p>
      <w:pPr>
        <w:pStyle w:val="Heading3"/>
      </w:pPr>
      <w:r>
        <w:t xml:space="preserve">3.2 Portfolio-level defect pattern analysis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Monthly or per-PI — find systemic defect patterns across teams.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t xml:space="preserve">Rovo + Copilot Chat (after CSV export from Jira)</w:t>
      </w:r>
    </w:p>
    <w:p>
      <w:pPr>
        <w:pStyle w:val="BodyText"/>
      </w:pPr>
      <w:r>
        <w:rPr>
          <w:b/>
          <w:bCs/>
        </w:rPr>
        <w:t xml:space="preserve">Prompt pattern (Rovo):</w:t>
      </w:r>
    </w:p>
    <w:p>
      <w:pPr>
        <w:pStyle w:val="SourceCode"/>
      </w:pPr>
      <w:r>
        <w:rPr>
          <w:rStyle w:val="VerbatimChar"/>
        </w:rPr>
        <w:t xml:space="preserve">Analyze the past [90 days / PI 26.1] of defects across ALL 12 teams:</w:t>
      </w:r>
      <w:r>
        <w:br/>
      </w:r>
      <w:r>
        <w:br/>
      </w:r>
      <w:r>
        <w:rPr>
          <w:rStyle w:val="VerbatimChar"/>
        </w:rPr>
        <w:t xml:space="preserve">[link to Jira filter]</w:t>
      </w:r>
      <w:r>
        <w:br/>
      </w:r>
      <w:r>
        <w:br/>
      </w:r>
      <w:r>
        <w:rPr>
          <w:rStyle w:val="VerbatimChar"/>
        </w:rPr>
        <w:t xml:space="preserve">Identify:</w:t>
      </w:r>
      <w:r>
        <w:br/>
      </w:r>
      <w:r>
        <w:rPr>
          <w:rStyle w:val="VerbatimChar"/>
        </w:rPr>
        <w:t xml:space="preserve">1. Top 5 defect categories by volume (with examples per category)</w:t>
      </w:r>
      <w:r>
        <w:br/>
      </w:r>
      <w:r>
        <w:rPr>
          <w:rStyle w:val="VerbatimChar"/>
        </w:rPr>
        <w:t xml:space="preserve">2. Top 3 categories by severity-weighted volume</w:t>
      </w:r>
      <w:r>
        <w:br/>
      </w:r>
      <w:r>
        <w:rPr>
          <w:rStyle w:val="VerbatimChar"/>
        </w:rPr>
        <w:t xml:space="preserve">3. Cross-team patterns (same defect type appearing in multiple teams)</w:t>
      </w:r>
      <w:r>
        <w:br/>
      </w:r>
      <w:r>
        <w:rPr>
          <w:rStyle w:val="VerbatimChar"/>
        </w:rPr>
        <w:t xml:space="preserve">4. Stage where defects are caught (Dev / Test / UAT / Prod) — trend</w:t>
      </w:r>
      <w:r>
        <w:br/>
      </w:r>
      <w:r>
        <w:rPr>
          <w:rStyle w:val="VerbatimChar"/>
        </w:rPr>
        <w:t xml:space="preserve">5. Stage where defects are introduced (per "found in" + RCA when available)</w:t>
      </w:r>
      <w:r>
        <w:br/>
      </w:r>
      <w:r>
        <w:rPr>
          <w:rStyle w:val="VerbatimChar"/>
        </w:rPr>
        <w:t xml:space="preserve">6. Reopen patterns — defects fixed then reopened (root cause weakness)</w:t>
      </w:r>
      <w:r>
        <w:br/>
      </w:r>
      <w:r>
        <w:rPr>
          <w:rStyle w:val="VerbatimChar"/>
        </w:rPr>
        <w:t xml:space="preserve">7. Time-to-resolve trends by category</w:t>
      </w:r>
      <w:r>
        <w:br/>
      </w:r>
      <w:r>
        <w:rPr>
          <w:rStyle w:val="VerbatimChar"/>
        </w:rPr>
        <w:t xml:space="preserve">8. Outliers — single defects with disproportionate impact</w:t>
      </w:r>
      <w:r>
        <w:br/>
      </w:r>
      <w:r>
        <w:br/>
      </w:r>
      <w:r>
        <w:rPr>
          <w:rStyle w:val="VerbatimChar"/>
        </w:rPr>
        <w:t xml:space="preserve">For each finding: cite at least 3 example Jira keys.</w:t>
      </w:r>
      <w:r>
        <w:br/>
      </w:r>
      <w:r>
        <w:rPr>
          <w:rStyle w:val="VerbatimChar"/>
        </w:rPr>
        <w:t xml:space="preserve">Suggest 3 systemic improvements (process, tool, or training) with estimated impact.</w:t>
      </w:r>
      <w:r>
        <w:br/>
      </w:r>
      <w:r>
        <w:br/>
      </w:r>
      <w:r>
        <w:rPr>
          <w:rStyle w:val="VerbatimChar"/>
        </w:rPr>
        <w:t xml:space="preserve">Constraint: Don't invent Jira keys; verify each cited bug exists.</w:t>
      </w:r>
    </w:p>
    <w:p>
      <w:pPr>
        <w:pStyle w:val="FirstParagraph"/>
      </w:pPr>
      <w:r>
        <w:rPr>
          <w:b/>
          <w:bCs/>
        </w:rPr>
        <w:t xml:space="preserve">Quality check:</w:t>
      </w:r>
      <w:r>
        <w:t xml:space="preserve"> </w:t>
      </w:r>
      <w:r>
        <w:t xml:space="preserve">Spot-check 5 cited Jira keys; ensure root cause groupings match actual defect content; review with Test Leads before recommending changes.</w:t>
      </w:r>
    </w:p>
    <w:bookmarkEnd w:id="15"/>
    <w:bookmarkStart w:id="16" w:name="X4538450299f4cec0d0cab3775448b229995a2e0"/>
    <w:p>
      <w:pPr>
        <w:pStyle w:val="Heading3"/>
      </w:pPr>
      <w:r>
        <w:t xml:space="preserve">3.3 PI test plan generation (per team, rolled up)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During PI planning — coordinate test plans across all teams.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t xml:space="preserve">Rovo</w:t>
      </w:r>
    </w:p>
    <w:p>
      <w:pPr>
        <w:pStyle w:val="BodyText"/>
      </w:pPr>
      <w:r>
        <w:rPr>
          <w:b/>
          <w:bCs/>
        </w:rPr>
        <w:t xml:space="preserve">Prompt pattern:</w:t>
      </w:r>
    </w:p>
    <w:p>
      <w:pPr>
        <w:pStyle w:val="SourceCode"/>
      </w:pPr>
      <w:r>
        <w:rPr>
          <w:rStyle w:val="VerbatimChar"/>
        </w:rPr>
        <w:t xml:space="preserve">For each team committing to PI [ID], generate a test plan summary using:</w:t>
      </w:r>
      <w:r>
        <w:br/>
      </w:r>
      <w:r>
        <w:br/>
      </w:r>
      <w:r>
        <w:rPr>
          <w:rStyle w:val="VerbatimChar"/>
        </w:rPr>
        <w:t xml:space="preserve">- Stories committed: [Jira filter per team]</w:t>
      </w:r>
      <w:r>
        <w:br/>
      </w:r>
      <w:r>
        <w:rPr>
          <w:rStyle w:val="VerbatimChar"/>
        </w:rPr>
        <w:t xml:space="preserve">- Team test capacity: [FTE × sprint days × utilization]</w:t>
      </w:r>
      <w:r>
        <w:br/>
      </w:r>
      <w:r>
        <w:rPr>
          <w:rStyle w:val="VerbatimChar"/>
        </w:rPr>
        <w:t xml:space="preserve">- Story estimation: [SP per story]</w:t>
      </w:r>
      <w:r>
        <w:br/>
      </w:r>
      <w:r>
        <w:rPr>
          <w:rStyle w:val="VerbatimChar"/>
        </w:rPr>
        <w:t xml:space="preserve">- Test ratio benchmark: [historical hrs/SP for testing per team]</w:t>
      </w:r>
      <w:r>
        <w:br/>
      </w:r>
      <w:r>
        <w:br/>
      </w:r>
      <w:r>
        <w:rPr>
          <w:rStyle w:val="VerbatimChar"/>
        </w:rPr>
        <w:t xml:space="preserve">For each team's test plan, output:</w:t>
      </w:r>
      <w:r>
        <w:br/>
      </w:r>
      <w:r>
        <w:rPr>
          <w:rStyle w:val="VerbatimChar"/>
        </w:rPr>
        <w:t xml:space="preserve">- Total testable stories + total SP</w:t>
      </w:r>
      <w:r>
        <w:br/>
      </w:r>
      <w:r>
        <w:rPr>
          <w:rStyle w:val="VerbatimChar"/>
        </w:rPr>
        <w:t xml:space="preserve">- Estimated test effort (hrs) using historical ratio</w:t>
      </w:r>
      <w:r>
        <w:br/>
      </w:r>
      <w:r>
        <w:rPr>
          <w:rStyle w:val="VerbatimChar"/>
        </w:rPr>
        <w:t xml:space="preserve">- Capacity gap (effort vs available capacity) — flag overcommit</w:t>
      </w:r>
      <w:r>
        <w:br/>
      </w:r>
      <w:r>
        <w:rPr>
          <w:rStyle w:val="VerbatimChar"/>
        </w:rPr>
        <w:t xml:space="preserve">- Test types needed (functional/automation/regression/performance/accessibility)</w:t>
      </w:r>
      <w:r>
        <w:br/>
      </w:r>
      <w:r>
        <w:rPr>
          <w:rStyle w:val="VerbatimChar"/>
        </w:rPr>
        <w:t xml:space="preserve">- Cross-team dependencies that affect testing</w:t>
      </w:r>
      <w:r>
        <w:br/>
      </w:r>
      <w:r>
        <w:rPr>
          <w:rStyle w:val="VerbatimChar"/>
        </w:rPr>
        <w:t xml:space="preserve">- Recommended test sequencing</w:t>
      </w:r>
      <w:r>
        <w:br/>
      </w:r>
      <w:r>
        <w:br/>
      </w:r>
      <w:r>
        <w:rPr>
          <w:rStyle w:val="VerbatimChar"/>
        </w:rPr>
        <w:t xml:space="preserve">Then a program-level rollup:</w:t>
      </w:r>
      <w:r>
        <w:br/>
      </w:r>
      <w:r>
        <w:rPr>
          <w:rStyle w:val="VerbatimChar"/>
        </w:rPr>
        <w:t xml:space="preserve">- Overcommitted teams (need scope cut or capacity add)</w:t>
      </w:r>
      <w:r>
        <w:br/>
      </w:r>
      <w:r>
        <w:rPr>
          <w:rStyle w:val="VerbatimChar"/>
        </w:rPr>
        <w:t xml:space="preserve">- Undercommitted teams (capacity available for risk-based deep tests)</w:t>
      </w:r>
      <w:r>
        <w:br/>
      </w:r>
      <w:r>
        <w:rPr>
          <w:rStyle w:val="VerbatimChar"/>
        </w:rPr>
        <w:t xml:space="preserve">- Cross-team test coordination requirements</w:t>
      </w:r>
      <w:r>
        <w:br/>
      </w:r>
      <w:r>
        <w:rPr>
          <w:rStyle w:val="VerbatimChar"/>
        </w:rPr>
        <w:t xml:space="preserve">- Critical path test items</w:t>
      </w:r>
      <w:r>
        <w:br/>
      </w:r>
      <w:r>
        <w:br/>
      </w:r>
      <w:r>
        <w:rPr>
          <w:rStyle w:val="VerbatimChar"/>
        </w:rPr>
        <w:t xml:space="preserve">Output as a Confluence page with one section per team + program rollup.</w:t>
      </w:r>
    </w:p>
    <w:p>
      <w:pPr>
        <w:pStyle w:val="FirstParagraph"/>
      </w:pPr>
      <w:r>
        <w:rPr>
          <w:b/>
          <w:bCs/>
        </w:rPr>
        <w:t xml:space="preserve">Quality check:</w:t>
      </w:r>
      <w:r>
        <w:t xml:space="preserve"> </w:t>
      </w:r>
      <w:r>
        <w:t xml:space="preserve">Verify each team's capacity input with their Test Lead; flag overcommits in PI Planning.</w:t>
      </w:r>
    </w:p>
    <w:bookmarkEnd w:id="16"/>
    <w:bookmarkStart w:id="17" w:name="Xce8456c1d56284a869cfca12a26fc9719508d9b"/>
    <w:p>
      <w:pPr>
        <w:pStyle w:val="Heading3"/>
      </w:pPr>
      <w:r>
        <w:t xml:space="preserve">3.4 Test environment scheduling &amp; conflict analysis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Continuous; especially before PI / sprint planning.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t xml:space="preserve">Rovo</w:t>
      </w:r>
    </w:p>
    <w:p>
      <w:pPr>
        <w:pStyle w:val="BodyText"/>
      </w:pPr>
      <w:r>
        <w:rPr>
          <w:b/>
          <w:bCs/>
        </w:rPr>
        <w:t xml:space="preserve">Prompt pattern:</w:t>
      </w:r>
    </w:p>
    <w:p>
      <w:pPr>
        <w:pStyle w:val="SourceCode"/>
      </w:pPr>
      <w:r>
        <w:rPr>
          <w:rStyle w:val="VerbatimChar"/>
        </w:rPr>
        <w:t xml:space="preserve">Analyze test environment usage and conflicts:</w:t>
      </w:r>
      <w:r>
        <w:br/>
      </w:r>
      <w:r>
        <w:br/>
      </w:r>
      <w:r>
        <w:rPr>
          <w:rStyle w:val="VerbatimChar"/>
        </w:rPr>
        <w:t xml:space="preserve">Environments: [list of envs — DEV, TEST, INT, UAT, perf, etc.]</w:t>
      </w:r>
      <w:r>
        <w:br/>
      </w:r>
      <w:r>
        <w:rPr>
          <w:rStyle w:val="VerbatimChar"/>
        </w:rPr>
        <w:t xml:space="preserve">Teams using each: [matrix]</w:t>
      </w:r>
      <w:r>
        <w:br/>
      </w:r>
      <w:r>
        <w:rPr>
          <w:rStyle w:val="VerbatimChar"/>
        </w:rPr>
        <w:t xml:space="preserve">Sprint schedule: [PI calendar]</w:t>
      </w:r>
      <w:r>
        <w:br/>
      </w:r>
      <w:r>
        <w:rPr>
          <w:rStyle w:val="VerbatimChar"/>
        </w:rPr>
        <w:t xml:space="preserve">Known booking conflicts: [list]</w:t>
      </w:r>
      <w:r>
        <w:br/>
      </w:r>
      <w:r>
        <w:br/>
      </w:r>
      <w:r>
        <w:rPr>
          <w:rStyle w:val="VerbatimChar"/>
        </w:rPr>
        <w:t xml:space="preserve">For the next [sprint / PI]:</w:t>
      </w:r>
      <w:r>
        <w:br/>
      </w:r>
      <w:r>
        <w:rPr>
          <w:rStyle w:val="VerbatimChar"/>
        </w:rPr>
        <w:t xml:space="preserve">1. Identify scheduling conflicts (two teams need same env same time)</w:t>
      </w:r>
      <w:r>
        <w:br/>
      </w:r>
      <w:r>
        <w:rPr>
          <w:rStyle w:val="VerbatimChar"/>
        </w:rPr>
        <w:t xml:space="preserve">2. Identify under-utilized capacity (env time available but unused)</w:t>
      </w:r>
      <w:r>
        <w:br/>
      </w:r>
      <w:r>
        <w:rPr>
          <w:rStyle w:val="VerbatimChar"/>
        </w:rPr>
        <w:t xml:space="preserve">3. Suggest schedule adjustments to resolve conflicts</w:t>
      </w:r>
      <w:r>
        <w:br/>
      </w:r>
      <w:r>
        <w:rPr>
          <w:rStyle w:val="VerbatimChar"/>
        </w:rPr>
        <w:t xml:space="preserve">4. Flag environment-quality risks (stability, recent failures)</w:t>
      </w:r>
      <w:r>
        <w:br/>
      </w:r>
      <w:r>
        <w:rPr>
          <w:rStyle w:val="VerbatimChar"/>
        </w:rPr>
        <w:t xml:space="preserve">5. Recommend env-availability requirements to feed into PI plan</w:t>
      </w:r>
      <w:r>
        <w:br/>
      </w:r>
      <w:r>
        <w:br/>
      </w:r>
      <w:r>
        <w:rPr>
          <w:rStyle w:val="VerbatimChar"/>
        </w:rPr>
        <w:t xml:space="preserve">Constraint: Don't invent environments; use the provided list. Don't</w:t>
      </w:r>
      <w:r>
        <w:br/>
      </w:r>
      <w:r>
        <w:rPr>
          <w:rStyle w:val="VerbatimChar"/>
        </w:rPr>
        <w:t xml:space="preserve">re-allocate without flagging which teams it affects.</w:t>
      </w:r>
    </w:p>
    <w:p>
      <w:pPr>
        <w:pStyle w:val="FirstParagraph"/>
      </w:pPr>
      <w:r>
        <w:rPr>
          <w:b/>
          <w:bCs/>
        </w:rPr>
        <w:t xml:space="preserve">Quality check:</w:t>
      </w:r>
      <w:r>
        <w:t xml:space="preserve"> </w:t>
      </w:r>
      <w:r>
        <w:t xml:space="preserve">Verify resolution proposals don't break other dependencies; coordinate with infra/env team.</w:t>
      </w:r>
    </w:p>
    <w:bookmarkEnd w:id="17"/>
    <w:bookmarkStart w:id="18" w:name="Xd476f6fde3bd865b8410a809938603089a2069f"/>
    <w:p>
      <w:pPr>
        <w:pStyle w:val="Heading3"/>
      </w:pPr>
      <w:r>
        <w:t xml:space="preserve">3.5 Test data strategy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Per PI — what synthetic data is needed, by whom, when.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t xml:space="preserve">Rovo</w:t>
      </w:r>
    </w:p>
    <w:p>
      <w:pPr>
        <w:pStyle w:val="BodyText"/>
      </w:pPr>
      <w:r>
        <w:rPr>
          <w:b/>
          <w:bCs/>
        </w:rPr>
        <w:t xml:space="preserve">Prompt pattern:</w:t>
      </w:r>
    </w:p>
    <w:p>
      <w:pPr>
        <w:pStyle w:val="SourceCode"/>
      </w:pPr>
      <w:r>
        <w:rPr>
          <w:rStyle w:val="VerbatimChar"/>
        </w:rPr>
        <w:t xml:space="preserve">Develop a test data strategy for PI [ID]:</w:t>
      </w:r>
      <w:r>
        <w:br/>
      </w:r>
      <w:r>
        <w:br/>
      </w:r>
      <w:r>
        <w:rPr>
          <w:rStyle w:val="VerbatimChar"/>
        </w:rPr>
        <w:t xml:space="preserve">PI scope: [link to plan]</w:t>
      </w:r>
      <w:r>
        <w:br/>
      </w:r>
      <w:r>
        <w:rPr>
          <w:rStyle w:val="VerbatimChar"/>
        </w:rPr>
        <w:t xml:space="preserve">Entities involved: [list per team]</w:t>
      </w:r>
      <w:r>
        <w:br/>
      </w:r>
      <w:r>
        <w:rPr>
          <w:rStyle w:val="VerbatimChar"/>
        </w:rPr>
        <w:t xml:space="preserve">Data volume needs (per team): [estimates]</w:t>
      </w:r>
      <w:r>
        <w:br/>
      </w:r>
      <w:r>
        <w:rPr>
          <w:rStyle w:val="VerbatimChar"/>
        </w:rPr>
        <w:t xml:space="preserve">Data quality needs: [edge cases, boundary, special chars per team]</w:t>
      </w:r>
      <w:r>
        <w:br/>
      </w:r>
      <w:r>
        <w:br/>
      </w:r>
      <w:r>
        <w:rPr>
          <w:rStyle w:val="VerbatimChar"/>
        </w:rPr>
        <w:t xml:space="preserve">Generate:</w:t>
      </w:r>
      <w:r>
        <w:br/>
      </w:r>
      <w:r>
        <w:rPr>
          <w:rStyle w:val="VerbatimChar"/>
        </w:rPr>
        <w:t xml:space="preserve">1. Per-entity data requirements (volume, variants, edge cases)</w:t>
      </w:r>
      <w:r>
        <w:br/>
      </w:r>
      <w:r>
        <w:rPr>
          <w:rStyle w:val="VerbatimChar"/>
        </w:rPr>
        <w:t xml:space="preserve">2. Source: synthetic generation / masked from prod / mock from spec</w:t>
      </w:r>
      <w:r>
        <w:br/>
      </w:r>
      <w:r>
        <w:rPr>
          <w:rStyle w:val="VerbatimChar"/>
        </w:rPr>
        <w:t xml:space="preserve">3. Owner: who creates and maintains the dataset</w:t>
      </w:r>
      <w:r>
        <w:br/>
      </w:r>
      <w:r>
        <w:rPr>
          <w:rStyle w:val="VerbatimChar"/>
        </w:rPr>
        <w:t xml:space="preserve">4. Refresh frequency: how often the dataset gets refreshed</w:t>
      </w:r>
      <w:r>
        <w:br/>
      </w:r>
      <w:r>
        <w:rPr>
          <w:rStyle w:val="VerbatimChar"/>
        </w:rPr>
        <w:t xml:space="preserve">5. Sharing: which teams can use which datasets</w:t>
      </w:r>
      <w:r>
        <w:br/>
      </w:r>
      <w:r>
        <w:rPr>
          <w:rStyle w:val="VerbatimChar"/>
        </w:rPr>
        <w:t xml:space="preserve">6. Compliance: confirm no PII / no real child welfare data in any path</w:t>
      </w:r>
      <w:r>
        <w:br/>
      </w:r>
      <w:r>
        <w:rPr>
          <w:rStyle w:val="VerbatimChar"/>
        </w:rPr>
        <w:t xml:space="preserve">7. Tool: which tool generates each dataset (Copilot, custom script, vendor tool)</w:t>
      </w:r>
      <w:r>
        <w:br/>
      </w:r>
      <w:r>
        <w:br/>
      </w:r>
      <w:r>
        <w:rPr>
          <w:rStyle w:val="VerbatimChar"/>
        </w:rPr>
        <w:t xml:space="preserve">Output: a per-entity matrix + a program-level governance summary.</w:t>
      </w:r>
    </w:p>
    <w:p>
      <w:pPr>
        <w:pStyle w:val="FirstParagraph"/>
      </w:pPr>
      <w:r>
        <w:rPr>
          <w:b/>
          <w:bCs/>
        </w:rPr>
        <w:t xml:space="preserve">Quality check:</w:t>
      </w:r>
      <w:r>
        <w:t xml:space="preserve"> </w:t>
      </w:r>
      <w:r>
        <w:t xml:space="preserve">Ensure NO path involves real DCFS data; coordinate with data team for synthesis approach; sign-off from compliance.</w:t>
      </w:r>
    </w:p>
    <w:bookmarkEnd w:id="18"/>
    <w:bookmarkStart w:id="19" w:name="X95d0e691f6c61d331a4a48b38f9c55396db96a9"/>
    <w:p>
      <w:pPr>
        <w:pStyle w:val="Heading3"/>
      </w:pPr>
      <w:r>
        <w:t xml:space="preserve">3.6 Automation roadmap &amp; ROI analysis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Per PI — what to automate next, what to deprecate.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t xml:space="preserve">Rovo + Copilot Chat</w:t>
      </w:r>
    </w:p>
    <w:p>
      <w:pPr>
        <w:pStyle w:val="BodyText"/>
      </w:pPr>
      <w:r>
        <w:rPr>
          <w:b/>
          <w:bCs/>
        </w:rPr>
        <w:t xml:space="preserve">Prompt pattern:</w:t>
      </w:r>
    </w:p>
    <w:p>
      <w:pPr>
        <w:pStyle w:val="SourceCode"/>
      </w:pPr>
      <w:r>
        <w:rPr>
          <w:rStyle w:val="VerbatimChar"/>
        </w:rPr>
        <w:t xml:space="preserve">Analyze our automation backlog for ROI prioritization:</w:t>
      </w:r>
      <w:r>
        <w:br/>
      </w:r>
      <w:r>
        <w:br/>
      </w:r>
      <w:r>
        <w:rPr>
          <w:rStyle w:val="VerbatimChar"/>
        </w:rPr>
        <w:t xml:space="preserve">Current automation suite: [link to inventory or paste summary]</w:t>
      </w:r>
      <w:r>
        <w:br/>
      </w:r>
      <w:r>
        <w:rPr>
          <w:rStyle w:val="VerbatimChar"/>
        </w:rPr>
        <w:t xml:space="preserve">Manual test cases by frequency: [list — what tests run every sprint, every release]</w:t>
      </w:r>
      <w:r>
        <w:br/>
      </w:r>
      <w:r>
        <w:rPr>
          <w:rStyle w:val="VerbatimChar"/>
        </w:rPr>
        <w:t xml:space="preserve">Selenium → Eggplant migration progress: [status per team]</w:t>
      </w:r>
      <w:r>
        <w:br/>
      </w:r>
      <w:r>
        <w:rPr>
          <w:rStyle w:val="VerbatimChar"/>
        </w:rPr>
        <w:t xml:space="preserve">Recent automation failures (flakiness): [defect data]</w:t>
      </w:r>
      <w:r>
        <w:br/>
      </w:r>
      <w:r>
        <w:br/>
      </w:r>
      <w:r>
        <w:rPr>
          <w:rStyle w:val="VerbatimChar"/>
        </w:rPr>
        <w:t xml:space="preserve">For each candidate automation:</w:t>
      </w:r>
      <w:r>
        <w:br/>
      </w:r>
      <w:r>
        <w:rPr>
          <w:rStyle w:val="VerbatimChar"/>
        </w:rPr>
        <w:t xml:space="preserve">1. Current manual cost (hrs per execution × frequency × teams using)</w:t>
      </w:r>
      <w:r>
        <w:br/>
      </w:r>
      <w:r>
        <w:rPr>
          <w:rStyle w:val="VerbatimChar"/>
        </w:rPr>
        <w:t xml:space="preserve">2. Estimated automation effort (hrs to build + maintain annually)</w:t>
      </w:r>
      <w:r>
        <w:br/>
      </w:r>
      <w:r>
        <w:rPr>
          <w:rStyle w:val="VerbatimChar"/>
        </w:rPr>
        <w:t xml:space="preserve">3. Payback period (months)</w:t>
      </w:r>
      <w:r>
        <w:br/>
      </w:r>
      <w:r>
        <w:rPr>
          <w:rStyle w:val="VerbatimChar"/>
        </w:rPr>
        <w:t xml:space="preserve">4. Risk reduction (how often does this manual test catch a defect)</w:t>
      </w:r>
      <w:r>
        <w:br/>
      </w:r>
      <w:r>
        <w:rPr>
          <w:rStyle w:val="VerbatimChar"/>
        </w:rPr>
        <w:t xml:space="preserve">5. Maintenance risk (how often does this area change)</w:t>
      </w:r>
      <w:r>
        <w:br/>
      </w:r>
      <w:r>
        <w:br/>
      </w:r>
      <w:r>
        <w:rPr>
          <w:rStyle w:val="VerbatimChar"/>
        </w:rPr>
        <w:t xml:space="preserve">Output: prioritized automation backlog with top 10 candidates ranked by</w:t>
      </w:r>
      <w:r>
        <w:br/>
      </w:r>
      <w:r>
        <w:rPr>
          <w:rStyle w:val="VerbatimChar"/>
        </w:rPr>
        <w:t xml:space="preserve">ROI, plus 5 candidates to DEPRECATE (low value, high maintenance).</w:t>
      </w:r>
    </w:p>
    <w:p>
      <w:pPr>
        <w:pStyle w:val="FirstParagraph"/>
      </w:pPr>
      <w:r>
        <w:rPr>
          <w:b/>
          <w:bCs/>
        </w:rPr>
        <w:t xml:space="preserve">Quality check:</w:t>
      </w:r>
      <w:r>
        <w:t xml:space="preserve"> </w:t>
      </w:r>
      <w:r>
        <w:t xml:space="preserve">Validate cost estimates with Test Leads; verify deprecation candidates aren't catching real defects (look at recent fail history).</w:t>
      </w:r>
    </w:p>
    <w:bookmarkEnd w:id="19"/>
    <w:bookmarkStart w:id="20" w:name="X238469a4d12ce7ec79a9fb8613380b2e121af96"/>
    <w:p>
      <w:pPr>
        <w:pStyle w:val="Heading3"/>
      </w:pPr>
      <w:r>
        <w:t xml:space="preserve">3.7 Cross-team test coordination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Ongoing — surface dependencies between teams' test work.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t xml:space="preserve">Rovo</w:t>
      </w:r>
    </w:p>
    <w:p>
      <w:pPr>
        <w:pStyle w:val="BodyText"/>
      </w:pPr>
      <w:r>
        <w:rPr>
          <w:b/>
          <w:bCs/>
        </w:rPr>
        <w:t xml:space="preserve">Prompt pattern:</w:t>
      </w:r>
    </w:p>
    <w:p>
      <w:pPr>
        <w:pStyle w:val="SourceCode"/>
      </w:pPr>
      <w:r>
        <w:rPr>
          <w:rStyle w:val="VerbatimChar"/>
        </w:rPr>
        <w:t xml:space="preserve">Find cross-team test dependencies for [time window — current sprint / PI]:</w:t>
      </w:r>
      <w:r>
        <w:br/>
      </w:r>
      <w:r>
        <w:br/>
      </w:r>
      <w:r>
        <w:rPr>
          <w:rStyle w:val="VerbatimChar"/>
        </w:rPr>
        <w:t xml:space="preserve">Teams: all 12</w:t>
      </w:r>
      <w:r>
        <w:br/>
      </w:r>
      <w:r>
        <w:rPr>
          <w:rStyle w:val="VerbatimChar"/>
        </w:rPr>
        <w:t xml:space="preserve">Stories with cross-team dependencies: [Jira filter for "depends on" links</w:t>
      </w:r>
      <w:r>
        <w:br/>
      </w:r>
      <w:r>
        <w:rPr>
          <w:rStyle w:val="VerbatimChar"/>
        </w:rPr>
        <w:t xml:space="preserve">across teams]</w:t>
      </w:r>
      <w:r>
        <w:br/>
      </w:r>
      <w:r>
        <w:br/>
      </w:r>
      <w:r>
        <w:rPr>
          <w:rStyle w:val="VerbatimChar"/>
        </w:rPr>
        <w:t xml:space="preserve">For each cross-team dependency that affects testing:</w:t>
      </w:r>
      <w:r>
        <w:br/>
      </w:r>
      <w:r>
        <w:rPr>
          <w:rStyle w:val="VerbatimChar"/>
        </w:rPr>
        <w:t xml:space="preserve">1. Who's testing first (the dependency provider)</w:t>
      </w:r>
      <w:r>
        <w:br/>
      </w:r>
      <w:r>
        <w:rPr>
          <w:rStyle w:val="VerbatimChar"/>
        </w:rPr>
        <w:t xml:space="preserve">2. Who's testing second (the dependent)</w:t>
      </w:r>
      <w:r>
        <w:br/>
      </w:r>
      <w:r>
        <w:rPr>
          <w:rStyle w:val="VerbatimChar"/>
        </w:rPr>
        <w:t xml:space="preserve">3. Test handoff requirement (data, env, mock service, contract test)</w:t>
      </w:r>
      <w:r>
        <w:br/>
      </w:r>
      <w:r>
        <w:rPr>
          <w:rStyle w:val="VerbatimChar"/>
        </w:rPr>
        <w:t xml:space="preserve">4. Risk if first team is late (cascade impact on second team's testing)</w:t>
      </w:r>
      <w:r>
        <w:br/>
      </w:r>
      <w:r>
        <w:rPr>
          <w:rStyle w:val="VerbatimChar"/>
        </w:rPr>
        <w:t xml:space="preserve">5. Mitigation (mock, contract test, decoupled testing)</w:t>
      </w:r>
      <w:r>
        <w:br/>
      </w:r>
      <w:r>
        <w:br/>
      </w:r>
      <w:r>
        <w:rPr>
          <w:rStyle w:val="VerbatimChar"/>
        </w:rPr>
        <w:t xml:space="preserve">Output a dependency map for the test coordination meeting.</w:t>
      </w:r>
    </w:p>
    <w:p>
      <w:pPr>
        <w:pStyle w:val="FirstParagraph"/>
      </w:pPr>
      <w:r>
        <w:rPr>
          <w:b/>
          <w:bCs/>
        </w:rPr>
        <w:t xml:space="preserve">Quality check:</w:t>
      </w:r>
      <w:r>
        <w:t xml:space="preserve"> </w:t>
      </w:r>
      <w:r>
        <w:t xml:space="preserve">Verify each cited dependency in Jira; confirm handoff understanding with Test Leads on both sides.</w:t>
      </w:r>
    </w:p>
    <w:bookmarkEnd w:id="20"/>
    <w:bookmarkStart w:id="21" w:name="Xc4ba63801f4e42792e84361adc3e9ab1ceb33e4"/>
    <w:p>
      <w:pPr>
        <w:pStyle w:val="Heading3"/>
      </w:pPr>
      <w:r>
        <w:t xml:space="preserve">3.8 Executive test status reporting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Weekly — to Jim/Dave + program leadership.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t xml:space="preserve">Rovo + Power BI Copilot (if approved) + M365 Copilot (for slide drafting)</w:t>
      </w:r>
    </w:p>
    <w:p>
      <w:pPr>
        <w:pStyle w:val="BodyText"/>
      </w:pPr>
      <w:r>
        <w:rPr>
          <w:b/>
          <w:bCs/>
        </w:rPr>
        <w:t xml:space="preserve">Prompt pattern (Rovo for narrative):</w:t>
      </w:r>
    </w:p>
    <w:p>
      <w:pPr>
        <w:pStyle w:val="SourceCode"/>
      </w:pPr>
      <w:r>
        <w:rPr>
          <w:rStyle w:val="VerbatimChar"/>
        </w:rPr>
        <w:t xml:space="preserve">Draft this week's program test status:</w:t>
      </w:r>
      <w:r>
        <w:br/>
      </w:r>
      <w:r>
        <w:br/>
      </w:r>
      <w:r>
        <w:rPr>
          <w:rStyle w:val="VerbatimChar"/>
        </w:rPr>
        <w:t xml:space="preserve">Pull from Jira:</w:t>
      </w:r>
      <w:r>
        <w:br/>
      </w:r>
      <w:r>
        <w:rPr>
          <w:rStyle w:val="VerbatimChar"/>
        </w:rPr>
        <w:t xml:space="preserve">- Test cases executed (by team, by stage)</w:t>
      </w:r>
      <w:r>
        <w:br/>
      </w:r>
      <w:r>
        <w:rPr>
          <w:rStyle w:val="VerbatimChar"/>
        </w:rPr>
        <w:t xml:space="preserve">- Defects opened/closed/deferred (by severity)</w:t>
      </w:r>
      <w:r>
        <w:br/>
      </w:r>
      <w:r>
        <w:rPr>
          <w:rStyle w:val="VerbatimChar"/>
        </w:rPr>
        <w:t xml:space="preserve">- Test coverage % per PI scope</w:t>
      </w:r>
      <w:r>
        <w:br/>
      </w:r>
      <w:r>
        <w:rPr>
          <w:rStyle w:val="VerbatimChar"/>
        </w:rPr>
        <w:t xml:space="preserve">- Automation suite execution + flakiness</w:t>
      </w:r>
      <w:r>
        <w:br/>
      </w:r>
      <w:r>
        <w:rPr>
          <w:rStyle w:val="VerbatimChar"/>
        </w:rPr>
        <w:t xml:space="preserve">- Environment availability + incidents</w:t>
      </w:r>
      <w:r>
        <w:br/>
      </w:r>
      <w:r>
        <w:br/>
      </w:r>
      <w:r>
        <w:rPr>
          <w:rStyle w:val="VerbatimChar"/>
        </w:rPr>
        <w:t xml:space="preserve">Output a 1-page executive summary with:</w:t>
      </w:r>
      <w:r>
        <w:br/>
      </w:r>
      <w:r>
        <w:rPr>
          <w:rStyle w:val="VerbatimChar"/>
        </w:rPr>
        <w:t xml:space="preserve">- Headline (1 sentence)</w:t>
      </w:r>
      <w:r>
        <w:br/>
      </w:r>
      <w:r>
        <w:rPr>
          <w:rStyle w:val="VerbatimChar"/>
        </w:rPr>
        <w:t xml:space="preserve">- 3 wins</w:t>
      </w:r>
      <w:r>
        <w:br/>
      </w:r>
      <w:r>
        <w:rPr>
          <w:rStyle w:val="VerbatimChar"/>
        </w:rPr>
        <w:t xml:space="preserve">- 3 risks</w:t>
      </w:r>
      <w:r>
        <w:br/>
      </w:r>
      <w:r>
        <w:rPr>
          <w:rStyle w:val="VerbatimChar"/>
        </w:rPr>
        <w:t xml:space="preserve">- 3 asks (where leadership can help)</w:t>
      </w:r>
      <w:r>
        <w:br/>
      </w:r>
      <w:r>
        <w:rPr>
          <w:rStyle w:val="VerbatimChar"/>
        </w:rPr>
        <w:t xml:space="preserve">- Trend chart references</w:t>
      </w:r>
      <w:r>
        <w:br/>
      </w:r>
      <w:r>
        <w:br/>
      </w:r>
      <w:r>
        <w:rPr>
          <w:rStyle w:val="VerbatimChar"/>
        </w:rPr>
        <w:t xml:space="preserve">Tone: Factual, surface real risks, no hedging.</w:t>
      </w:r>
      <w:r>
        <w:br/>
      </w:r>
      <w:r>
        <w:rPr>
          <w:rStyle w:val="VerbatimChar"/>
        </w:rPr>
        <w:t xml:space="preserve">Audience: CIO + program leadership.</w:t>
      </w:r>
    </w:p>
    <w:p>
      <w:pPr>
        <w:pStyle w:val="FirstParagraph"/>
      </w:pPr>
      <w:r>
        <w:rPr>
          <w:b/>
          <w:bCs/>
        </w:rPr>
        <w:t xml:space="preserve">Prompt pattern (Power BI Copilot for charts):</w:t>
      </w:r>
    </w:p>
    <w:p>
      <w:pPr>
        <w:pStyle w:val="SourceCode"/>
      </w:pPr>
      <w:r>
        <w:rPr>
          <w:rStyle w:val="VerbatimChar"/>
        </w:rPr>
        <w:t xml:space="preserve">[in Power BI Copilot] Build a sprint test trend dashboard with:</w:t>
      </w:r>
      <w:r>
        <w:br/>
      </w:r>
      <w:r>
        <w:rPr>
          <w:rStyle w:val="VerbatimChar"/>
        </w:rPr>
        <w:t xml:space="preserve">- Defect volume by severity over last 6 sprints (stacked bar)</w:t>
      </w:r>
      <w:r>
        <w:br/>
      </w:r>
      <w:r>
        <w:rPr>
          <w:rStyle w:val="VerbatimChar"/>
        </w:rPr>
        <w:t xml:space="preserve">- Test execution pass rate by team (line, last 6 sprints)</w:t>
      </w:r>
      <w:r>
        <w:br/>
      </w:r>
      <w:r>
        <w:rPr>
          <w:rStyle w:val="VerbatimChar"/>
        </w:rPr>
        <w:t xml:space="preserve">- Automation coverage % by team (current snapshot)</w:t>
      </w:r>
      <w:r>
        <w:br/>
      </w:r>
      <w:r>
        <w:rPr>
          <w:rStyle w:val="VerbatimChar"/>
        </w:rPr>
        <w:t xml:space="preserve">- Defect aging (open defects by age bucket)</w:t>
      </w:r>
      <w:r>
        <w:br/>
      </w:r>
      <w:r>
        <w:rPr>
          <w:rStyle w:val="VerbatimChar"/>
        </w:rPr>
        <w:t xml:space="preserve">- Defect leak rate (caught at Test / UAT / Prod)</w:t>
      </w:r>
    </w:p>
    <w:p>
      <w:pPr>
        <w:pStyle w:val="FirstParagraph"/>
      </w:pPr>
      <w:r>
        <w:rPr>
          <w:b/>
          <w:bCs/>
        </w:rPr>
        <w:t xml:space="preserve">Quality check:</w:t>
      </w:r>
      <w:r>
        <w:t xml:space="preserve"> </w:t>
      </w:r>
      <w:r>
        <w:t xml:space="preserve">Verify every number against Jira; review with John before sending up; never let AI summarize numbers without source verification.</w:t>
      </w:r>
    </w:p>
    <w:bookmarkEnd w:id="21"/>
    <w:bookmarkStart w:id="22" w:name="Xa7f5d7ac557cde16b69f51fb574caca774b2b7c"/>
    <w:p>
      <w:pPr>
        <w:pStyle w:val="Heading3"/>
      </w:pPr>
      <w:r>
        <w:t xml:space="preserve">3.9 Tester coaching and best-practice capture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Ongoing — turn pilot learnings into team-wide knowledge.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t xml:space="preserve">Rovo</w:t>
      </w:r>
    </w:p>
    <w:p>
      <w:pPr>
        <w:pStyle w:val="BodyText"/>
      </w:pPr>
      <w:r>
        <w:rPr>
          <w:b/>
          <w:bCs/>
        </w:rPr>
        <w:t xml:space="preserve">Prompt pattern:</w:t>
      </w:r>
    </w:p>
    <w:p>
      <w:pPr>
        <w:pStyle w:val="SourceCode"/>
      </w:pPr>
      <w:r>
        <w:rPr>
          <w:rStyle w:val="VerbatimChar"/>
        </w:rPr>
        <w:t xml:space="preserve">Synthesize pilot Tester learnings from these weekly check-ins and surveys:</w:t>
      </w:r>
      <w:r>
        <w:br/>
      </w:r>
      <w:r>
        <w:br/>
      </w:r>
      <w:r>
        <w:rPr>
          <w:rStyle w:val="VerbatimChar"/>
        </w:rPr>
        <w:t xml:space="preserve">[paste check-in notes / link to survey results]</w:t>
      </w:r>
      <w:r>
        <w:br/>
      </w:r>
      <w:r>
        <w:br/>
      </w:r>
      <w:r>
        <w:rPr>
          <w:rStyle w:val="VerbatimChar"/>
        </w:rPr>
        <w:t xml:space="preserve">Identify:</w:t>
      </w:r>
      <w:r>
        <w:br/>
      </w:r>
      <w:r>
        <w:rPr>
          <w:rStyle w:val="VerbatimChar"/>
        </w:rPr>
        <w:t xml:space="preserve">1. Prompt patterns that worked well (with examples)</w:t>
      </w:r>
      <w:r>
        <w:br/>
      </w:r>
      <w:r>
        <w:rPr>
          <w:rStyle w:val="VerbatimChar"/>
        </w:rPr>
        <w:t xml:space="preserve">2. Prompt patterns that failed (with reasons)</w:t>
      </w:r>
      <w:r>
        <w:br/>
      </w:r>
      <w:r>
        <w:rPr>
          <w:rStyle w:val="VerbatimChar"/>
        </w:rPr>
        <w:t xml:space="preserve">3. Tool features underutilized (Copilot/Rovo/Eggplant)</w:t>
      </w:r>
      <w:r>
        <w:br/>
      </w:r>
      <w:r>
        <w:rPr>
          <w:rStyle w:val="VerbatimChar"/>
        </w:rPr>
        <w:t xml:space="preserve">4. Skill gaps surfaced (where training falls short)</w:t>
      </w:r>
      <w:r>
        <w:br/>
      </w:r>
      <w:r>
        <w:rPr>
          <w:rStyle w:val="VerbatimChar"/>
        </w:rPr>
        <w:t xml:space="preserve">5. Process changes that helped or hurt</w:t>
      </w:r>
      <w:r>
        <w:br/>
      </w:r>
      <w:r>
        <w:br/>
      </w:r>
      <w:r>
        <w:rPr>
          <w:rStyle w:val="VerbatimChar"/>
        </w:rPr>
        <w:t xml:space="preserve">Output: an updated section for the Tester playbook + a coaching note for</w:t>
      </w:r>
      <w:r>
        <w:br/>
      </w:r>
      <w:r>
        <w:rPr>
          <w:rStyle w:val="VerbatimChar"/>
        </w:rPr>
        <w:t xml:space="preserve">Test Leads on what to reinforce.</w:t>
      </w:r>
    </w:p>
    <w:p>
      <w:pPr>
        <w:pStyle w:val="FirstParagraph"/>
      </w:pPr>
      <w:r>
        <w:rPr>
          <w:b/>
          <w:bCs/>
        </w:rPr>
        <w:t xml:space="preserve">Quality check:</w:t>
      </w:r>
      <w:r>
        <w:t xml:space="preserve"> </w:t>
      </w:r>
      <w:r>
        <w:t xml:space="preserve">Cross-reference with what testers actually said (don't let Rovo paraphrase away nuance).</w:t>
      </w:r>
    </w:p>
    <w:bookmarkEnd w:id="22"/>
    <w:bookmarkStart w:id="23" w:name="Xf745cee6c6a8328231d20a1ccc3c9364054eab2"/>
    <w:p>
      <w:pPr>
        <w:pStyle w:val="Heading3"/>
      </w:pPr>
      <w:r>
        <w:t xml:space="preserve">3.10 V3 workflow rollout coordination (if Testing Services Lead is involved)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When V3 workflow rollout touches testing stages.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t xml:space="preserve">Rovo</w:t>
      </w:r>
    </w:p>
    <w:p>
      <w:pPr>
        <w:pStyle w:val="BodyText"/>
      </w:pPr>
      <w:r>
        <w:rPr>
          <w:b/>
          <w:bCs/>
        </w:rPr>
        <w:t xml:space="preserve">Prompt pattern:</w:t>
      </w:r>
    </w:p>
    <w:p>
      <w:pPr>
        <w:pStyle w:val="SourceCode"/>
      </w:pPr>
      <w:r>
        <w:rPr>
          <w:rStyle w:val="VerbatimChar"/>
        </w:rPr>
        <w:t xml:space="preserve">For the V3 workflow transition:</w:t>
      </w:r>
      <w:r>
        <w:br/>
      </w:r>
      <w:r>
        <w:br/>
      </w:r>
      <w:r>
        <w:rPr>
          <w:rStyle w:val="VerbatimChar"/>
        </w:rPr>
        <w:t xml:space="preserve">V3 changes affecting testing:</w:t>
      </w:r>
      <w:r>
        <w:br/>
      </w:r>
      <w:r>
        <w:rPr>
          <w:rStyle w:val="VerbatimChar"/>
        </w:rPr>
        <w:t xml:space="preserve">- Testing splits into: Testing → Integration → Acceptance Testing → Acceptance Testing Complete</w:t>
      </w:r>
      <w:r>
        <w:br/>
      </w:r>
      <w:r>
        <w:rPr>
          <w:rStyle w:val="VerbatimChar"/>
        </w:rPr>
        <w:t xml:space="preserve">- Sub-stage markers: DEV unit / TEST functional / INT smoke / UAT (smoke + regression + demo + USA + DoD + sign-off)</w:t>
      </w:r>
      <w:r>
        <w:br/>
      </w:r>
      <w:r>
        <w:rPr>
          <w:rStyle w:val="VerbatimChar"/>
        </w:rPr>
        <w:t xml:space="preserve">- Explicit DoR Sign-Off gate added before Backlog</w:t>
      </w:r>
      <w:r>
        <w:br/>
      </w:r>
      <w:r>
        <w:br/>
      </w:r>
      <w:r>
        <w:rPr>
          <w:rStyle w:val="VerbatimChar"/>
        </w:rPr>
        <w:t xml:space="preserve">For [team] migrating to V3:</w:t>
      </w:r>
      <w:r>
        <w:br/>
      </w:r>
      <w:r>
        <w:rPr>
          <w:rStyle w:val="VerbatimChar"/>
        </w:rPr>
        <w:t xml:space="preserve">1. Map current test stage activities to V3 equivalents</w:t>
      </w:r>
      <w:r>
        <w:br/>
      </w:r>
      <w:r>
        <w:rPr>
          <w:rStyle w:val="VerbatimChar"/>
        </w:rPr>
        <w:t xml:space="preserve">2. Identify new activities required by V3 (per sub-stage marker)</w:t>
      </w:r>
      <w:r>
        <w:br/>
      </w:r>
      <w:r>
        <w:rPr>
          <w:rStyle w:val="VerbatimChar"/>
        </w:rPr>
        <w:t xml:space="preserve">3. Identify activities deprecated by V3</w:t>
      </w:r>
      <w:r>
        <w:br/>
      </w:r>
      <w:r>
        <w:rPr>
          <w:rStyle w:val="VerbatimChar"/>
        </w:rPr>
        <w:t xml:space="preserve">4. Estimate transition effort (hrs per team)</w:t>
      </w:r>
      <w:r>
        <w:br/>
      </w:r>
      <w:r>
        <w:rPr>
          <w:rStyle w:val="VerbatimChar"/>
        </w:rPr>
        <w:t xml:space="preserve">5. Risks during transition (gaps in coverage, env confusion, metric discontinuity)</w:t>
      </w:r>
      <w:r>
        <w:br/>
      </w:r>
      <w:r>
        <w:rPr>
          <w:rStyle w:val="VerbatimChar"/>
        </w:rPr>
        <w:t xml:space="preserve">6. Coordination needs with Vinay's AI pilot (don't co-cutover)</w:t>
      </w:r>
      <w:r>
        <w:br/>
      </w:r>
      <w:r>
        <w:br/>
      </w:r>
      <w:r>
        <w:rPr>
          <w:rStyle w:val="VerbatimChar"/>
        </w:rPr>
        <w:t xml:space="preserve">Output: per-team transition plan + program-level coordination summary.</w:t>
      </w:r>
    </w:p>
    <w:p>
      <w:pPr>
        <w:pStyle w:val="FirstParagraph"/>
      </w:pPr>
      <w:r>
        <w:rPr>
          <w:b/>
          <w:bCs/>
        </w:rPr>
        <w:t xml:space="preserve">Quality check:</w:t>
      </w:r>
      <w:r>
        <w:t xml:space="preserve"> </w:t>
      </w:r>
      <w:r>
        <w:t xml:space="preserve">Coordinate with V3 owner; ensure AI pilot timing aligns (don't cutover both at once for the same team).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c8ed150146830a82b897938c248a13c108c9eca"/>
    <w:p>
      <w:pPr>
        <w:pStyle w:val="Heading2"/>
      </w:pPr>
      <w:r>
        <w:t xml:space="preserve">4. Workflow integration</w:t>
      </w:r>
    </w:p>
    <w:bookmarkStart w:id="25" w:name="Xb0eb093201c967e6dc4c73e74e25430b10caead"/>
    <w:p>
      <w:pPr>
        <w:pStyle w:val="Heading3"/>
      </w:pPr>
      <w:r>
        <w:t xml:space="preserve">Where AI fits in the Testing Services Lead workflow</w:t>
      </w:r>
    </w:p>
    <w:p>
      <w:pPr>
        <w:pStyle w:val="SourceCode"/>
      </w:pPr>
      <w:r>
        <w:rPr>
          <w:rStyle w:val="VerbatimChar"/>
        </w:rPr>
        <w:t xml:space="preserve">PROGRAM-LEVEL CYCLES</w:t>
      </w:r>
      <w:r>
        <w:br/>
      </w:r>
      <w:r>
        <w:rPr>
          <w:rStyle w:val="VerbatimChar"/>
        </w:rPr>
        <w:t xml:space="preserve">     ├── PER PI (every 12 weeks)</w:t>
      </w:r>
      <w:r>
        <w:br/>
      </w:r>
      <w:r>
        <w:rPr>
          <w:rStyle w:val="VerbatimChar"/>
        </w:rPr>
        <w:t xml:space="preserve">     │     ├── PI test strategy [ROVO 3.1]</w:t>
      </w:r>
      <w:r>
        <w:br/>
      </w:r>
      <w:r>
        <w:rPr>
          <w:rStyle w:val="VerbatimChar"/>
        </w:rPr>
        <w:t xml:space="preserve">     │     ├── PI test plan rollup [ROVO 3.3]</w:t>
      </w:r>
      <w:r>
        <w:br/>
      </w:r>
      <w:r>
        <w:rPr>
          <w:rStyle w:val="VerbatimChar"/>
        </w:rPr>
        <w:t xml:space="preserve">     │     ├── Test data strategy [ROVO 3.5]</w:t>
      </w:r>
      <w:r>
        <w:br/>
      </w:r>
      <w:r>
        <w:rPr>
          <w:rStyle w:val="VerbatimChar"/>
        </w:rPr>
        <w:t xml:space="preserve">     │     ├── Automation roadmap update [ROVO 3.6 + COPILOT CHAT]</w:t>
      </w:r>
      <w:r>
        <w:br/>
      </w:r>
      <w:r>
        <w:rPr>
          <w:rStyle w:val="VerbatimChar"/>
        </w:rPr>
        <w:t xml:space="preserve">     │     └── PI test readiness gate review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PER MONTH</w:t>
      </w:r>
      <w:r>
        <w:br/>
      </w:r>
      <w:r>
        <w:rPr>
          <w:rStyle w:val="VerbatimChar"/>
        </w:rPr>
        <w:t xml:space="preserve">     │     ├── Portfolio defect pattern analysis [ROVO 3.2]</w:t>
      </w:r>
      <w:r>
        <w:br/>
      </w:r>
      <w:r>
        <w:rPr>
          <w:rStyle w:val="VerbatimChar"/>
        </w:rPr>
        <w:t xml:space="preserve">     │     └── Tester coaching synthesis [ROVO 3.9]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PER WEEK</w:t>
      </w:r>
      <w:r>
        <w:br/>
      </w:r>
      <w:r>
        <w:rPr>
          <w:rStyle w:val="VerbatimChar"/>
        </w:rPr>
        <w:t xml:space="preserve">     │     ├── Executive status report [ROVO 3.8 + POWER BI COPILOT + M365 COPILOT]</w:t>
      </w:r>
      <w:r>
        <w:br/>
      </w:r>
      <w:r>
        <w:rPr>
          <w:rStyle w:val="VerbatimChar"/>
        </w:rPr>
        <w:t xml:space="preserve">     │     ├── Cross-team test dependency review [ROVO 3.7]</w:t>
      </w:r>
      <w:r>
        <w:br/>
      </w:r>
      <w:r>
        <w:rPr>
          <w:rStyle w:val="VerbatimChar"/>
        </w:rPr>
        <w:t xml:space="preserve">     │     └── Test environment conflict resolution [ROVO 3.4]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PER SPRINT (every 2 weeks)</w:t>
      </w:r>
      <w:r>
        <w:br/>
      </w:r>
      <w:r>
        <w:rPr>
          <w:rStyle w:val="VerbatimChar"/>
        </w:rPr>
        <w:t xml:space="preserve">           ├── Sprint test risk review (per team rollup)</w:t>
      </w:r>
      <w:r>
        <w:br/>
      </w:r>
      <w:r>
        <w:rPr>
          <w:rStyle w:val="VerbatimChar"/>
        </w:rPr>
        <w:t xml:space="preserve">           └── Defect triage portfolio view</w:t>
      </w:r>
    </w:p>
    <w:bookmarkEnd w:id="25"/>
    <w:bookmarkStart w:id="26" w:name="Xc3d3ce897fece287b41020e5f6380d4ce48dd10"/>
    <w:p>
      <w:pPr>
        <w:pStyle w:val="Heading3"/>
      </w:pPr>
      <w:r>
        <w:t xml:space="preserve">Tag every AI-touched artifact at this level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Strategy docs / plans / reports: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ai-assisted</w:t>
      </w:r>
      <w:r>
        <w:t xml:space="preserve"> </w:t>
      </w:r>
      <w:r>
        <w:t xml:space="preserve">Confluence label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Power BI dashboards:</w:t>
      </w:r>
      <w:r>
        <w:t xml:space="preserve"> </w:t>
      </w:r>
      <w:r>
        <w:t xml:space="preserve">note "AI-assisted" in dashboard description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Slide decks:</w:t>
      </w:r>
      <w:r>
        <w:t xml:space="preserve"> </w:t>
      </w:r>
      <w:r>
        <w:t xml:space="preserve">add a footer note "AI-assisted draft, human-reviewed"</w:t>
      </w:r>
    </w:p>
    <w:p>
      <w:pPr>
        <w:pStyle w:val="FirstParagraph"/>
      </w:pPr>
      <w:r>
        <w:t xml:space="preserve">The Testing Services Lead's AI use is high-visibility — labeling is a transparency commitment to leadership, per DoIT 5a-c.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a4cc2a1feeb72db1775340c3b1eb49dd0a12edd"/>
    <w:p>
      <w:pPr>
        <w:pStyle w:val="Heading2"/>
      </w:pPr>
      <w:r>
        <w:t xml:space="preserve">5. HITL discipline &amp; DCFS guardrails</w:t>
      </w:r>
    </w:p>
    <w:bookmarkStart w:id="28" w:name="hard-rules"/>
    <w:p>
      <w:pPr>
        <w:pStyle w:val="Heading3"/>
      </w:pPr>
      <w:r>
        <w:t xml:space="preserve">Hard rules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real DCFS case data in any prompt</w:t>
      </w:r>
      <w:r>
        <w:t xml:space="preserve"> </w:t>
      </w:r>
      <w:r>
        <w:t xml:space="preserve">— at this role's level, you have access to lots of program data; the temptation to paste "real examples" is high. Don't.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real defect content with PII</w:t>
      </w:r>
      <w:r>
        <w:t xml:space="preserve"> </w:t>
      </w:r>
      <w:r>
        <w:t xml:space="preserve">— if a defect description contains case-identifiable info, redact before pasting.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security documentation in prompts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 strategy docs reviewed before publication</w:t>
      </w:r>
      <w:r>
        <w:t xml:space="preserve"> </w:t>
      </w:r>
      <w:r>
        <w:t xml:space="preserve">— don't publish Rovo output to leadership without your own pass.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 numbers verified against source</w:t>
      </w:r>
      <w:r>
        <w:t xml:space="preserve"> </w:t>
      </w:r>
      <w:r>
        <w:t xml:space="preserve">— Rovo can paraphrase numbers incorrectly; you own the integrity.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 cited Jira keys verified to exist</w:t>
      </w:r>
      <w:r>
        <w:t xml:space="preserve"> </w:t>
      </w:r>
      <w:r>
        <w:t xml:space="preserve">— Rovo hallucinates keys.</w:t>
      </w:r>
    </w:p>
    <w:bookmarkEnd w:id="28"/>
    <w:bookmarkStart w:id="29" w:name="soft-rules"/>
    <w:p>
      <w:pPr>
        <w:pStyle w:val="Heading3"/>
      </w:pPr>
      <w:r>
        <w:t xml:space="preserve">Soft rules</w:t>
      </w:r>
    </w:p>
    <w:p>
      <w:pPr>
        <w:pStyle w:val="Compact"/>
        <w:numPr>
          <w:ilvl w:val="0"/>
          <w:numId w:val="1004"/>
        </w:numPr>
      </w:pPr>
      <w:r>
        <w:t xml:space="preserve">Don't let AI make strategic recommendations without your synthesis</w:t>
      </w:r>
    </w:p>
    <w:p>
      <w:pPr>
        <w:pStyle w:val="Compact"/>
        <w:numPr>
          <w:ilvl w:val="0"/>
          <w:numId w:val="1004"/>
        </w:numPr>
      </w:pPr>
      <w:r>
        <w:t xml:space="preserve">Don't accept defect category groupings without checking 5 examples per category</w:t>
      </w:r>
    </w:p>
    <w:p>
      <w:pPr>
        <w:pStyle w:val="Compact"/>
        <w:numPr>
          <w:ilvl w:val="0"/>
          <w:numId w:val="1004"/>
        </w:numPr>
      </w:pPr>
      <w:r>
        <w:t xml:space="preserve">Don't publish exec reports without John reviewing first</w:t>
      </w:r>
    </w:p>
    <w:p>
      <w:pPr>
        <w:pStyle w:val="Compact"/>
        <w:numPr>
          <w:ilvl w:val="0"/>
          <w:numId w:val="1004"/>
        </w:numPr>
      </w:pPr>
      <w:r>
        <w:t xml:space="preserve">Treat AI summaries of survey free-text with skepticism — paraphrasing loses signal</w:t>
      </w:r>
    </w:p>
    <w:p>
      <w:pPr>
        <w:pStyle w:val="Compact"/>
        <w:numPr>
          <w:ilvl w:val="0"/>
          <w:numId w:val="1004"/>
        </w:numPr>
      </w:pPr>
      <w:r>
        <w:t xml:space="preserve">Flag if Rovo invents an environment, team name, or system reference</w:t>
      </w:r>
    </w:p>
    <w:bookmarkEnd w:id="29"/>
    <w:bookmarkStart w:id="30" w:name="what-to-do-if-you-suspect-a-leak"/>
    <w:p>
      <w:pPr>
        <w:pStyle w:val="Heading3"/>
      </w:pPr>
      <w:r>
        <w:t xml:space="preserve">What to do if you suspect a leak</w:t>
      </w:r>
    </w:p>
    <w:p>
      <w:pPr>
        <w:pStyle w:val="Compact"/>
        <w:numPr>
          <w:ilvl w:val="0"/>
          <w:numId w:val="1005"/>
        </w:numPr>
      </w:pPr>
      <w:r>
        <w:t xml:space="preserve">Stop using AI on that artifact</w:t>
      </w:r>
    </w:p>
    <w:p>
      <w:pPr>
        <w:pStyle w:val="Compact"/>
        <w:numPr>
          <w:ilvl w:val="0"/>
          <w:numId w:val="1005"/>
        </w:numPr>
      </w:pPr>
      <w:r>
        <w:t xml:space="preserve">Note what was pasted</w:t>
      </w:r>
    </w:p>
    <w:p>
      <w:pPr>
        <w:pStyle w:val="Compact"/>
        <w:numPr>
          <w:ilvl w:val="0"/>
          <w:numId w:val="1005"/>
        </w:numPr>
      </w:pPr>
      <w:r>
        <w:t xml:space="preserve">Notify Robert Rodriguez immediately</w:t>
      </w:r>
    </w:p>
    <w:p>
      <w:pPr>
        <w:pStyle w:val="Compact"/>
        <w:numPr>
          <w:ilvl w:val="0"/>
          <w:numId w:val="1005"/>
        </w:numPr>
      </w:pPr>
      <w:r>
        <w:t xml:space="preserve">Do not publish until reviewed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X1d409f3938864f1f63ceea5d6bbe460d4515b17"/>
    <w:p>
      <w:pPr>
        <w:pStyle w:val="Heading2"/>
      </w:pPr>
      <w:r>
        <w:t xml:space="preserve">6. Success metrics for Testing Services Lead pilot participant</w:t>
      </w:r>
    </w:p>
    <w:p>
      <w:pPr>
        <w:pStyle w:val="FirstParagraph"/>
      </w:pPr>
      <w:r>
        <w:t xml:space="preserve">This role's success is measured by</w:t>
      </w:r>
      <w:r>
        <w:t xml:space="preserve"> </w:t>
      </w:r>
      <w:r>
        <w:rPr>
          <w:b/>
          <w:bCs/>
        </w:rPr>
        <w:t xml:space="preserve">portfolio-level outcomes</w:t>
      </w:r>
      <w:r>
        <w:t xml:space="preserve">, not personal throughput.</w:t>
      </w:r>
    </w:p>
    <w:bookmarkStart w:id="32" w:name="bottleneck-easing-the-headline"/>
    <w:p>
      <w:pPr>
        <w:pStyle w:val="Heading3"/>
      </w:pPr>
      <w:r>
        <w:t xml:space="preserve">Bottleneck-easing (the headline)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Work Completed per PI on pilot teams</w:t>
            </w:r>
          </w:p>
        </w:tc>
        <w:tc>
          <w:tcPr/>
          <w:p>
            <w:pPr>
              <w:pStyle w:val="Compact"/>
            </w:pPr>
            <w:r>
              <w:t xml:space="preserve">Weekly Completed Work slide</w:t>
            </w:r>
          </w:p>
        </w:tc>
        <w:tc>
          <w:tcPr/>
          <w:p>
            <w:pPr>
              <w:pStyle w:val="Compact"/>
            </w:pPr>
            <w:r>
              <w:t xml:space="preserve">+10 pts (67% → 77%)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Stories clearing UAT first attempt (program)</w:t>
            </w:r>
          </w:p>
        </w:tc>
        <w:tc>
          <w:tcPr/>
          <w:p>
            <w:pPr>
              <w:pStyle w:val="Compact"/>
            </w:pPr>
            <w:r>
              <w:t xml:space="preserve">Jira workflow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rejection rate (program)</w:t>
            </w:r>
          </w:p>
        </w:tc>
        <w:tc>
          <w:tcPr/>
          <w:p>
            <w:pPr>
              <w:pStyle w:val="Compact"/>
            </w:pPr>
            <w:r>
              <w:t xml:space="preserve">Jira workflow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cycle time per stage (program median)</w:t>
            </w:r>
          </w:p>
        </w:tc>
        <w:tc>
          <w:tcPr/>
          <w:p>
            <w:pPr>
              <w:pStyle w:val="Compact"/>
            </w:pPr>
            <w:r>
              <w:t xml:space="preserve">Jira changelog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leak rate (Test → UAT → Prod)</w:t>
            </w:r>
          </w:p>
        </w:tc>
        <w:tc>
          <w:tcPr/>
          <w:p>
            <w:pPr>
              <w:pStyle w:val="Compact"/>
            </w:pPr>
            <w:r>
              <w:t xml:space="preserve">Jira "found in"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</w:tr>
    </w:tbl>
    <w:bookmarkEnd w:id="32"/>
    <w:bookmarkStart w:id="33" w:name="coordination--strategy-outputs"/>
    <w:p>
      <w:pPr>
        <w:pStyle w:val="Heading3"/>
      </w:pPr>
      <w:r>
        <w:t xml:space="preserve">Coordination &amp; strategy outputs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 test strategy delivered N weeks before PI</w:t>
            </w:r>
          </w:p>
        </w:tc>
        <w:tc>
          <w:tcPr/>
          <w:p>
            <w:pPr>
              <w:pStyle w:val="Compact"/>
            </w:pPr>
            <w:r>
              <w:t xml:space="preserve">Confluence timestamps</w:t>
            </w:r>
          </w:p>
        </w:tc>
        <w:tc>
          <w:tcPr/>
          <w:p>
            <w:pPr>
              <w:pStyle w:val="Compact"/>
            </w:pPr>
            <w:r>
              <w:t xml:space="preserve">trended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Cross-team test dependency conflicts resolved per sprint</w:t>
            </w:r>
          </w:p>
        </w:tc>
        <w:tc>
          <w:tcPr/>
          <w:p>
            <w:pPr>
              <w:pStyle w:val="Compact"/>
            </w:pPr>
            <w:r>
              <w:t xml:space="preserve">Coordination log</w:t>
            </w:r>
          </w:p>
        </w:tc>
        <w:tc>
          <w:tcPr/>
          <w:p>
            <w:pPr>
              <w:pStyle w:val="Compact"/>
            </w:pPr>
            <w:r>
              <w:t xml:space="preserve">trended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conflicts resolved before sprint start</w:t>
            </w:r>
          </w:p>
        </w:tc>
        <w:tc>
          <w:tcPr/>
          <w:p>
            <w:pPr>
              <w:pStyle w:val="Compact"/>
            </w:pPr>
            <w:r>
              <w:t xml:space="preserve">Env scheduling</w:t>
            </w:r>
          </w:p>
        </w:tc>
        <w:tc>
          <w:tcPr/>
          <w:p>
            <w:pPr>
              <w:pStyle w:val="Compact"/>
            </w:pPr>
            <w:r>
              <w:t xml:space="preserve">↓ 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backlog ROI items shipped per PI</w:t>
            </w:r>
          </w:p>
        </w:tc>
        <w:tc>
          <w:tcPr/>
          <w:p>
            <w:pPr>
              <w:pStyle w:val="Compact"/>
            </w:pPr>
            <w:r>
              <w:t xml:space="preserve">Repo + tracking</w:t>
            </w:r>
          </w:p>
        </w:tc>
        <w:tc>
          <w:tcPr/>
          <w:p>
            <w:pPr>
              <w:pStyle w:val="Compact"/>
            </w:pPr>
            <w:r>
              <w:t xml:space="preserve">trended</w:t>
            </w:r>
          </w:p>
        </w:tc>
      </w:tr>
    </w:tbl>
    <w:bookmarkEnd w:id="33"/>
    <w:bookmarkStart w:id="34" w:name="quality-of-ai-augmented-outputs"/>
    <w:p>
      <w:pPr>
        <w:pStyle w:val="Heading3"/>
      </w:pPr>
      <w:r>
        <w:t xml:space="preserve">Quality of AI-augmented outputs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 docs needing significant rework after AI draft</w:t>
            </w:r>
          </w:p>
        </w:tc>
        <w:tc>
          <w:tcPr/>
          <w:p>
            <w:pPr>
              <w:pStyle w:val="Compact"/>
            </w:pPr>
            <w:r>
              <w:t xml:space="preserve">Doc revisions</w:t>
            </w:r>
          </w:p>
        </w:tc>
        <w:tc>
          <w:tcPr/>
          <w:p>
            <w:pPr>
              <w:pStyle w:val="Compact"/>
            </w:pPr>
            <w:r>
              <w:t xml:space="preserve">trended 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category groupings validated by Test Leads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95%+ accurate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Numerical accuracy in exec reports (vs Jira source)</w:t>
            </w:r>
          </w:p>
        </w:tc>
        <w:tc>
          <w:tcPr/>
          <w:p>
            <w:pPr>
              <w:pStyle w:val="Compact"/>
            </w:pPr>
            <w:r>
              <w:t xml:space="preserve">Spot audit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End w:id="34"/>
    <w:bookmarkStart w:id="35" w:name="self-reported"/>
    <w:p>
      <w:pPr>
        <w:pStyle w:val="Heading3"/>
      </w:pPr>
      <w:r>
        <w:t xml:space="preserve">Self-reported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Hours saved per week (strategy/coordination work)</w:t>
            </w:r>
          </w:p>
        </w:tc>
        <w:tc>
          <w:tcPr/>
          <w:p>
            <w:pPr>
              <w:pStyle w:val="Compact"/>
            </w:pPr>
            <w:r>
              <w:t xml:space="preserve">Weekly check-in</w:t>
            </w:r>
          </w:p>
        </w:tc>
        <w:tc>
          <w:tcPr/>
          <w:p>
            <w:pPr>
              <w:pStyle w:val="Compact"/>
            </w:pPr>
            <w:r>
              <w:t xml:space="preserve">self-reported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in AI output (1-5)</w:t>
            </w:r>
          </w:p>
        </w:tc>
        <w:tc>
          <w:tcPr/>
          <w:p>
            <w:pPr>
              <w:pStyle w:val="Compact"/>
            </w:pPr>
            <w:r>
              <w:t xml:space="preserve">Monthly survey</w:t>
            </w:r>
          </w:p>
        </w:tc>
        <w:tc>
          <w:tcPr/>
          <w:p>
            <w:pPr>
              <w:pStyle w:val="Compact"/>
            </w:pPr>
            <w:r>
              <w:t xml:space="preserve">≥ 4 by Sprint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Most useful AI use case</w:t>
            </w:r>
          </w:p>
        </w:tc>
        <w:tc>
          <w:tcPr/>
          <w:p>
            <w:pPr>
              <w:pStyle w:val="Compact"/>
            </w:pPr>
            <w:r>
              <w:t xml:space="preserve">Monthly survey</w:t>
            </w:r>
          </w:p>
        </w:tc>
        <w:tc>
          <w:tcPr/>
          <w:p>
            <w:pPr>
              <w:pStyle w:val="Compact"/>
            </w:pPr>
            <w:r>
              <w:t xml:space="preserve">informs Phase 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X1931f30b74a219967fc833e27502509b05d7344"/>
    <w:p>
      <w:pPr>
        <w:pStyle w:val="Heading2"/>
      </w:pPr>
      <w:r>
        <w:t xml:space="preserve">7. Training emphasis</w:t>
      </w:r>
    </w:p>
    <w:bookmarkStart w:id="37" w:name="pre-pilot-training-3h-before-pi-planning"/>
    <w:p>
      <w:pPr>
        <w:pStyle w:val="Heading3"/>
      </w:pPr>
      <w:r>
        <w:t xml:space="preserve">Pre-pilot training (3h, before PI Planning)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 (shared)</w:t>
            </w:r>
          </w:p>
        </w:tc>
        <w:tc>
          <w:tcPr/>
          <w:p>
            <w:pPr>
              <w:pStyle w:val="Compact"/>
            </w:pPr>
            <w:r>
              <w:t xml:space="preserve">1.5h</w:t>
            </w:r>
          </w:p>
        </w:tc>
        <w:tc>
          <w:tcPr/>
          <w:p>
            <w:pPr>
              <w:pStyle w:val="Compact"/>
            </w:pPr>
            <w:r>
              <w:t xml:space="preserve">DoIT compliance, HITL, success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Services Lead track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t xml:space="preserve">Rovo for strategy/planning prompts (3.1, 3.3, 3.5, 3.6), Rovo for analysis (3.2, 3.9), Power BI Copilot (3.8), M365 Copilot for exec reports, anti-patterns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Add-on:</w:t>
            </w:r>
            <w:r>
              <w:t xml:space="preserve"> </w:t>
            </w:r>
            <w:r>
              <w:t xml:space="preserve">Tester track</w:t>
            </w:r>
          </w:p>
        </w:tc>
        <w:tc>
          <w:tcPr/>
          <w:p>
            <w:pPr>
              <w:pStyle w:val="Compact"/>
            </w:pPr>
            <w:r>
              <w:t xml:space="preserve">3h (recommended)</w:t>
            </w:r>
          </w:p>
        </w:tc>
        <w:tc>
          <w:tcPr/>
          <w:p>
            <w:pPr>
              <w:pStyle w:val="Compact"/>
            </w:pPr>
            <w:r>
              <w:t xml:space="preserve">The TS Lead should understand the Tester playbook to coach effectively</w:t>
            </w:r>
          </w:p>
        </w:tc>
      </w:tr>
    </w:tbl>
    <w:bookmarkEnd w:id="37"/>
    <w:bookmarkStart w:id="38" w:name="critical-training-emphases"/>
    <w:p>
      <w:pPr>
        <w:pStyle w:val="Heading3"/>
      </w:pPr>
      <w:r>
        <w:t xml:space="preserve">Critical training emphases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Source-grounded prompting</w:t>
      </w:r>
      <w:r>
        <w:t xml:space="preserve"> </w:t>
      </w:r>
      <w:r>
        <w:t xml:space="preserve">— at this level, every output is read by leadership; verifiable sources are mandatory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Numerical integrity discipline</w:t>
      </w:r>
      <w:r>
        <w:t xml:space="preserve"> </w:t>
      </w:r>
      <w:r>
        <w:t xml:space="preserve">— Rovo can drift on numbers; you own them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Defect category quality</w:t>
      </w:r>
      <w:r>
        <w:t xml:space="preserve"> </w:t>
      </w:r>
      <w:r>
        <w:t xml:space="preserve">— AI groupings are starting points; validate with Test Leads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When to NOT use AI</w:t>
      </w:r>
      <w:r>
        <w:t xml:space="preserve"> </w:t>
      </w:r>
      <w:r>
        <w:t xml:space="preserve">— strategic judgment calls; you are the judgment, AI is the synthesis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Coaching tester pilot participants</w:t>
      </w:r>
      <w:r>
        <w:t xml:space="preserve"> </w:t>
      </w:r>
      <w:r>
        <w:t xml:space="preserve">— knowledge transfer pattern from your AI use to theirs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10129e4d0a7c1808e813fec0bc545efed0dd1d9"/>
    <w:p>
      <w:pPr>
        <w:pStyle w:val="Heading2"/>
      </w:pPr>
      <w:r>
        <w:t xml:space="preserve">8. Anti-patterns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Anti-pattern</w:t>
            </w:r>
          </w:p>
        </w:tc>
        <w:tc>
          <w:tcPr/>
          <w:p>
            <w:pPr>
              <w:pStyle w:val="Compact"/>
            </w:pPr>
            <w:r>
              <w:t xml:space="preserve">Why it's bad</w:t>
            </w:r>
          </w:p>
        </w:tc>
        <w:tc>
          <w:tcPr/>
          <w:p>
            <w:pPr>
              <w:pStyle w:val="Compact"/>
            </w:pPr>
            <w:r>
              <w:t xml:space="preserve">What to do instead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Publishing Rovo strategy drafts as final</w:t>
            </w:r>
          </w:p>
        </w:tc>
        <w:tc>
          <w:tcPr/>
          <w:p>
            <w:pPr>
              <w:pStyle w:val="Compact"/>
            </w:pPr>
            <w:r>
              <w:t xml:space="preserve">Strategy is your judgment, not AI's</w:t>
            </w:r>
          </w:p>
        </w:tc>
        <w:tc>
          <w:tcPr/>
          <w:p>
            <w:pPr>
              <w:pStyle w:val="Compact"/>
            </w:pPr>
            <w:r>
              <w:t xml:space="preserve">Use Rovo for synthesis; you write the 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Trusting Rovo's numerical summaries</w:t>
            </w:r>
          </w:p>
        </w:tc>
        <w:tc>
          <w:tcPr/>
          <w:p>
            <w:pPr>
              <w:pStyle w:val="Compact"/>
            </w:pPr>
            <w:r>
              <w:t xml:space="preserve">Rovo paraphrases numbers wrong</w:t>
            </w:r>
          </w:p>
        </w:tc>
        <w:tc>
          <w:tcPr/>
          <w:p>
            <w:pPr>
              <w:pStyle w:val="Compact"/>
            </w:pPr>
            <w:r>
              <w:t xml:space="preserve">Numbers come from queries; Rovo does narrative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Asking Rovo to "decide" what to test</w:t>
            </w:r>
          </w:p>
        </w:tc>
        <w:tc>
          <w:tcPr/>
          <w:p>
            <w:pPr>
              <w:pStyle w:val="Compact"/>
            </w:pPr>
            <w:r>
              <w:t xml:space="preserve">Test priorities are risk decisions you own</w:t>
            </w:r>
          </w:p>
        </w:tc>
        <w:tc>
          <w:tcPr/>
          <w:p>
            <w:pPr>
              <w:pStyle w:val="Compact"/>
            </w:pPr>
            <w:r>
              <w:t xml:space="preserve">Use Rovo to surface options; you decide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Pasting real defect descriptions with PII</w:t>
            </w:r>
          </w:p>
        </w:tc>
        <w:tc>
          <w:tcPr/>
          <w:p>
            <w:pPr>
              <w:pStyle w:val="Compact"/>
            </w:pPr>
            <w:r>
              <w:t xml:space="preserve">Hard policy violation</w:t>
            </w:r>
          </w:p>
        </w:tc>
        <w:tc>
          <w:tcPr/>
          <w:p>
            <w:pPr>
              <w:pStyle w:val="Compact"/>
            </w:pPr>
            <w:r>
              <w:t xml:space="preserve">Redact before pasting; or paste Jira key only and let Rovo fetch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Letting AI categorize defects without verifying examples</w:t>
            </w:r>
          </w:p>
        </w:tc>
        <w:tc>
          <w:tcPr/>
          <w:p>
            <w:pPr>
              <w:pStyle w:val="Compact"/>
            </w:pPr>
            <w:r>
              <w:t xml:space="preserve">Wrong categories → wrong improvements</w:t>
            </w:r>
          </w:p>
        </w:tc>
        <w:tc>
          <w:tcPr/>
          <w:p>
            <w:pPr>
              <w:pStyle w:val="Compact"/>
            </w:pPr>
            <w:r>
              <w:t xml:space="preserve">Spot-check 5 examples per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Generating an exec report without source verification</w:t>
            </w:r>
          </w:p>
        </w:tc>
        <w:tc>
          <w:tcPr/>
          <w:p>
            <w:pPr>
              <w:pStyle w:val="Compact"/>
            </w:pPr>
            <w:r>
              <w:t xml:space="preserve">One bad number burns credibility</w:t>
            </w:r>
          </w:p>
        </w:tc>
        <w:tc>
          <w:tcPr/>
          <w:p>
            <w:pPr>
              <w:pStyle w:val="Compact"/>
            </w:pPr>
            <w:r>
              <w:t xml:space="preserve">Audit every number before sending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Publishing without John's review</w:t>
            </w:r>
          </w:p>
        </w:tc>
        <w:tc>
          <w:tcPr/>
          <w:p>
            <w:pPr>
              <w:pStyle w:val="Compact"/>
            </w:pPr>
            <w:r>
              <w:t xml:space="preserve">Cross-team strategy needs his sign-off</w:t>
            </w:r>
          </w:p>
        </w:tc>
        <w:tc>
          <w:tcPr/>
          <w:p>
            <w:pPr>
              <w:pStyle w:val="Compact"/>
            </w:pPr>
            <w:r>
              <w:t xml:space="preserve">John reviews; you 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Using AI to write the test strategy AND the success metrics</w:t>
            </w:r>
          </w:p>
        </w:tc>
        <w:tc>
          <w:tcPr/>
          <w:p>
            <w:pPr>
              <w:pStyle w:val="Compact"/>
            </w:pPr>
            <w:r>
              <w:t xml:space="preserve">Tautology — strategy meets its own bar</w:t>
            </w:r>
          </w:p>
        </w:tc>
        <w:tc>
          <w:tcPr/>
          <w:p>
            <w:pPr>
              <w:pStyle w:val="Compact"/>
            </w:pPr>
            <w:r>
              <w:t xml:space="preserve">Strategy and measurement are separate exercises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Sharing useful prompts privately</w:t>
            </w:r>
          </w:p>
        </w:tc>
        <w:tc>
          <w:tcPr/>
          <w:p>
            <w:pPr>
              <w:pStyle w:val="Compact"/>
            </w:pPr>
            <w:r>
              <w:t xml:space="preserve">Loses program-wide learning</w:t>
            </w:r>
          </w:p>
        </w:tc>
        <w:tc>
          <w:tcPr/>
          <w:p>
            <w:pPr>
              <w:pStyle w:val="Compact"/>
            </w:pPr>
            <w:r>
              <w:t xml:space="preserve">Share to playbook + train Test Leads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e91e05f82174b40a858840cc196053a55c7473a"/>
    <w:p>
      <w:pPr>
        <w:pStyle w:val="Heading2"/>
      </w:pPr>
      <w:r>
        <w:t xml:space="preserve">9. Open questions for this Testing Services Lead playbook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Who is the Testing Services Lead?</w:t>
      </w:r>
      <w:r>
        <w:t xml:space="preserve"> </w:t>
      </w:r>
      <w:r>
        <w:t xml:space="preserve">Confirm name + reporting line (likely under John?)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Are there team-level Test Leads in addition?</w:t>
      </w:r>
      <w:r>
        <w:t xml:space="preserve"> </w:t>
      </w:r>
      <w:r>
        <w:t xml:space="preserve">If yes, this playbook may have a junior version for them.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Power BI Copilot — is it approved / available?</w:t>
      </w:r>
      <w:r>
        <w:t xml:space="preserve"> </w:t>
      </w:r>
      <w:r>
        <w:t xml:space="preserve">Critical for the dashboard use cases (3.8).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Does Zephyr have AI features enabled at DCFS?</w:t>
      </w:r>
      <w:r>
        <w:t xml:space="preserve"> </w:t>
      </w:r>
      <w:r>
        <w:t xml:space="preserve">Could substantially augment 3.6 / 3.9.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Does Eggplant have AI features beyond what we know?</w:t>
      </w:r>
      <w:r>
        <w:t xml:space="preserve"> </w:t>
      </w:r>
      <w:r>
        <w:t xml:space="preserve">Worth verifying with John.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What's the env availability situation?</w:t>
      </w:r>
      <w:r>
        <w:t xml:space="preserve"> </w:t>
      </w:r>
      <w:r>
        <w:t xml:space="preserve">If env scarcity is the actual bottleneck, AI on testing strategy hits a ceiling — needs infra investment.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 there a centralized synthetic data factory or per-team?</w:t>
      </w:r>
      <w:r>
        <w:t xml:space="preserve"> </w:t>
      </w:r>
      <w:r>
        <w:t xml:space="preserve">Affects 3.5 strategy.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What's the V3 rollout timing?</w:t>
      </w:r>
      <w:r>
        <w:t xml:space="preserve"> </w:t>
      </w:r>
      <w:r>
        <w:t xml:space="preserve">Testing Services Lead is the natural owner for V3 testing-side coordination.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exec-report cadence does Jim/Dave expect?</w:t>
      </w:r>
      <w:r>
        <w:t xml:space="preserve"> </w:t>
      </w:r>
      <w:r>
        <w:t xml:space="preserve">Weekly per current rhythm — confirm.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 there a defect classification taxonomy already?</w:t>
      </w:r>
      <w:r>
        <w:t xml:space="preserve"> </w:t>
      </w:r>
      <w:r>
        <w:t xml:space="preserve">If yes, AI uses it. If not, this is a gap to fill in pilot.</w:t>
      </w:r>
    </w:p>
    <w:p>
      <w:r>
        <w:pict>
          <v:rect style="width:0;height:1.5pt" o:hralign="center" o:hrstd="t" o:hr="t"/>
        </w:pict>
      </w:r>
    </w:p>
    <w:bookmarkEnd w:id="41"/>
    <w:bookmarkStart w:id="42" w:name="Xc51192b448379990b9f0d972e6a4f0a1a1d0705"/>
    <w:p>
      <w:pPr>
        <w:pStyle w:val="Heading2"/>
      </w:pPr>
      <w:r>
        <w:t xml:space="preserve">10. Pilot participant checklist</w:t>
      </w:r>
    </w:p>
    <w:p>
      <w:pPr>
        <w:pStyle w:val="FirstParagraph"/>
      </w:pPr>
      <w:r>
        <w:t xml:space="preserve">Before you start using AI on Testing Services Lead work:</w:t>
      </w:r>
    </w:p>
    <w:p>
      <w:pPr>
        <w:pStyle w:val="Compact"/>
        <w:numPr>
          <w:ilvl w:val="0"/>
          <w:numId w:val="1008"/>
        </w:numPr>
      </w:pPr>
      <w:r>
        <w:t xml:space="preserve">Foundation training complete</w:t>
      </w:r>
    </w:p>
    <w:p>
      <w:pPr>
        <w:pStyle w:val="Compact"/>
        <w:numPr>
          <w:ilvl w:val="0"/>
          <w:numId w:val="1009"/>
        </w:numPr>
      </w:pPr>
      <w:r>
        <w:t xml:space="preserve">Testing Services Lead track complete</w:t>
      </w:r>
    </w:p>
    <w:p>
      <w:pPr>
        <w:pStyle w:val="Compact"/>
        <w:numPr>
          <w:ilvl w:val="0"/>
          <w:numId w:val="1010"/>
        </w:numPr>
      </w:pPr>
      <w:r>
        <w:t xml:space="preserve">Tester track complete (recommended for coaching readiness)</w:t>
      </w:r>
    </w:p>
    <w:p>
      <w:pPr>
        <w:pStyle w:val="Compact"/>
        <w:numPr>
          <w:ilvl w:val="0"/>
          <w:numId w:val="1011"/>
        </w:numPr>
      </w:pPr>
      <w:r>
        <w:t xml:space="preserve">Rovo access on DCFS Jira/Confluence</w:t>
      </w:r>
    </w:p>
    <w:p>
      <w:pPr>
        <w:pStyle w:val="Compact"/>
        <w:numPr>
          <w:ilvl w:val="0"/>
          <w:numId w:val="1012"/>
        </w:numPr>
      </w:pPr>
      <w:r>
        <w:t xml:space="preserve">Power BI Copilot access confirmed (or workaround agreed)</w:t>
      </w:r>
    </w:p>
    <w:p>
      <w:pPr>
        <w:pStyle w:val="Compact"/>
        <w:numPr>
          <w:ilvl w:val="0"/>
          <w:numId w:val="1013"/>
        </w:numPr>
      </w:pPr>
      <w:r>
        <w:t xml:space="preserve">M365 Copilot access (Outlook + PowerPoint + Word)</w:t>
      </w:r>
    </w:p>
    <w:p>
      <w:pPr>
        <w:pStyle w:val="Compact"/>
        <w:numPr>
          <w:ilvl w:val="0"/>
          <w:numId w:val="1014"/>
        </w:numPr>
      </w:pPr>
      <w:r>
        <w:t xml:space="preserve">Read this playbook end-to-end</w:t>
      </w:r>
    </w:p>
    <w:p>
      <w:pPr>
        <w:pStyle w:val="Compact"/>
        <w:numPr>
          <w:ilvl w:val="0"/>
          <w:numId w:val="1015"/>
        </w:numPr>
      </w:pPr>
      <w:r>
        <w:t xml:space="preserve">Read the Tester playbook end-to-end</w:t>
      </w:r>
    </w:p>
    <w:p>
      <w:pPr>
        <w:pStyle w:val="Compact"/>
        <w:numPr>
          <w:ilvl w:val="0"/>
          <w:numId w:val="1016"/>
        </w:numPr>
      </w:pPr>
      <w:r>
        <w:t xml:space="preserve">Numerical-integrity discipline understood</w:t>
      </w:r>
    </w:p>
    <w:p>
      <w:pPr>
        <w:pStyle w:val="Compact"/>
        <w:numPr>
          <w:ilvl w:val="0"/>
          <w:numId w:val="1017"/>
        </w:numPr>
      </w:pPr>
      <w:r>
        <w:t xml:space="preserve">Source-grounding practice understood</w:t>
      </w:r>
    </w:p>
    <w:p>
      <w:pPr>
        <w:pStyle w:val="Compact"/>
        <w:numPr>
          <w:ilvl w:val="0"/>
          <w:numId w:val="1018"/>
        </w:numPr>
      </w:pPr>
      <w:r>
        <w:t xml:space="preserve">Confluence</w:t>
      </w:r>
      <w:r>
        <w:t xml:space="preserve"> </w:t>
      </w:r>
      <w:r>
        <w:rPr>
          <w:rStyle w:val="VerbatimChar"/>
        </w:rPr>
        <w:t xml:space="preserve">ai-assisted</w:t>
      </w:r>
      <w:r>
        <w:t xml:space="preserve"> </w:t>
      </w:r>
      <w:r>
        <w:t xml:space="preserve">label workflow understood</w:t>
      </w:r>
    </w:p>
    <w:p>
      <w:pPr>
        <w:pStyle w:val="Compact"/>
        <w:numPr>
          <w:ilvl w:val="0"/>
          <w:numId w:val="1019"/>
        </w:numPr>
      </w:pPr>
      <w:r>
        <w:t xml:space="preserve">Know how to report a suspected leak (Robert)</w:t>
      </w:r>
    </w:p>
    <w:p>
      <w:pPr>
        <w:pStyle w:val="Compact"/>
        <w:numPr>
          <w:ilvl w:val="0"/>
          <w:numId w:val="1020"/>
        </w:numPr>
      </w:pPr>
      <w:r>
        <w:t xml:space="preserve">Tracking time saved in weekly check-in</w:t>
      </w:r>
    </w:p>
    <w:p>
      <w:pPr>
        <w:pStyle w:val="Compact"/>
        <w:numPr>
          <w:ilvl w:val="0"/>
          <w:numId w:val="1021"/>
        </w:numPr>
      </w:pPr>
      <w:r>
        <w:t xml:space="preserve">Coaching plan in place for pilot Testers (you teach what you learn)</w:t>
      </w:r>
    </w:p>
    <w:p>
      <w:r>
        <w:pict>
          <v:rect style="width:0;height:1.5pt" o:hralign="center" o:hrstd="t" o:hr="t"/>
        </w:pict>
      </w:r>
    </w:p>
    <w:bookmarkEnd w:id="42"/>
    <w:bookmarkStart w:id="50" w:name="appendix-a-reference"/>
    <w:p>
      <w:pPr>
        <w:pStyle w:val="Heading2"/>
      </w:pPr>
      <w:r>
        <w:t xml:space="preserve">Appendix A: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 details on...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 scope, in/out, Phase 2/3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../scope-running-book-v04212026.md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Individual Tester role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./playbook-tester-v04212026.md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Measurement methodology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../measurement-methodology-v04142026.md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Rollout plan + timeline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../../rollout-plan.md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DoIT policy + governance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../governance-proposal-v04142026.md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Risk register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../assumptions-and-risks.md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Other role playbooks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./</w:t>
              </w:r>
            </w:hyperlink>
          </w:p>
        </w:tc>
      </w:tr>
    </w:tbl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." TargetMode="External" /><Relationship Type="http://schemas.openxmlformats.org/officeDocument/2006/relationships/hyperlink" Id="rId46" Target="../../rollout-plan.md" TargetMode="External" /><Relationship Type="http://schemas.openxmlformats.org/officeDocument/2006/relationships/hyperlink" Id="rId48" Target="../assumptions-and-risks.md" TargetMode="External" /><Relationship Type="http://schemas.openxmlformats.org/officeDocument/2006/relationships/hyperlink" Id="rId47" Target="../governance-proposal-v04142026.md" TargetMode="External" /><Relationship Type="http://schemas.openxmlformats.org/officeDocument/2006/relationships/hyperlink" Id="rId45" Target="../measurement-methodology-v04142026.md" TargetMode="External" /><Relationship Type="http://schemas.openxmlformats.org/officeDocument/2006/relationships/hyperlink" Id="rId43" Target="../scope-running-book-v04212026.md" TargetMode="External" /><Relationship Type="http://schemas.openxmlformats.org/officeDocument/2006/relationships/hyperlink" Id="rId44" Target="playbook-tester-v04212026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." TargetMode="External" /><Relationship Type="http://schemas.openxmlformats.org/officeDocument/2006/relationships/hyperlink" Id="rId46" Target="../../rollout-plan.md" TargetMode="External" /><Relationship Type="http://schemas.openxmlformats.org/officeDocument/2006/relationships/hyperlink" Id="rId48" Target="../assumptions-and-risks.md" TargetMode="External" /><Relationship Type="http://schemas.openxmlformats.org/officeDocument/2006/relationships/hyperlink" Id="rId47" Target="../governance-proposal-v04142026.md" TargetMode="External" /><Relationship Type="http://schemas.openxmlformats.org/officeDocument/2006/relationships/hyperlink" Id="rId45" Target="../measurement-methodology-v04142026.md" TargetMode="External" /><Relationship Type="http://schemas.openxmlformats.org/officeDocument/2006/relationships/hyperlink" Id="rId43" Target="../scope-running-book-v04212026.md" TargetMode="External" /><Relationship Type="http://schemas.openxmlformats.org/officeDocument/2006/relationships/hyperlink" Id="rId44" Target="playbook-tester-v04212026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2026-05-15T13:43:24Z</dcterms:created>
  <dcterms:modified xsi:type="dcterms:W3CDTF">2026-05-15T13:43:24Z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