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spacing w:before="240" w:after="120"/>
        <w:rPr>
          <w:rFonts w:ascii="Liberation Sans" w:hAnsi="Liberation Sans"/>
        </w:rPr>
      </w:pPr>
      <w:r>
        <w:rPr>
          <w:lang w:val="ru-RU"/>
        </w:rPr>
        <w:t>Отчёт о проделанной работе</w:t>
      </w:r>
    </w:p>
    <w:p>
      <w:pPr>
        <w:pStyle w:val="Normal"/>
        <w:rPr>
          <w:lang w:val="ru-RU"/>
        </w:rPr>
      </w:pPr>
      <w:r>
        <w:rPr>
          <w:rFonts w:ascii="Liberation Sans" w:hAnsi="Liberation Sans"/>
          <w:lang w:val="ru-RU"/>
        </w:rPr>
        <w:t xml:space="preserve">Данный документ описывает этапы работы и роли каждого из участников проекта S-Mart по состоянию на </w:t>
      </w:r>
      <w:r>
        <w:rPr>
          <w:rFonts w:ascii="Liberation Sans" w:hAnsi="Liberation Sans"/>
          <w:lang w:val="ru-RU"/>
        </w:rPr>
        <w:t>4</w:t>
      </w:r>
      <w:r>
        <w:rPr>
          <w:rFonts w:ascii="Liberation Sans" w:hAnsi="Liberation Sans"/>
          <w:lang w:val="ru-RU"/>
        </w:rPr>
        <w:t xml:space="preserve"> </w:t>
      </w:r>
      <w:r>
        <w:rPr>
          <w:rFonts w:ascii="Liberation Sans" w:hAnsi="Liberation Sans"/>
          <w:lang w:val="ru-RU"/>
        </w:rPr>
        <w:t>июня</w:t>
      </w:r>
      <w:r>
        <w:rPr>
          <w:rFonts w:ascii="Liberation Sans" w:hAnsi="Liberation Sans"/>
          <w:lang w:val="ru-RU"/>
        </w:rPr>
        <w:t xml:space="preserve"> 2019 г. Ниже приведены список участников проекта, завершенные этапы работы, планируемые этапы работы и описание ролей участников с диаграммами Ган</w:t>
      </w:r>
      <w:r>
        <w:rPr>
          <w:rFonts w:ascii="Liberation Sans" w:hAnsi="Liberation Sans"/>
          <w:lang w:val="ru-RU"/>
        </w:rPr>
        <w:t>т</w:t>
      </w:r>
      <w:r>
        <w:rPr>
          <w:rFonts w:ascii="Liberation Sans" w:hAnsi="Liberation Sans"/>
          <w:lang w:val="ru-RU"/>
        </w:rPr>
        <w:t>та.</w:t>
      </w:r>
    </w:p>
    <w:p>
      <w:pPr>
        <w:pStyle w:val="Heading3"/>
        <w:numPr>
          <w:ilvl w:val="2"/>
          <w:numId w:val="2"/>
        </w:numPr>
        <w:rPr>
          <w:rFonts w:ascii="Liberation Sans" w:hAnsi="Liberation Sans"/>
        </w:rPr>
      </w:pPr>
      <w:r>
        <w:rPr>
          <w:lang w:val="ru-RU"/>
        </w:rPr>
        <w:t>Работу выполнили:</w:t>
      </w:r>
    </w:p>
    <w:p>
      <w:pPr>
        <w:pStyle w:val="Normal"/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Студенты группы 3.1 Папина Анастасия и Ильина Анастасия</w:t>
      </w:r>
    </w:p>
    <w:p>
      <w:pPr>
        <w:pStyle w:val="Heading3"/>
        <w:numPr>
          <w:ilvl w:val="2"/>
          <w:numId w:val="2"/>
        </w:numPr>
        <w:rPr>
          <w:rFonts w:ascii="Liberation Sans" w:hAnsi="Liberation Sans"/>
        </w:rPr>
      </w:pPr>
      <w:r>
        <w:rPr>
          <w:lang w:val="ru-RU"/>
        </w:rPr>
        <w:t>Этапы работы: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На текущий момент были завершены следующие этапы работы: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Анализ предметной области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Создание страниц проекта в Trello и RealtimeBoard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Составление документации к проекту</w:t>
      </w:r>
    </w:p>
    <w:p>
      <w:pPr>
        <w:pStyle w:val="Normal"/>
        <w:numPr>
          <w:ilvl w:val="1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Техническое задание</w:t>
      </w:r>
    </w:p>
    <w:p>
      <w:pPr>
        <w:pStyle w:val="Normal"/>
        <w:numPr>
          <w:ilvl w:val="1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Отчёт к курсовой работе</w:t>
      </w:r>
    </w:p>
    <w:p>
      <w:pPr>
        <w:pStyle w:val="Normal"/>
        <w:numPr>
          <w:ilvl w:val="2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Введение</w:t>
      </w:r>
    </w:p>
    <w:p>
      <w:pPr>
        <w:pStyle w:val="Normal"/>
        <w:numPr>
          <w:ilvl w:val="2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Анализ</w:t>
      </w:r>
    </w:p>
    <w:p>
      <w:pPr>
        <w:pStyle w:val="Normal"/>
        <w:numPr>
          <w:ilvl w:val="2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Основная часть</w:t>
      </w:r>
    </w:p>
    <w:p>
      <w:pPr>
        <w:pStyle w:val="Normal"/>
        <w:numPr>
          <w:ilvl w:val="2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Заключение</w:t>
      </w:r>
    </w:p>
    <w:p>
      <w:pPr>
        <w:pStyle w:val="Normal"/>
        <w:numPr>
          <w:ilvl w:val="1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Отчёт о проделанной работе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Разработка дизайна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Разработка схемы данных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Создание макета бэк-энда</w:t>
      </w:r>
    </w:p>
    <w:p>
      <w:pPr>
        <w:pStyle w:val="Normal"/>
        <w:numPr>
          <w:ilvl w:val="1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Модуль работы с базой данных</w:t>
      </w:r>
    </w:p>
    <w:p>
      <w:pPr>
        <w:pStyle w:val="Normal"/>
        <w:numPr>
          <w:ilvl w:val="1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Начало разработки модуля взаимодействия с внешним API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Создание макета фронт-энда</w:t>
      </w:r>
    </w:p>
    <w:p>
      <w:pPr>
        <w:pStyle w:val="Normal"/>
        <w:numPr>
          <w:ilvl w:val="1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Начало разработки экранов приложения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Разработка бэк-энда</w:t>
      </w:r>
    </w:p>
    <w:p>
      <w:pPr>
        <w:pStyle w:val="Normal"/>
        <w:numPr>
          <w:ilvl w:val="1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Блок работы с базой данных</w:t>
      </w:r>
    </w:p>
    <w:p>
      <w:pPr>
        <w:pStyle w:val="Normal"/>
        <w:numPr>
          <w:ilvl w:val="1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Блок</w:t>
      </w:r>
      <w:r>
        <w:rPr>
          <w:rFonts w:ascii="Liberation Sans" w:hAnsi="Liberation Sans"/>
          <w:lang w:val="ru-RU"/>
        </w:rPr>
        <w:t xml:space="preserve"> обработки данных</w:t>
      </w:r>
    </w:p>
    <w:p>
      <w:pPr>
        <w:pStyle w:val="Normal"/>
        <w:numPr>
          <w:ilvl w:val="1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Блок</w:t>
      </w:r>
      <w:r>
        <w:rPr>
          <w:rFonts w:ascii="Liberation Sans" w:hAnsi="Liberation Sans"/>
          <w:lang w:val="ru-RU"/>
        </w:rPr>
        <w:t xml:space="preserve"> авторизации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Разработка фронт-энда</w:t>
      </w:r>
    </w:p>
    <w:p>
      <w:pPr>
        <w:pStyle w:val="Normal"/>
        <w:numPr>
          <w:ilvl w:val="1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Завершение разработки экранов приложения</w:t>
      </w:r>
    </w:p>
    <w:p>
      <w:pPr>
        <w:pStyle w:val="Normal"/>
        <w:numPr>
          <w:ilvl w:val="1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Переходы между экранами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 xml:space="preserve"> </w:t>
      </w:r>
      <w:r>
        <w:rPr>
          <w:rFonts w:ascii="Liberation Sans" w:hAnsi="Liberation Sans"/>
          <w:lang w:val="ru-RU"/>
        </w:rPr>
        <w:t>И</w:t>
      </w:r>
      <w:r>
        <w:rPr>
          <w:rFonts w:ascii="Liberation Sans" w:hAnsi="Liberation Sans"/>
          <w:lang w:val="ru-RU"/>
        </w:rPr>
        <w:t xml:space="preserve">нтеграция между частями приложения </w:t>
      </w:r>
      <w:r>
        <w:rPr>
          <w:rFonts w:ascii="Liberation Sans" w:hAnsi="Liberation Sans"/>
          <w:lang w:val="ru-RU"/>
        </w:rPr>
        <w:t>(не полная)</w:t>
      </w:r>
    </w:p>
    <w:p>
      <w:pPr>
        <w:pStyle w:val="Normal"/>
        <w:numPr>
          <w:ilvl w:val="0"/>
          <w:numId w:val="3"/>
        </w:numPr>
        <w:rPr>
          <w:rFonts w:ascii="Liberation Sans" w:hAnsi="Liberation Sans"/>
        </w:rPr>
      </w:pPr>
      <w:r>
        <w:rPr>
          <w:rFonts w:ascii="Liberation Sans" w:hAnsi="Liberation Sans"/>
          <w:lang w:val="ru-RU"/>
        </w:rPr>
        <w:t>Тестирование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Внесение поправок</w:t>
      </w:r>
    </w:p>
    <w:p>
      <w:pPr>
        <w:pStyle w:val="Normal"/>
        <w:rPr>
          <w:rFonts w:ascii="Liberation Sans" w:hAnsi="Liberation Sans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rFonts w:ascii="Liberation Sans" w:hAnsi="Liberation Sans"/>
          <w:lang w:val="ru-RU"/>
        </w:rPr>
        <w:t>Планируется выполнение следующих этапов:</w:t>
      </w:r>
    </w:p>
    <w:p>
      <w:pPr>
        <w:pStyle w:val="Normal"/>
        <w:rPr>
          <w:rFonts w:ascii="Liberation Sans" w:hAnsi="Liberation Sans"/>
        </w:rPr>
      </w:pPr>
      <w:r>
        <w:rPr>
          <w:lang w:val="ru-RU"/>
        </w:rPr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Подведение итогов проделанной работы</w:t>
      </w:r>
    </w:p>
    <w:p>
      <w:pPr>
        <w:pStyle w:val="Normal"/>
        <w:numPr>
          <w:ilvl w:val="0"/>
          <w:numId w:val="3"/>
        </w:numPr>
        <w:rPr>
          <w:lang w:val="ru-RU"/>
        </w:rPr>
      </w:pPr>
      <w:r>
        <w:rPr>
          <w:rFonts w:ascii="Liberation Sans" w:hAnsi="Liberation Sans"/>
          <w:lang w:val="ru-RU"/>
        </w:rPr>
        <w:t>Сдача работы</w:t>
      </w:r>
    </w:p>
    <w:p>
      <w:pPr>
        <w:pStyle w:val="Normal"/>
        <w:rPr>
          <w:rFonts w:ascii="Liberation Sans" w:hAnsi="Liberation Sans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rFonts w:ascii="Liberation Sans" w:hAnsi="Liberation Sans"/>
          <w:lang w:val="ru-RU"/>
        </w:rPr>
        <w:t>Этапы, которые не были завершены:</w:t>
      </w:r>
    </w:p>
    <w:p>
      <w:pPr>
        <w:pStyle w:val="Normal"/>
        <w:rPr>
          <w:rFonts w:ascii="Liberation Sans" w:hAnsi="Liberation Sans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rFonts w:ascii="Liberation Sans" w:hAnsi="Liberation Sans"/>
          <w:lang w:val="ru-RU"/>
        </w:rPr>
        <w:tab/>
        <w:t>8.4. Модуль взаимодействия с внешним API</w:t>
      </w:r>
    </w:p>
    <w:p>
      <w:pPr>
        <w:pStyle w:val="Normal"/>
        <w:rPr>
          <w:rFonts w:ascii="Liberation Sans" w:hAnsi="Liberation Sans"/>
        </w:rPr>
      </w:pPr>
      <w:r>
        <w:rPr>
          <w:lang w:val="ru-RU"/>
        </w:rPr>
      </w:r>
    </w:p>
    <w:p>
      <w:pPr>
        <w:pStyle w:val="Heading3"/>
        <w:numPr>
          <w:ilvl w:val="2"/>
          <w:numId w:val="2"/>
        </w:numPr>
        <w:rPr>
          <w:rFonts w:ascii="Liberation Sans" w:hAnsi="Liberation Sans"/>
        </w:rPr>
      </w:pPr>
      <w:r>
        <w:rPr>
          <w:lang w:val="ru-RU"/>
        </w:rPr>
        <w:t>Описание ролей участников проекта:</w:t>
      </w:r>
    </w:p>
    <w:p>
      <w:pPr>
        <w:pStyle w:val="TextBody"/>
        <w:rPr>
          <w:lang w:val="ru-RU"/>
        </w:rPr>
      </w:pPr>
      <w:r>
        <w:rPr>
          <w:rFonts w:ascii="Liberation Sans" w:hAnsi="Liberation Sans"/>
          <w:lang w:val="ru-RU"/>
        </w:rPr>
        <w:t xml:space="preserve">Папина А. - анализ, написание ТЗ, написание отчёта к курсовому проекту </w:t>
      </w:r>
      <w:r>
        <w:rPr>
          <w:rFonts w:ascii="Liberation Sans" w:hAnsi="Liberation Sans"/>
          <w:lang w:val="ru-RU"/>
        </w:rPr>
        <w:t>(введение, анализ)</w:t>
      </w:r>
      <w:r>
        <w:rPr>
          <w:rFonts w:ascii="Liberation Sans" w:hAnsi="Liberation Sans"/>
          <w:lang w:val="ru-RU"/>
        </w:rPr>
        <w:t xml:space="preserve">, разработка дизайна приложения, разработка </w:t>
      </w:r>
      <w:r>
        <w:rPr>
          <w:rFonts w:ascii="Liberation Sans" w:hAnsi="Liberation Sans"/>
          <w:lang w:val="ru-RU"/>
        </w:rPr>
        <w:t>клиентской части, запись демонстрационного видео</w:t>
      </w:r>
      <w:r>
        <w:rPr>
          <w:rFonts w:ascii="Liberation Sans" w:hAnsi="Liberation Sans"/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rFonts w:ascii="Liberation Sans" w:hAnsi="Liberation Sans"/>
          <w:lang w:val="ru-RU"/>
        </w:rPr>
        <w:t xml:space="preserve">Ильина А. - анализ, ведение Trello, </w:t>
      </w:r>
      <w:r>
        <w:rPr>
          <w:rFonts w:ascii="Liberation Sans" w:hAnsi="Liberation Sans"/>
          <w:lang w:val="ru-RU"/>
        </w:rPr>
        <w:t>проверка</w:t>
      </w:r>
      <w:r>
        <w:rPr>
          <w:rFonts w:ascii="Liberation Sans" w:hAnsi="Liberation Sans"/>
          <w:lang w:val="ru-RU"/>
        </w:rPr>
        <w:t xml:space="preserve"> ТЗ, создание диаграмм, создание схемы данных, разработка </w:t>
      </w:r>
      <w:r>
        <w:rPr>
          <w:rFonts w:ascii="Liberation Sans" w:hAnsi="Liberation Sans"/>
          <w:lang w:val="ru-RU"/>
        </w:rPr>
        <w:t>серверной части</w:t>
      </w:r>
      <w:r>
        <w:rPr>
          <w:rFonts w:ascii="Liberation Sans" w:hAnsi="Liberation Sans"/>
          <w:lang w:val="ru-RU"/>
        </w:rPr>
        <w:t xml:space="preserve">, написание отчёта о проделанной работе, </w:t>
      </w:r>
      <w:r>
        <w:rPr>
          <w:rFonts w:ascii="Liberation Sans" w:hAnsi="Liberation Sans"/>
          <w:lang w:val="ru-RU"/>
        </w:rPr>
        <w:t>развёртывание приложения, Swagger</w:t>
      </w:r>
      <w:r>
        <w:rPr>
          <w:rFonts w:ascii="Liberation Sans" w:hAnsi="Liberation Sans"/>
          <w:lang w:val="ru-RU"/>
        </w:rPr>
        <w:t>.</w:t>
      </w:r>
    </w:p>
    <w:p>
      <w:pPr>
        <w:pStyle w:val="TextBody"/>
        <w:rPr>
          <w:lang w:val="ru-RU"/>
        </w:rPr>
      </w:pPr>
      <w:r>
        <w:rPr>
          <w:rFonts w:ascii="Liberation Sans" w:hAnsi="Liberation Sans"/>
          <w:lang w:val="ru-RU"/>
        </w:rPr>
        <w:t>Ниже приведены диаграммы Ган</w:t>
      </w:r>
      <w:r>
        <w:rPr>
          <w:rFonts w:ascii="Liberation Sans" w:hAnsi="Liberation Sans"/>
          <w:lang w:val="ru-RU"/>
        </w:rPr>
        <w:t>т</w:t>
      </w:r>
      <w:r>
        <w:rPr>
          <w:rFonts w:ascii="Liberation Sans" w:hAnsi="Liberation Sans"/>
          <w:lang w:val="ru-RU"/>
        </w:rPr>
        <w:t xml:space="preserve">та за </w:t>
      </w:r>
      <w:r>
        <w:rPr>
          <w:rFonts w:ascii="Liberation Sans" w:hAnsi="Liberation Sans"/>
          <w:lang w:val="ru-RU"/>
        </w:rPr>
        <w:t xml:space="preserve">период с </w:t>
      </w:r>
      <w:r>
        <w:rPr>
          <w:rFonts w:ascii="Liberation Sans" w:hAnsi="Liberation Sans"/>
          <w:lang w:val="ru-RU"/>
        </w:rPr>
        <w:t>март</w:t>
      </w:r>
      <w:r>
        <w:rPr>
          <w:rFonts w:ascii="Liberation Sans" w:hAnsi="Liberation Sans"/>
          <w:lang w:val="ru-RU"/>
        </w:rPr>
        <w:t>а</w:t>
      </w:r>
      <w:r>
        <w:rPr>
          <w:rFonts w:ascii="Liberation Sans" w:hAnsi="Liberation Sans"/>
          <w:lang w:val="ru-RU"/>
        </w:rPr>
        <w:t xml:space="preserve"> </w:t>
      </w:r>
      <w:r>
        <w:rPr>
          <w:rFonts w:ascii="Liberation Sans" w:hAnsi="Liberation Sans"/>
          <w:lang w:val="ru-RU"/>
        </w:rPr>
        <w:t>по начало июня</w:t>
      </w:r>
      <w:r>
        <w:rPr>
          <w:rFonts w:ascii="Liberation Sans" w:hAnsi="Liberation Sans"/>
          <w:lang w:val="ru-RU"/>
        </w:rPr>
        <w:t>. Их также можно увидеть на странице проекта в RealtimeBoard.</w:t>
      </w:r>
    </w:p>
    <w:p>
      <w:pPr>
        <w:pStyle w:val="TextBody"/>
        <w:rPr>
          <w:rFonts w:ascii="Liberation Sans" w:hAnsi="Liberation Sans"/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-173990</wp:posOffset>
            </wp:positionH>
            <wp:positionV relativeFrom="paragraph">
              <wp:posOffset>314960</wp:posOffset>
            </wp:positionV>
            <wp:extent cx="6615430" cy="31146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986" t="22669" r="837" b="6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lang w:val="ru-RU"/>
        </w:rPr>
        <w:t>Д</w:t>
      </w:r>
      <w:r>
        <w:rPr>
          <w:rFonts w:ascii="Liberation Sans" w:hAnsi="Liberation Sans"/>
          <w:b/>
          <w:bCs/>
          <w:lang w:val="ru-RU"/>
        </w:rPr>
        <w:t>иаграмма Гант</w:t>
      </w:r>
      <w:r>
        <w:rPr>
          <w:rFonts w:ascii="Liberation Sans" w:hAnsi="Liberation Sans"/>
          <w:b/>
          <w:bCs/>
          <w:lang w:val="ru-RU"/>
        </w:rPr>
        <w:t>т</w:t>
      </w:r>
      <w:r>
        <w:rPr>
          <w:rFonts w:ascii="Liberation Sans" w:hAnsi="Liberation Sans"/>
          <w:b/>
          <w:bCs/>
          <w:lang w:val="ru-RU"/>
        </w:rPr>
        <w:t>а – март</w:t>
      </w:r>
    </w:p>
    <w:p>
      <w:pPr>
        <w:pStyle w:val="TextBody"/>
        <w:spacing w:before="0" w:after="140"/>
        <w:rPr>
          <w:lang w:val="ru-RU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-130810</wp:posOffset>
            </wp:positionH>
            <wp:positionV relativeFrom="paragraph">
              <wp:posOffset>3621405</wp:posOffset>
            </wp:positionV>
            <wp:extent cx="6490970" cy="31051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64" t="22696" r="2077" b="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lang w:val="ru-RU"/>
        </w:rPr>
        <w:t>Д</w:t>
      </w:r>
      <w:r>
        <w:rPr>
          <w:rFonts w:ascii="Liberation Sans" w:hAnsi="Liberation Sans"/>
          <w:b/>
          <w:bCs/>
          <w:lang w:val="ru-RU"/>
        </w:rPr>
        <w:t>иаграмма Ган</w:t>
      </w:r>
      <w:r>
        <w:rPr>
          <w:rFonts w:ascii="Liberation Sans" w:hAnsi="Liberation Sans"/>
          <w:b/>
          <w:bCs/>
          <w:lang w:val="ru-RU"/>
        </w:rPr>
        <w:t>т</w:t>
      </w:r>
      <w:r>
        <w:rPr>
          <w:rFonts w:ascii="Liberation Sans" w:hAnsi="Liberation Sans"/>
          <w:b/>
          <w:bCs/>
          <w:lang w:val="ru-RU"/>
        </w:rPr>
        <w:t>та — апрель</w:t>
      </w:r>
    </w:p>
    <w:p>
      <w:pPr>
        <w:pStyle w:val="TextBody"/>
        <w:spacing w:before="0" w:after="140"/>
        <w:rPr>
          <w:lang w:val="ru-RU"/>
        </w:rPr>
      </w:pPr>
      <w:r>
        <w:rPr>
          <w:rFonts w:ascii="Liberation Sans" w:hAnsi="Liberation Sans"/>
          <w:b/>
          <w:bCs/>
          <w:lang w:val="ru-RU"/>
        </w:rPr>
        <w:t>Д</w:t>
      </w:r>
      <w:r>
        <w:rPr>
          <w:rFonts w:ascii="Liberation Sans" w:hAnsi="Liberation Sans"/>
          <w:b/>
          <w:bCs/>
          <w:lang w:val="ru-RU"/>
        </w:rPr>
        <w:t>иаграмма Ган</w:t>
      </w:r>
      <w:r>
        <w:rPr>
          <w:rFonts w:ascii="Liberation Sans" w:hAnsi="Liberation Sans"/>
          <w:b/>
          <w:bCs/>
          <w:lang w:val="ru-RU"/>
        </w:rPr>
        <w:t>т</w:t>
      </w:r>
      <w:r>
        <w:rPr>
          <w:rFonts w:ascii="Liberation Sans" w:hAnsi="Liberation Sans"/>
          <w:b/>
          <w:bCs/>
          <w:lang w:val="ru-RU"/>
        </w:rPr>
        <w:t xml:space="preserve">та — </w:t>
      </w:r>
      <w:r>
        <w:rPr>
          <w:rFonts w:ascii="Liberation Sans" w:hAnsi="Liberation Sans"/>
          <w:b/>
          <w:bCs/>
          <w:lang w:val="ru-RU"/>
        </w:rPr>
        <w:t>май</w:t>
      </w:r>
    </w:p>
    <w:p>
      <w:pPr>
        <w:pStyle w:val="TextBody"/>
        <w:spacing w:before="0" w:after="140"/>
        <w:rPr>
          <w:lang w:val="ru-RU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-86995</wp:posOffset>
            </wp:positionH>
            <wp:positionV relativeFrom="paragraph">
              <wp:posOffset>14605</wp:posOffset>
            </wp:positionV>
            <wp:extent cx="6047105" cy="29317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469" t="21686" r="1731" b="6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  <w:b/>
          <w:bCs/>
          <w:lang w:val="ru-RU"/>
        </w:rPr>
        <w:t>Диаграмма Гантта — июнь</w:t>
      </w:r>
    </w:p>
    <w:p>
      <w:pPr>
        <w:pStyle w:val="TextBody"/>
        <w:spacing w:before="0" w:after="140"/>
        <w:rPr>
          <w:rFonts w:ascii="Liberation Sans" w:hAnsi="Liberation Sans"/>
          <w:b/>
          <w:b/>
          <w:bCs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-133350</wp:posOffset>
            </wp:positionH>
            <wp:positionV relativeFrom="paragraph">
              <wp:posOffset>-15240</wp:posOffset>
            </wp:positionV>
            <wp:extent cx="6363970" cy="30695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87" t="21137" r="0" b="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numPr>
          <w:ilvl w:val="2"/>
          <w:numId w:val="1"/>
        </w:numPr>
        <w:rPr/>
      </w:pPr>
      <w:r>
        <w:rPr>
          <w:b/>
          <w:bCs/>
        </w:rPr>
        <w:t>И</w:t>
      </w:r>
      <w:r>
        <w:rPr>
          <w:b/>
          <w:bCs/>
        </w:rPr>
        <w:t>нтерфейс приложения:</w:t>
      </w:r>
    </w:p>
    <w:p>
      <w:pPr>
        <w:pStyle w:val="Heading3"/>
        <w:numPr>
          <w:ilvl w:val="2"/>
          <w:numId w:val="1"/>
        </w:numPr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Подробное описание интерфейса можно найти в отчёте курсового проекта.</w:t>
      </w:r>
    </w:p>
    <w:p>
      <w:pPr>
        <w:pStyle w:val="Heading3"/>
        <w:numPr>
          <w:ilvl w:val="2"/>
          <w:numId w:val="1"/>
        </w:numPr>
        <w:spacing w:before="140" w:after="120"/>
        <w:rPr>
          <w:rFonts w:ascii="Liberation Sans" w:hAnsi="Liberation Sans"/>
        </w:rPr>
      </w:pPr>
      <w:r>
        <w:rPr>
          <w:b w:val="false"/>
          <w:bCs w:val="false"/>
          <w:sz w:val="24"/>
          <w:szCs w:val="24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5715</wp:posOffset>
                </wp:positionH>
                <wp:positionV relativeFrom="paragraph">
                  <wp:posOffset>199390</wp:posOffset>
                </wp:positionV>
                <wp:extent cx="1672590" cy="3804285"/>
                <wp:effectExtent l="0" t="0" r="0" b="0"/>
                <wp:wrapTopAndBottom/>
                <wp:docPr id="5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590" cy="380428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72590" cy="3344545"/>
                                  <wp:effectExtent l="0" t="0" r="0" b="0"/>
                                  <wp:docPr id="6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2590" cy="3344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Заставка при старте приложения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31.7pt;height:299.55pt;mso-wrap-distance-left:0pt;mso-wrap-distance-right:0pt;mso-wrap-distance-top:0pt;mso-wrap-distance-bottom:0pt;margin-top:15.7pt;mso-position-vertical-relative:text;margin-left:0.45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72590" cy="3344545"/>
                            <wp:effectExtent l="0" t="0" r="0" b="0"/>
                            <wp:docPr id="7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2590" cy="3344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Заставка при старте приложения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2104390</wp:posOffset>
                </wp:positionH>
                <wp:positionV relativeFrom="paragraph">
                  <wp:posOffset>187325</wp:posOffset>
                </wp:positionV>
                <wp:extent cx="1656080" cy="3596640"/>
                <wp:effectExtent l="0" t="0" r="0" b="0"/>
                <wp:wrapTopAndBottom/>
                <wp:docPr id="8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35966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56080" cy="3312160"/>
                                  <wp:effectExtent l="0" t="0" r="0" b="0"/>
                                  <wp:docPr id="9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6080" cy="3312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Форма поиска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30.4pt;height:283.2pt;mso-wrap-distance-left:0pt;mso-wrap-distance-right:0pt;mso-wrap-distance-top:0pt;mso-wrap-distance-bottom:0pt;margin-top:14.75pt;mso-position-vertical-relative:text;margin-left:165.7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56080" cy="3312160"/>
                            <wp:effectExtent l="0" t="0" r="0" b="0"/>
                            <wp:docPr id="10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6080" cy="3312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Форма поиска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4193540</wp:posOffset>
                </wp:positionH>
                <wp:positionV relativeFrom="paragraph">
                  <wp:posOffset>144145</wp:posOffset>
                </wp:positionV>
                <wp:extent cx="1879600" cy="4043045"/>
                <wp:effectExtent l="0" t="0" r="0" b="0"/>
                <wp:wrapTopAndBottom/>
                <wp:docPr id="11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40430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79600" cy="3758565"/>
                                  <wp:effectExtent l="0" t="0" r="0" b="0"/>
                                  <wp:docPr id="12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9600" cy="3758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Список найденных товаров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48pt;height:318.35pt;mso-wrap-distance-left:0pt;mso-wrap-distance-right:0pt;mso-wrap-distance-top:0pt;mso-wrap-distance-bottom:0pt;margin-top:11.35pt;mso-position-vertical-relative:text;margin-left:330.2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79600" cy="3758565"/>
                            <wp:effectExtent l="0" t="0" r="0" b="0"/>
                            <wp:docPr id="13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9600" cy="3758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Список найденных товаров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651510</wp:posOffset>
                </wp:positionH>
                <wp:positionV relativeFrom="paragraph">
                  <wp:posOffset>4362450</wp:posOffset>
                </wp:positionV>
                <wp:extent cx="1816735" cy="3917315"/>
                <wp:effectExtent l="0" t="0" r="0" b="0"/>
                <wp:wrapSquare wrapText="largest"/>
                <wp:docPr id="14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735" cy="39173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16735" cy="3632835"/>
                                  <wp:effectExtent l="0" t="0" r="0" b="0"/>
                                  <wp:docPr id="15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6735" cy="3632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Страница товара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43.05pt;height:308.45pt;mso-wrap-distance-left:0pt;mso-wrap-distance-right:0pt;mso-wrap-distance-top:0pt;mso-wrap-distance-bottom:0pt;margin-top:343.5pt;mso-position-vertical-relative:text;margin-left:51.3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16735" cy="3632835"/>
                            <wp:effectExtent l="0" t="0" r="0" b="0"/>
                            <wp:docPr id="16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6735" cy="3632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Страница товара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3393440</wp:posOffset>
                </wp:positionH>
                <wp:positionV relativeFrom="paragraph">
                  <wp:posOffset>4432300</wp:posOffset>
                </wp:positionV>
                <wp:extent cx="1578610" cy="3441065"/>
                <wp:effectExtent l="0" t="0" r="0" b="0"/>
                <wp:wrapTopAndBottom/>
                <wp:docPr id="17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344106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578610" cy="3156585"/>
                                  <wp:effectExtent l="0" t="0" r="0" b="0"/>
                                  <wp:docPr id="18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8610" cy="3156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>Форма входа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24.3pt;height:270.95pt;mso-wrap-distance-left:0pt;mso-wrap-distance-right:0pt;mso-wrap-distance-top:0pt;mso-wrap-distance-bottom:0pt;margin-top:349pt;mso-position-vertical-relative:text;margin-left:267.2pt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578610" cy="3156585"/>
                            <wp:effectExtent l="0" t="0" r="0" b="0"/>
                            <wp:docPr id="19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8610" cy="3156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>Форма входа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 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 %1.%2."/>
      <w:lvlJc w:val="left"/>
      <w:pPr>
        <w:tabs>
          <w:tab w:val="num" w:pos="794"/>
        </w:tabs>
        <w:ind w:left="1151" w:hanging="397"/>
      </w:pPr>
    </w:lvl>
    <w:lvl w:ilvl="2">
      <w:start w:val="1"/>
      <w:numFmt w:val="lowerLetter"/>
      <w:lvlText w:val=" %3)"/>
      <w:lvlJc w:val="left"/>
      <w:pPr>
        <w:tabs>
          <w:tab w:val="num" w:pos="1191"/>
        </w:tabs>
        <w:ind w:left="1548" w:hanging="397"/>
      </w:pPr>
    </w:lvl>
    <w:lvl w:ilvl="3">
      <w:start w:val="1"/>
      <w:numFmt w:val="bullet"/>
      <w:lvlText w:val=""/>
      <w:lvlJc w:val="left"/>
      <w:pPr>
        <w:tabs>
          <w:tab w:val="num" w:pos="1588"/>
        </w:tabs>
        <w:ind w:left="1945" w:hanging="397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1985"/>
        </w:tabs>
        <w:ind w:left="2342" w:hanging="397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381"/>
        </w:tabs>
        <w:ind w:left="2738" w:hanging="397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778"/>
        </w:tabs>
        <w:ind w:left="3135" w:hanging="397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175"/>
        </w:tabs>
        <w:ind w:left="3532" w:hanging="397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572"/>
        </w:tabs>
        <w:ind w:left="3929" w:hanging="397"/>
      </w:pPr>
      <w:rPr>
        <w:rFonts w:ascii="Symbol" w:hAnsi="Symbol" w:cs="Symbol" w:hint="default"/>
        <w:rFonts w:cs="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65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auto"/>
      <w:kern w:val="0"/>
      <w:sz w:val="24"/>
      <w:szCs w:val="24"/>
      <w:lang w:eastAsia="zh-CN" w:bidi="hi-IN" w:val="ru-RU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umbering123">
    <w:name w:val="Numbering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LibreOffice/6.0.7.3$Linux_X86_64 LibreOffice_project/00m0$Build-3</Application>
  <Pages>4</Pages>
  <Words>303</Words>
  <Characters>1916</Characters>
  <CharactersWithSpaces>2172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2017-07-29T20:48:12Z</dcterms:created>
  <dc:creator/>
  <dc:description/>
  <dc:language>en-GB</dc:language>
  <cp:lastModifiedBy/>
  <dcterms:modified xsi:type="dcterms:W3CDTF">2019-06-04T00:58:15Z</dcterms:modified>
  <cp:revision>16</cp:revision>
  <dc:subject/>
  <dc:title/>
</cp:coreProperties>
</file>