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«ВОРОНЕЖСКИЙ ГОСУДАРСТВЕННЫЙ УНИВЕРСИТЕТ» (ФГБОУ ВО «ВГУ»)</w:t>
      </w:r>
    </w:p>
    <w:p>
      <w:pPr>
        <w:pStyle w:val="Title"/>
        <w:rPr>
          <w:lang w:val="ru-RU"/>
        </w:rPr>
      </w:pPr>
      <w:r>
        <w:rPr>
          <w:lang w:val="ru-RU"/>
        </w:rPr>
      </w:r>
    </w:p>
    <w:p>
      <w:pPr>
        <w:pStyle w:val="Title"/>
        <w:rPr>
          <w:lang w:val="ru-RU"/>
        </w:rPr>
      </w:pPr>
      <w:r>
        <w:rPr>
          <w:lang w:val="ru-RU"/>
        </w:rPr>
      </w:r>
    </w:p>
    <w:p>
      <w:pPr>
        <w:pStyle w:val="Title"/>
        <w:rPr>
          <w:lang w:val="ru-RU"/>
        </w:rPr>
      </w:pPr>
      <w:r>
        <w:rPr>
          <w:lang w:val="ru-RU"/>
        </w:rPr>
      </w:r>
    </w:p>
    <w:p>
      <w:pPr>
        <w:pStyle w:val="Title"/>
        <w:rPr>
          <w:lang w:val="ru-RU"/>
        </w:rPr>
      </w:pPr>
      <w:r>
        <w:rPr>
          <w:lang w:val="ru-RU"/>
        </w:rPr>
      </w:r>
    </w:p>
    <w:p>
      <w:pPr>
        <w:pStyle w:val="Title"/>
        <w:rPr>
          <w:lang w:val="ru-RU"/>
        </w:rPr>
      </w:pPr>
      <w:r>
        <w:rPr>
          <w:lang w:val="ru-RU"/>
        </w:rPr>
        <w:t>ТЕХНИЧЕСКОЕ ЗАДАНИЕ</w:t>
      </w:r>
    </w:p>
    <w:p>
      <w:pPr>
        <w:pStyle w:val="Subtitle"/>
        <w:rPr>
          <w:b/>
          <w:b/>
          <w:bCs/>
          <w:sz w:val="44"/>
          <w:szCs w:val="44"/>
          <w:lang w:val="ru-RU"/>
        </w:rPr>
      </w:pPr>
      <w:r>
        <w:rPr>
          <w:b/>
          <w:bCs/>
          <w:sz w:val="44"/>
          <w:szCs w:val="44"/>
          <w:lang w:val="ru-RU"/>
        </w:rPr>
        <w:t>РАЗРАБОТКА МОБИЛЬНОГО ПРИЛОЖЕНИЯ “S-MART”</w:t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Воронеж</w:t>
      </w:r>
      <w:r>
        <w:rPr>
          <w:sz w:val="32"/>
          <w:szCs w:val="32"/>
          <w:lang w:val="ru-RU"/>
        </w:rPr>
        <w:t>, 2019</w:t>
      </w:r>
      <w:r>
        <w:br w:type="page"/>
      </w:r>
    </w:p>
    <w:p>
      <w:pPr>
        <w:pStyle w:val="TOAHeading"/>
        <w:rPr>
          <w:lang w:val="ru-RU"/>
        </w:rPr>
      </w:pPr>
      <w:r>
        <w:rPr>
          <w:lang w:val="ru-RU"/>
        </w:rPr>
        <w:t>Сожержание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251_970487665">
        <w:r>
          <w:rPr>
            <w:rStyle w:val="IndexLink"/>
          </w:rPr>
          <w:t>1. Общие сведения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11_970487665">
        <w:r>
          <w:rPr>
            <w:rStyle w:val="IndexLink"/>
          </w:rPr>
          <w:t>1.1. Полное наименование сисетмы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13_970487665">
        <w:r>
          <w:rPr>
            <w:rStyle w:val="IndexLink"/>
          </w:rPr>
          <w:t>1.2. Заказчик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15_970487665">
        <w:r>
          <w:rPr>
            <w:rStyle w:val="IndexLink"/>
          </w:rPr>
          <w:t>1.3. Разработчики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17_970487665">
        <w:r>
          <w:rPr>
            <w:rStyle w:val="IndexLink"/>
          </w:rPr>
          <w:t>1.4. Основания для разработки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19_970487665">
        <w:r>
          <w:rPr>
            <w:rStyle w:val="IndexLink"/>
          </w:rPr>
          <w:t>1.5. Нормативные документы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21_970487665">
        <w:r>
          <w:rPr>
            <w:rStyle w:val="IndexLink"/>
          </w:rPr>
          <w:t>1.6. Сроки исполнения работ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73_970487665">
        <w:r>
          <w:rPr>
            <w:rStyle w:val="IndexLink"/>
          </w:rPr>
          <w:t>2. Назначение и цели создания системы</w:t>
          <w:tab/>
          <w:t>4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75_970487665">
        <w:r>
          <w:rPr>
            <w:rStyle w:val="IndexLink"/>
          </w:rPr>
          <w:t>2.1. Назначение системы</w:t>
          <w:tab/>
          <w:t>4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77_970487665">
        <w:r>
          <w:rPr>
            <w:rStyle w:val="IndexLink"/>
          </w:rPr>
          <w:t>2.1. Цели создания системы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57_970487665">
        <w:r>
          <w:rPr>
            <w:rStyle w:val="IndexLink"/>
          </w:rPr>
          <w:t>3. Требования к системе</w:t>
          <w:tab/>
          <w:t>5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79_970487665">
        <w:r>
          <w:rPr>
            <w:rStyle w:val="IndexLink"/>
          </w:rPr>
          <w:t>3.1. Общие требования</w:t>
          <w:tab/>
          <w:t>5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81_970487665">
        <w:r>
          <w:rPr>
            <w:rStyle w:val="IndexLink"/>
          </w:rPr>
          <w:t>3.2. Функциональные требования</w:t>
          <w:tab/>
          <w:t>5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30_970487665">
        <w:r>
          <w:rPr>
            <w:rStyle w:val="IndexLink"/>
          </w:rPr>
          <w:t>3.2.1. ВИ: Зарегистрироваться в системе</w:t>
          <w:tab/>
          <w:t>5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32_970487665">
        <w:r>
          <w:rPr>
            <w:rStyle w:val="IndexLink"/>
          </w:rPr>
          <w:t>3.2.1. ВИ: Войти в систему</w:t>
          <w:tab/>
          <w:t>5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34_970487665">
        <w:r>
          <w:rPr>
            <w:rStyle w:val="IndexLink"/>
          </w:rPr>
          <w:t>3.2.1. ВИ: Выйти из системы</w:t>
          <w:tab/>
          <w:t>5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36_970487665">
        <w:r>
          <w:rPr>
            <w:rStyle w:val="IndexLink"/>
          </w:rPr>
          <w:t>3.2.1. ВИ: Искать товары</w:t>
          <w:tab/>
          <w:t>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38_970487665">
        <w:r>
          <w:rPr>
            <w:rStyle w:val="IndexLink"/>
          </w:rPr>
          <w:t>3.2.1. ВИ: Сохранить товар в закладки</w:t>
          <w:tab/>
          <w:t>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40_970487665">
        <w:r>
          <w:rPr>
            <w:rStyle w:val="IndexLink"/>
          </w:rPr>
          <w:t>3.2.1. ВИ: Получать уведомления о новинках</w:t>
          <w:tab/>
          <w:t>6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83_970487665">
        <w:r>
          <w:rPr>
            <w:rStyle w:val="IndexLink"/>
          </w:rPr>
          <w:t>3.3. Нефункциональные требования</w:t>
          <w:tab/>
          <w:t>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47_970487665">
        <w:r>
          <w:rPr>
            <w:rStyle w:val="IndexLink"/>
          </w:rPr>
          <w:t>3.3.1. Требования к системе</w:t>
          <w:tab/>
          <w:t>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49_970487665">
        <w:r>
          <w:rPr>
            <w:rStyle w:val="IndexLink"/>
          </w:rPr>
          <w:t>3.3.2. Требования к производительности</w:t>
          <w:tab/>
          <w:t>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51_970487665">
        <w:r>
          <w:rPr>
            <w:rStyle w:val="IndexLink"/>
          </w:rPr>
          <w:t>3.3.3. Требования к безопасности</w:t>
          <w:tab/>
          <w:t>6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59_970487665">
        <w:r>
          <w:rPr>
            <w:rStyle w:val="IndexLink"/>
          </w:rPr>
          <w:t>4. Состав и содержание работ по созданию системы</w:t>
          <w:tab/>
          <w:t>7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633_489166296">
        <w:r>
          <w:rPr>
            <w:rStyle w:val="IndexLink"/>
          </w:rPr>
          <w:t>Состав и содержание работ по созданию системы включают следующие этапы:</w:t>
          <w:tab/>
          <w:t>7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61_970487665">
        <w:r>
          <w:rPr>
            <w:rStyle w:val="IndexLink"/>
          </w:rPr>
          <w:t>5. Порядок контроля и приёма системы</w:t>
          <w:tab/>
          <w:t>8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65_970487665">
        <w:r>
          <w:rPr>
            <w:rStyle w:val="IndexLink"/>
          </w:rPr>
          <w:t>6. Требования к документированию</w:t>
          <w:tab/>
          <w:t>9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542_970487665">
        <w:r>
          <w:rPr>
            <w:rStyle w:val="IndexLink"/>
          </w:rPr>
          <w:t>7. Приложение: термины и сокращения</w:t>
          <w:tab/>
          <w:t>10</w:t>
        </w:r>
      </w:hyperlink>
    </w:p>
    <w:p>
      <w:pPr>
        <w:pStyle w:val="Heading1"/>
        <w:numPr>
          <w:ilvl w:val="0"/>
          <w:numId w:val="3"/>
        </w:numPr>
        <w:spacing w:lineRule="auto" w:line="288" w:before="240" w:after="120"/>
        <w:rPr>
          <w:rFonts w:ascii="Liberation Sans" w:hAnsi="Liberation Sans"/>
        </w:rPr>
      </w:pPr>
      <w:bookmarkStart w:id="0" w:name="__RefHeading___Toc251_970487665"/>
      <w:bookmarkEnd w:id="0"/>
      <w:r>
        <w:rPr>
          <w:lang w:val="ru-RU"/>
        </w:rPr>
        <w:t>1. Общие сведения</w:t>
      </w:r>
      <w:r>
        <w:rPr/>
        <w:fldChar w:fldCharType="end"/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1" w:name="__RefHeading___Toc511_970487665"/>
      <w:bookmarkEnd w:id="1"/>
      <w:r>
        <w:rPr>
          <w:lang w:val="ru-RU"/>
        </w:rPr>
        <w:t>1.1. Полное наименование сисетмы</w:t>
      </w:r>
    </w:p>
    <w:p>
      <w:pPr>
        <w:pStyle w:val="Normal"/>
        <w:numPr>
          <w:ilvl w:val="0"/>
          <w:numId w:val="3"/>
        </w:numPr>
        <w:spacing w:lineRule="auto" w:line="288"/>
        <w:rPr>
          <w:rFonts w:ascii="Liberation Serif" w:hAnsi="Liberation Serif"/>
        </w:rPr>
      </w:pPr>
      <w:r>
        <w:rPr>
          <w:lang w:val="ru-RU"/>
        </w:rPr>
        <w:t>Мобильное приложение S-mart для платформы Android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2" w:name="__RefHeading___Toc513_970487665"/>
      <w:bookmarkEnd w:id="2"/>
      <w:r>
        <w:rPr>
          <w:lang w:val="ru-RU"/>
        </w:rPr>
        <w:t>1.2. Заказчик</w:t>
      </w:r>
    </w:p>
    <w:p>
      <w:pPr>
        <w:pStyle w:val="Normal"/>
        <w:numPr>
          <w:ilvl w:val="0"/>
          <w:numId w:val="3"/>
        </w:numPr>
        <w:spacing w:lineRule="auto" w:line="288"/>
        <w:rPr>
          <w:rFonts w:ascii="Liberation Serif" w:hAnsi="Liberation Serif"/>
        </w:rPr>
      </w:pPr>
      <w:r>
        <w:rPr>
          <w:lang w:val="ru-RU"/>
        </w:rPr>
        <w:t>Аспирант Тарасов А.С.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3" w:name="__RefHeading___Toc515_970487665"/>
      <w:bookmarkEnd w:id="3"/>
      <w:r>
        <w:rPr>
          <w:lang w:val="ru-RU"/>
        </w:rPr>
        <w:t>1.3. Разработчики</w:t>
      </w:r>
    </w:p>
    <w:p>
      <w:pPr>
        <w:pStyle w:val="Normal"/>
        <w:numPr>
          <w:ilvl w:val="0"/>
          <w:numId w:val="3"/>
        </w:numPr>
        <w:spacing w:lineRule="auto" w:line="288"/>
        <w:rPr>
          <w:rFonts w:ascii="Liberation Serif" w:hAnsi="Liberation Serif"/>
        </w:rPr>
      </w:pPr>
      <w:r>
        <w:rPr>
          <w:lang w:val="ru-RU"/>
        </w:rPr>
        <w:t>Студенты 3 курса ФКН Папина А.А. и Ильина А.Д.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4" w:name="__RefHeading___Toc517_970487665"/>
      <w:bookmarkEnd w:id="4"/>
      <w:r>
        <w:rPr>
          <w:lang w:val="ru-RU"/>
        </w:rPr>
        <w:t>1.4. Основания для разработки</w:t>
      </w:r>
    </w:p>
    <w:p>
      <w:pPr>
        <w:pStyle w:val="Normal"/>
        <w:numPr>
          <w:ilvl w:val="0"/>
          <w:numId w:val="3"/>
        </w:numPr>
        <w:spacing w:lineRule="auto" w:line="288" w:before="120" w:after="0"/>
        <w:rPr>
          <w:rFonts w:ascii="Liberation Serif" w:hAnsi="Liberation Serif"/>
        </w:rPr>
      </w:pPr>
      <w:r>
        <w:rPr>
          <w:lang w:val="ru-RU"/>
        </w:rPr>
        <w:t>Основанием для исполнения работ по созданию автоматизированной системы, предусмотренной в настоящем ТЗ, являются документы:</w:t>
      </w:r>
    </w:p>
    <w:p>
      <w:pPr>
        <w:pStyle w:val="Normal"/>
        <w:numPr>
          <w:ilvl w:val="0"/>
          <w:numId w:val="3"/>
        </w:numPr>
        <w:spacing w:lineRule="auto" w:line="288" w:before="120" w:after="0"/>
        <w:rPr>
          <w:rFonts w:ascii="Liberation Serif" w:hAnsi="Liberation Serif"/>
        </w:rPr>
      </w:pPr>
      <w:r>
        <w:rPr>
          <w:lang w:val="ru-RU"/>
        </w:rPr>
        <w:t>Договор № xxx от xx .xx.xxxx г.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5" w:name="__RefHeading___Toc519_970487665"/>
      <w:bookmarkEnd w:id="5"/>
      <w:r>
        <w:rPr>
          <w:lang w:val="ru-RU"/>
        </w:rPr>
        <w:t>1.5. Нормативные документы</w:t>
      </w:r>
    </w:p>
    <w:p>
      <w:pPr>
        <w:pStyle w:val="Normal"/>
        <w:numPr>
          <w:ilvl w:val="0"/>
          <w:numId w:val="3"/>
        </w:numPr>
        <w:spacing w:lineRule="auto" w:line="288"/>
        <w:rPr/>
      </w:pPr>
      <w:r>
        <w:rPr>
          <w:color w:val="auto"/>
          <w:sz w:val="24"/>
          <w:szCs w:val="24"/>
          <w:lang w:val="ru-RU"/>
        </w:rPr>
        <w:t xml:space="preserve">Настоящее Техническое Задание разработано соответстие с требованиями </w:t>
      </w:r>
      <w:hyperlink r:id="rId2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4"/>
            <w:szCs w:val="24"/>
            <w:highlight w:val="white"/>
            <w:u w:val="none"/>
            <w:effect w:val="none"/>
            <w:lang w:val="ru-RU"/>
          </w:rPr>
          <w:t>ГОСТ 34.602-89 Техническое задание на создание автоматизированной системы</w:t>
        </w:r>
      </w:hyperlink>
      <w:r>
        <w:rPr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highlight w:val="white"/>
          <w:u w:val="none"/>
          <w:effect w:val="none"/>
          <w:lang w:val="ru-RU"/>
        </w:rPr>
        <w:t>.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6" w:name="__RefHeading___Toc521_970487665"/>
      <w:bookmarkEnd w:id="6"/>
      <w:r>
        <w:rPr>
          <w:lang w:val="ru-RU"/>
        </w:rPr>
        <w:t>1.6. Сроки исполнения работ</w:t>
      </w:r>
    </w:p>
    <w:p>
      <w:pPr>
        <w:pStyle w:val="Normal"/>
        <w:numPr>
          <w:ilvl w:val="0"/>
          <w:numId w:val="3"/>
        </w:numPr>
        <w:spacing w:lineRule="auto" w:line="288"/>
        <w:rPr>
          <w:rFonts w:ascii="Liberation Serif" w:hAnsi="Liberation Serif"/>
        </w:rPr>
      </w:pPr>
      <w:r>
        <w:rPr>
          <w:lang w:val="ru-RU"/>
        </w:rPr>
        <w:t>Начало разработки – 01.04.2019</w:t>
      </w:r>
    </w:p>
    <w:p>
      <w:pPr>
        <w:pStyle w:val="Normal"/>
        <w:numPr>
          <w:ilvl w:val="0"/>
          <w:numId w:val="3"/>
        </w:numPr>
        <w:spacing w:lineRule="auto" w:line="288"/>
        <w:rPr>
          <w:rFonts w:ascii="Liberation Serif" w:hAnsi="Liberation Serif"/>
        </w:rPr>
      </w:pPr>
      <w:r>
        <w:rPr>
          <w:lang w:val="ru-RU"/>
        </w:rPr>
        <w:t>Окончание разбаботки – 15.06.2019</w:t>
      </w:r>
      <w:r>
        <w:br w:type="page"/>
      </w:r>
    </w:p>
    <w:p>
      <w:pPr>
        <w:pStyle w:val="Heading1"/>
        <w:numPr>
          <w:ilvl w:val="0"/>
          <w:numId w:val="3"/>
        </w:numPr>
        <w:spacing w:before="240" w:after="120"/>
        <w:rPr>
          <w:rFonts w:ascii="Liberation Sans" w:hAnsi="Liberation Sans"/>
        </w:rPr>
      </w:pPr>
      <w:bookmarkStart w:id="7" w:name="__RefHeading___Toc273_970487665"/>
      <w:bookmarkEnd w:id="7"/>
      <w:r>
        <w:rPr>
          <w:lang w:val="ru-RU"/>
        </w:rPr>
        <w:t>2. Назначение и цели создания системы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8" w:name="__RefHeading___Toc275_970487665"/>
      <w:bookmarkEnd w:id="8"/>
      <w:r>
        <w:rPr>
          <w:lang w:val="ru-RU"/>
        </w:rPr>
        <w:t>2.1. Назначение системы</w:t>
      </w:r>
    </w:p>
    <w:p>
      <w:pPr>
        <w:pStyle w:val="TextBody"/>
        <w:numPr>
          <w:ilvl w:val="0"/>
          <w:numId w:val="3"/>
        </w:numPr>
        <w:rPr>
          <w:lang w:val="ru-RU"/>
        </w:rPr>
      </w:pPr>
      <w:r>
        <w:rPr>
          <w:lang w:val="ru-RU"/>
        </w:rPr>
        <w:t>Система будет представлять собой Android-приложение со свободной регистрацией пользователей. Система предназначена для поиска товаров с различных торговых Интернет-площадок.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9" w:name="__RefHeading___Toc277_970487665"/>
      <w:bookmarkEnd w:id="9"/>
      <w:r>
        <w:rPr>
          <w:lang w:val="ru-RU"/>
        </w:rPr>
        <w:t>2.1. Цели создания системы</w:t>
      </w:r>
    </w:p>
    <w:p>
      <w:pPr>
        <w:pStyle w:val="TextBody"/>
        <w:numPr>
          <w:ilvl w:val="0"/>
          <w:numId w:val="3"/>
        </w:numPr>
        <w:rPr>
          <w:lang w:val="ru-RU"/>
        </w:rPr>
      </w:pPr>
      <w:r>
        <w:rPr>
          <w:lang w:val="ru-RU"/>
        </w:rPr>
        <w:t>Основными целями создаваемого приложения с точки зрения пользователя являются:</w:t>
      </w:r>
    </w:p>
    <w:p>
      <w:pPr>
        <w:pStyle w:val="TextBody"/>
        <w:numPr>
          <w:ilvl w:val="0"/>
          <w:numId w:val="4"/>
        </w:numPr>
        <w:rPr>
          <w:lang w:val="ru-RU"/>
        </w:rPr>
      </w:pPr>
      <w:r>
        <w:rPr>
          <w:lang w:val="ru-RU"/>
        </w:rPr>
        <w:t>Упрощение процедуры поиска товаров из различных Интернет-магазинов, с возможностью указания таких параметров, как наименование, категория, ценовой диапазона и рейтинг товара.</w:t>
      </w:r>
    </w:p>
    <w:p>
      <w:pPr>
        <w:pStyle w:val="TextBody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Предоставление функции оповещения о появлении в новых товаров, соответствующих указанным параметрам.</w:t>
      </w:r>
      <w:r>
        <w:br w:type="page"/>
      </w:r>
    </w:p>
    <w:p>
      <w:pPr>
        <w:pStyle w:val="Heading1"/>
        <w:numPr>
          <w:ilvl w:val="0"/>
          <w:numId w:val="3"/>
        </w:numPr>
        <w:spacing w:before="240" w:after="120"/>
        <w:rPr>
          <w:rFonts w:ascii="Liberation Sans" w:hAnsi="Liberation Sans"/>
        </w:rPr>
      </w:pPr>
      <w:bookmarkStart w:id="10" w:name="__RefHeading___Toc257_970487665"/>
      <w:bookmarkEnd w:id="10"/>
      <w:r>
        <w:rPr>
          <w:lang w:val="ru-RU"/>
        </w:rPr>
        <w:t>3. Требования к системе</w:t>
      </w:r>
    </w:p>
    <w:p>
      <w:pPr>
        <w:pStyle w:val="Heading2"/>
        <w:numPr>
          <w:ilvl w:val="1"/>
          <w:numId w:val="2"/>
        </w:numPr>
        <w:rPr>
          <w:rFonts w:ascii="Liberation Sans" w:hAnsi="Liberation Sans"/>
        </w:rPr>
      </w:pPr>
      <w:bookmarkStart w:id="11" w:name="__RefHeading___Toc279_970487665"/>
      <w:bookmarkEnd w:id="11"/>
      <w:r>
        <w:rPr>
          <w:lang w:val="ru-RU"/>
        </w:rPr>
        <w:t>3.1. Общие требования</w:t>
      </w:r>
    </w:p>
    <w:p>
      <w:pPr>
        <w:pStyle w:val="Normal"/>
        <w:spacing w:lineRule="auto" w:line="288"/>
        <w:rPr>
          <w:lang w:val="ru-RU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ru-RU"/>
        </w:rPr>
        <w:t>Система S-mart должна быть централизованной, т.е. все данные должны располагаться в центральном хранилище. Система должна иметь трехуровневую архитектуру, состоящую из клиентской части, серверной части и базы данных. Также система должна взаимодействовать с внешним API. Ниже приведена общая структурная схема приложения.</w:t>
      </w:r>
    </w:p>
    <w:p>
      <w:pPr>
        <w:pStyle w:val="Normal"/>
        <w:spacing w:lineRule="auto" w:line="288"/>
        <w:rPr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722630</wp:posOffset>
            </wp:positionH>
            <wp:positionV relativeFrom="paragraph">
              <wp:posOffset>168910</wp:posOffset>
            </wp:positionV>
            <wp:extent cx="4649470" cy="27908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auto"/>
          <w:sz w:val="24"/>
          <w:szCs w:val="24"/>
          <w:lang w:val="ru-RU"/>
        </w:rPr>
        <w:br/>
      </w:r>
      <w:r>
        <w:rPr>
          <w:b w:val="false"/>
          <w:bCs w:val="false"/>
          <w:color w:val="auto"/>
          <w:sz w:val="24"/>
          <w:szCs w:val="24"/>
          <w:lang w:val="ru-RU"/>
        </w:rPr>
        <w:t>В системе предлагается выделить следующие основные части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ru-RU"/>
        </w:rPr>
        <w:t>:</w:t>
      </w:r>
    </w:p>
    <w:p>
      <w:pPr>
        <w:pStyle w:val="Normal"/>
        <w:numPr>
          <w:ilvl w:val="0"/>
          <w:numId w:val="5"/>
        </w:numPr>
        <w:spacing w:lineRule="auto" w:line="288"/>
        <w:rPr>
          <w:lang w:val="ru-RU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ru-RU"/>
        </w:rPr>
        <w:t>Front-end – клиентская часть, отвечающая за взаимодействие с пользователем</w:t>
      </w:r>
    </w:p>
    <w:p>
      <w:pPr>
        <w:pStyle w:val="Normal"/>
        <w:numPr>
          <w:ilvl w:val="0"/>
          <w:numId w:val="5"/>
        </w:numPr>
        <w:spacing w:lineRule="auto" w:line="288"/>
        <w:rPr>
          <w:lang w:val="ru-RU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ru-RU"/>
        </w:rPr>
        <w:t>Back-end – серверная часть, отвечающая за бизнес-логику приложения</w:t>
      </w:r>
    </w:p>
    <w:p>
      <w:pPr>
        <w:pStyle w:val="Normal"/>
        <w:numPr>
          <w:ilvl w:val="0"/>
          <w:numId w:val="5"/>
        </w:numPr>
        <w:spacing w:lineRule="auto" w:line="288"/>
        <w:rPr>
          <w:lang w:val="ru-RU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ru-RU"/>
        </w:rPr>
        <w:t>База данных – централизованное хранилище системы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12" w:name="__RefHeading___Toc281_970487665"/>
      <w:bookmarkEnd w:id="12"/>
      <w:r>
        <w:rPr>
          <w:lang w:val="ru-RU"/>
        </w:rPr>
        <w:t>3.2. Функциональные требования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Система должна обладать рядом возможных вариантов использования, приведённых в данном разделе.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bookmarkStart w:id="13" w:name="__RefHeading___Toc530_970487665"/>
      <w:bookmarkEnd w:id="13"/>
      <w:r>
        <w:rPr>
          <w:lang w:val="ru-RU"/>
        </w:rPr>
        <w:t>3.2.1. ВИ: Зарегистрироваться в системе</w:t>
      </w:r>
    </w:p>
    <w:p>
      <w:pPr>
        <w:pStyle w:val="Normal"/>
        <w:rPr>
          <w:lang w:val="ru-RU"/>
        </w:rPr>
      </w:pPr>
      <w:r>
        <w:rPr>
          <w:lang w:val="ru-RU"/>
        </w:rPr>
        <w:t>В данном варианте использования пользователь регистрируется в системе, указываея свои личные данные, в т.ч. имя пользователя, адрес  электронной почтыи пароль.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bookmarkStart w:id="14" w:name="__RefHeading___Toc532_970487665"/>
      <w:bookmarkEnd w:id="14"/>
      <w:r>
        <w:rPr>
          <w:lang w:val="ru-RU"/>
        </w:rPr>
        <w:t>3.2.1. ВИ: Войти в систему</w:t>
      </w:r>
    </w:p>
    <w:p>
      <w:pPr>
        <w:pStyle w:val="Normal"/>
        <w:rPr>
          <w:lang w:val="ru-RU"/>
        </w:rPr>
      </w:pPr>
      <w:r>
        <w:rPr>
          <w:lang w:val="ru-RU"/>
        </w:rPr>
        <w:t>В данном варианте использования пользователь авторизуется в системе, вводя имя пользователя и пароль.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bookmarkStart w:id="15" w:name="__RefHeading___Toc534_970487665"/>
      <w:bookmarkEnd w:id="15"/>
      <w:r>
        <w:rPr>
          <w:lang w:val="ru-RU"/>
        </w:rPr>
        <w:t>3.2.1. ВИ: Выйти из системы</w:t>
      </w:r>
    </w:p>
    <w:p>
      <w:pPr>
        <w:pStyle w:val="Normal"/>
        <w:rPr>
          <w:lang w:val="ru-RU"/>
        </w:rPr>
      </w:pPr>
      <w:r>
        <w:rPr>
          <w:lang w:val="ru-RU"/>
        </w:rPr>
        <w:t>В данном варианте использования авторизованный пользователь выходит из системы.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bookmarkStart w:id="16" w:name="__RefHeading___Toc536_970487665"/>
      <w:bookmarkEnd w:id="16"/>
      <w:r>
        <w:rPr>
          <w:lang w:val="ru-RU"/>
        </w:rPr>
        <w:t>3.2.1. ВИ: Искать товары</w:t>
      </w:r>
    </w:p>
    <w:p>
      <w:pPr>
        <w:pStyle w:val="Normal"/>
        <w:rPr>
          <w:lang w:val="ru-RU"/>
        </w:rPr>
      </w:pPr>
      <w:r>
        <w:rPr>
          <w:lang w:val="ru-RU"/>
        </w:rPr>
        <w:t>В данном варианте использования пользователь (как авторизованный, так и не авторизованный) может просматривать товары по категориям, а также осуществлять поиск товаров по наименованию, цене и рейтингу.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bookmarkStart w:id="17" w:name="__RefHeading___Toc538_970487665"/>
      <w:bookmarkEnd w:id="17"/>
      <w:r>
        <w:rPr>
          <w:lang w:val="ru-RU"/>
        </w:rPr>
        <w:t>3.2.1. ВИ: Сохранить товар в закладки</w:t>
      </w:r>
    </w:p>
    <w:p>
      <w:pPr>
        <w:pStyle w:val="Normal"/>
        <w:rPr>
          <w:lang w:val="ru-RU"/>
        </w:rPr>
      </w:pPr>
      <w:r>
        <w:rPr>
          <w:lang w:val="ru-RU"/>
        </w:rPr>
        <w:t>В данном варианте использования авторизованный пользователь может сохранить понравившийся ему товар в закладки для повторного просмотра в дальнейшем.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bookmarkStart w:id="18" w:name="__RefHeading___Toc540_970487665"/>
      <w:bookmarkEnd w:id="18"/>
      <w:r>
        <w:rPr>
          <w:lang w:val="ru-RU"/>
        </w:rPr>
        <w:t>3.2.1. ВИ: Получать уведомления о новинках</w:t>
      </w:r>
    </w:p>
    <w:p>
      <w:pPr>
        <w:pStyle w:val="Normal"/>
        <w:rPr>
          <w:lang w:val="ru-RU"/>
        </w:rPr>
      </w:pPr>
      <w:r>
        <w:rPr>
          <w:lang w:val="ru-RU"/>
        </w:rPr>
        <w:t>В данном варианте использования авторизованный пользователь может получать сведения о новинках, предварительно настроив параметры товаров, о которых он хотел бы получать уведомления.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19" w:name="__RefHeading___Toc283_970487665"/>
      <w:bookmarkEnd w:id="19"/>
      <w:r>
        <w:rPr>
          <w:lang w:val="ru-RU"/>
        </w:rPr>
        <w:t>3.3. Нефункциональные требования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bookmarkStart w:id="20" w:name="__RefHeading___Toc547_970487665"/>
      <w:bookmarkEnd w:id="20"/>
      <w:r>
        <w:rPr>
          <w:lang w:val="ru-RU"/>
        </w:rPr>
        <w:t>3.3.1. Требования к системе</w:t>
      </w:r>
    </w:p>
    <w:p>
      <w:pPr>
        <w:pStyle w:val="Normal"/>
        <w:rPr>
          <w:lang w:val="ru-RU"/>
        </w:rPr>
      </w:pPr>
      <w:r>
        <w:rPr>
          <w:lang w:val="ru-RU"/>
        </w:rPr>
        <w:t>При разработке приложения будет использован язык программирования Java. Для запуска приложения необходим JRE версии 1.8 и выше. Версия Android на устройстве должна быть 5.0 и выше. Приложение требует постоянного подключения к сети Интернет.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bookmarkStart w:id="21" w:name="__RefHeading___Toc549_970487665"/>
      <w:bookmarkEnd w:id="21"/>
      <w:r>
        <w:rPr>
          <w:lang w:val="ru-RU"/>
        </w:rPr>
        <w:t>3.3.2. Требования к производительности</w:t>
      </w:r>
    </w:p>
    <w:p>
      <w:pPr>
        <w:pStyle w:val="Normal"/>
        <w:rPr>
          <w:lang w:val="ru-RU"/>
        </w:rPr>
      </w:pPr>
      <w:r>
        <w:rPr>
          <w:lang w:val="ru-RU"/>
        </w:rPr>
        <w:t>Система должна предоставлять возможность одновременного использования 5000 пользователей. Время ответа системы не должно превышать 2 секунд.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bookmarkStart w:id="22" w:name="__RefHeading___Toc551_970487665"/>
      <w:bookmarkEnd w:id="22"/>
      <w:r>
        <w:rPr>
          <w:lang w:val="ru-RU"/>
        </w:rPr>
        <w:t>3.3.3. Требования к безопасности</w:t>
      </w:r>
    </w:p>
    <w:p>
      <w:pPr>
        <w:pStyle w:val="Normal"/>
        <w:rPr>
          <w:lang w:val="ru-RU"/>
        </w:rPr>
      </w:pPr>
      <w:r>
        <w:rPr>
          <w:lang w:val="ru-RU"/>
        </w:rPr>
        <w:t>Авторизация в системе должна осуществлять по протоколу OAuth 2.0.</w:t>
      </w:r>
      <w:r>
        <w:br w:type="page"/>
      </w:r>
    </w:p>
    <w:p>
      <w:pPr>
        <w:pStyle w:val="Heading1"/>
        <w:numPr>
          <w:ilvl w:val="0"/>
          <w:numId w:val="3"/>
        </w:numPr>
        <w:spacing w:before="240" w:after="120"/>
        <w:rPr>
          <w:rFonts w:ascii="Liberation Sans" w:hAnsi="Liberation Sans"/>
        </w:rPr>
      </w:pPr>
      <w:bookmarkStart w:id="23" w:name="__RefHeading___Toc259_970487665"/>
      <w:bookmarkEnd w:id="23"/>
      <w:r>
        <w:rPr>
          <w:lang w:val="ru-RU"/>
        </w:rPr>
        <w:t>4. Состав и содержание работ по созданию системы</w:t>
      </w:r>
    </w:p>
    <w:p>
      <w:pPr>
        <w:pStyle w:val="TextBody"/>
        <w:widowControl/>
        <w:numPr>
          <w:ilvl w:val="0"/>
          <w:numId w:val="0"/>
        </w:numPr>
        <w:overflowPunct w:val="true"/>
        <w:spacing w:before="240" w:after="120"/>
        <w:jc w:val="left"/>
        <w:outlineLvl w:val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bookmarkStart w:id="24" w:name="__RefHeading___Toc633_489166296"/>
      <w:bookmarkEnd w:id="24"/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Состав и содержание работ по созданию системы включают следующие этапы:</w:t>
      </w:r>
    </w:p>
    <w:p>
      <w:pPr>
        <w:pStyle w:val="TextBody"/>
        <w:widowControl/>
        <w:numPr>
          <w:ilvl w:val="0"/>
          <w:numId w:val="6"/>
        </w:numPr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Предпроектное обследование, сбор необходимой информации. Результат: - определение целей, задач системы, которые в дальнейшем должны быть решены.</w:t>
      </w:r>
    </w:p>
    <w:p>
      <w:pPr>
        <w:pStyle w:val="TextBody"/>
        <w:widowControl/>
        <w:numPr>
          <w:ilvl w:val="0"/>
          <w:numId w:val="6"/>
        </w:numPr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Анализ предметной области. Результат: подробный анализ системы и введение организационных требований к решению задач и целей.</w:t>
      </w:r>
    </w:p>
    <w:p>
      <w:pPr>
        <w:pStyle w:val="TextBody"/>
        <w:widowControl/>
        <w:numPr>
          <w:ilvl w:val="0"/>
          <w:numId w:val="6"/>
        </w:numPr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Разработка модели программы. Результат – описание спецификаций данных, определение связей между сущностями, построение концептуальной модели БД, построение логической модели БД.</w:t>
      </w:r>
    </w:p>
    <w:p>
      <w:pPr>
        <w:pStyle w:val="TextBody"/>
        <w:widowControl/>
        <w:numPr>
          <w:ilvl w:val="0"/>
          <w:numId w:val="6"/>
        </w:numPr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Разработка рабочего проекта,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написание программы.</w:t>
      </w:r>
    </w:p>
    <w:p>
      <w:pPr>
        <w:pStyle w:val="TextBody"/>
        <w:widowControl/>
        <w:numPr>
          <w:ilvl w:val="0"/>
          <w:numId w:val="6"/>
        </w:numPr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Тестирование системы и её корректировка.</w:t>
      </w:r>
    </w:p>
    <w:p>
      <w:pPr>
        <w:pStyle w:val="TextBody"/>
        <w:widowControl/>
        <w:numPr>
          <w:ilvl w:val="0"/>
          <w:numId w:val="6"/>
        </w:numPr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Сдача системы в эксплуатацию.</w:t>
      </w:r>
    </w:p>
    <w:p>
      <w:pPr>
        <w:pStyle w:val="Heading1"/>
        <w:widowControl/>
        <w:numPr>
          <w:ilvl w:val="0"/>
          <w:numId w:val="0"/>
        </w:numPr>
        <w:overflowPunct w:val="true"/>
        <w:spacing w:before="240" w:after="120"/>
        <w:jc w:val="left"/>
        <w:outlineLvl w:val="0"/>
        <w:rPr>
          <w:rFonts w:ascii="Liberation Sans" w:hAnsi="Liberation Sans"/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1"/>
        <w:numPr>
          <w:ilvl w:val="0"/>
          <w:numId w:val="3"/>
        </w:numPr>
        <w:spacing w:before="240" w:after="120"/>
        <w:rPr>
          <w:lang w:val="ru-RU"/>
        </w:rPr>
      </w:pPr>
      <w:bookmarkStart w:id="25" w:name="__RefHeading___Toc261_970487665"/>
      <w:bookmarkEnd w:id="25"/>
      <w:r>
        <w:rPr>
          <w:lang w:val="ru-RU"/>
        </w:rPr>
        <w:t>5. Порядок контроля и приё</w:t>
      </w:r>
      <w:r>
        <w:rPr>
          <w:lang w:val="ru-RU"/>
        </w:rPr>
        <w:t>ма</w:t>
      </w:r>
      <w:r>
        <w:rPr>
          <w:lang w:val="ru-RU"/>
        </w:rPr>
        <w:t xml:space="preserve"> системы</w:t>
      </w:r>
    </w:p>
    <w:p>
      <w:pPr>
        <w:pStyle w:val="TextBody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Для обеспечения готовности объекта к вводу системы в действие провести комплекс мероприятий:</w:t>
      </w:r>
    </w:p>
    <w:p>
      <w:pPr>
        <w:pStyle w:val="TextBody"/>
        <w:widowControl/>
        <w:numPr>
          <w:ilvl w:val="0"/>
          <w:numId w:val="7"/>
        </w:numPr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риобрести компоненты технического и программного обеспечения, заключить договор на их лицензионное использование.</w:t>
      </w:r>
    </w:p>
    <w:p>
      <w:pPr>
        <w:pStyle w:val="TextBody"/>
        <w:widowControl/>
        <w:numPr>
          <w:ilvl w:val="0"/>
          <w:numId w:val="7"/>
        </w:numPr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З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авершить работы по установке технических средств.</w:t>
      </w:r>
    </w:p>
    <w:p>
      <w:pPr>
        <w:pStyle w:val="Heading1"/>
        <w:widowControl/>
        <w:numPr>
          <w:ilvl w:val="0"/>
          <w:numId w:val="0"/>
        </w:numPr>
        <w:overflowPunct w:val="true"/>
        <w:spacing w:before="240" w:after="120"/>
        <w:jc w:val="left"/>
        <w:outlineLvl w:val="0"/>
        <w:rPr>
          <w:rFonts w:ascii="Liberation Sans" w:hAnsi="Liberation Sans"/>
          <w:b/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</w:r>
      <w:r>
        <w:br w:type="page"/>
      </w:r>
    </w:p>
    <w:p>
      <w:pPr>
        <w:pStyle w:val="Heading1"/>
        <w:numPr>
          <w:ilvl w:val="0"/>
          <w:numId w:val="3"/>
        </w:numPr>
        <w:spacing w:before="240" w:after="120"/>
        <w:rPr>
          <w:rFonts w:ascii="Liberation Sans" w:hAnsi="Liberation Sans"/>
          <w:b/>
          <w:b/>
          <w:bCs/>
          <w:sz w:val="36"/>
          <w:szCs w:val="36"/>
        </w:rPr>
      </w:pPr>
      <w:bookmarkStart w:id="26" w:name="__RefHeading___Toc265_970487665"/>
      <w:bookmarkEnd w:id="26"/>
      <w:r>
        <w:rPr>
          <w:b/>
          <w:bCs/>
          <w:sz w:val="36"/>
          <w:szCs w:val="36"/>
          <w:lang w:val="ru-RU"/>
        </w:rPr>
        <w:t>6. Требования к документированию</w:t>
      </w:r>
    </w:p>
    <w:p>
      <w:pPr>
        <w:pStyle w:val="TextBody"/>
        <w:widowControl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MS Word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ли PDF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и, при необходимости, графические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TextBody"/>
        <w:widowControl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Необходимо предоставить описание курсового проекта согласно учебному плану.</w:t>
      </w:r>
    </w:p>
    <w:p>
      <w:pPr>
        <w:pStyle w:val="TextBody"/>
        <w:widowControl/>
        <w:ind w:left="0" w:right="0" w:hanging="0"/>
        <w:jc w:val="both"/>
        <w:rPr>
          <w:rFonts w:ascii="Liberation Sans" w:hAnsi="Liberation Sans"/>
          <w:b/>
          <w:b/>
          <w:bCs/>
          <w:sz w:val="36"/>
          <w:szCs w:val="36"/>
        </w:rPr>
      </w:pPr>
      <w:r>
        <w:rPr>
          <w:lang w:val="ru-RU"/>
        </w:rPr>
      </w:r>
      <w:bookmarkStart w:id="27" w:name="__RefHeading___Toc267_970487665"/>
      <w:bookmarkStart w:id="28" w:name="__RefHeading___Toc267_970487665"/>
      <w:bookmarkEnd w:id="28"/>
      <w:r>
        <w:br w:type="page"/>
      </w:r>
    </w:p>
    <w:p>
      <w:pPr>
        <w:pStyle w:val="Heading1"/>
        <w:numPr>
          <w:ilvl w:val="0"/>
          <w:numId w:val="3"/>
        </w:numPr>
        <w:spacing w:before="240" w:after="120"/>
        <w:rPr>
          <w:lang w:val="ru-RU"/>
        </w:rPr>
      </w:pPr>
      <w:bookmarkStart w:id="29" w:name="__RefHeading___Toc542_970487665"/>
      <w:bookmarkEnd w:id="29"/>
      <w:r>
        <w:rPr>
          <w:b/>
          <w:bCs/>
          <w:sz w:val="36"/>
          <w:szCs w:val="36"/>
          <w:lang w:val="ru-RU"/>
        </w:rPr>
        <w:t>7</w:t>
      </w:r>
      <w:r>
        <w:rPr>
          <w:b/>
          <w:bCs/>
          <w:sz w:val="36"/>
          <w:szCs w:val="36"/>
          <w:lang w:val="ru-RU"/>
        </w:rPr>
        <w:t>. Приложение: термины и сокращения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698"/>
        <w:gridCol w:w="6940"/>
      </w:tblGrid>
      <w:tr>
        <w:trPr/>
        <w:tc>
          <w:tcPr>
            <w:tcW w:w="2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Термин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Определение</w:t>
            </w:r>
          </w:p>
        </w:tc>
      </w:tr>
      <w:tr>
        <w:trPr/>
        <w:tc>
          <w:tcPr>
            <w:tcW w:w="2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БД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База данных, в которой хранится требуемая системе информация.</w:t>
            </w:r>
          </w:p>
        </w:tc>
      </w:tr>
      <w:tr>
        <w:trPr/>
        <w:tc>
          <w:tcPr>
            <w:tcW w:w="2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Любой человек, пользующийся приложением.</w:t>
            </w:r>
          </w:p>
        </w:tc>
      </w:tr>
      <w:tr>
        <w:trPr/>
        <w:tc>
          <w:tcPr>
            <w:tcW w:w="2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Android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Мобильная операационная сисетма, разработанная Google Inc.</w:t>
            </w:r>
          </w:p>
        </w:tc>
      </w:tr>
      <w:tr>
        <w:trPr/>
        <w:tc>
          <w:tcPr>
            <w:tcW w:w="2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API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Application Programming Interface (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545454"/>
                <w:spacing w:val="0"/>
                <w:sz w:val="24"/>
                <w:lang w:val="ru-RU"/>
              </w:rPr>
              <w:t>программный интерфейс приложения), набор команд, посредством которых одна программа взаимодействует с другой.</w:t>
            </w:r>
          </w:p>
        </w:tc>
      </w:tr>
      <w:tr>
        <w:trPr/>
        <w:tc>
          <w:tcPr>
            <w:tcW w:w="2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ВИ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Вариант использования истемы</w:t>
            </w:r>
          </w:p>
        </w:tc>
      </w:tr>
    </w:tbl>
    <w:p>
      <w:pPr>
        <w:pStyle w:val="Normal"/>
        <w:numPr>
          <w:ilvl w:val="0"/>
          <w:numId w:val="3"/>
        </w:numPr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eastAsia="zh-CN" w:bidi="hi-IN" w:val="ru-RU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InternetLink">
    <w:name w:val="Internet Link"/>
    <w:rPr>
      <w:color w:val="000080"/>
      <w:u w:val="single"/>
      <w:lang w:eastAsia="zxx" w:bidi="zxx"/>
    </w:rPr>
  </w:style>
  <w:style w:type="character" w:styleId="IndexLink">
    <w:name w:val="Index Link"/>
    <w:qFormat/>
    <w:rPr/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Liberation Serif" w:hAnsi="Liberation Serif"/>
      <w:b w:val="false"/>
      <w:i w:val="false"/>
      <w:caps w:val="false"/>
      <w:smallCaps w:val="false"/>
      <w:strike w:val="false"/>
      <w:dstrike w:val="false"/>
      <w:color w:val="auto"/>
      <w:spacing w:val="0"/>
      <w:sz w:val="24"/>
      <w:szCs w:val="24"/>
      <w:highlight w:val="white"/>
      <w:u w:val="none"/>
      <w:effect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hanging="0"/>
    </w:pPr>
    <w:rPr/>
  </w:style>
  <w:style w:type="paragraph" w:styleId="Contents2">
    <w:name w:val="TOC 2"/>
    <w:basedOn w:val="Index"/>
    <w:pPr>
      <w:tabs>
        <w:tab w:val="right" w:pos="9355" w:leader="dot"/>
      </w:tabs>
      <w:ind w:left="283" w:hanging="0"/>
    </w:pPr>
    <w:rPr/>
  </w:style>
  <w:style w:type="paragraph" w:styleId="Contents3">
    <w:name w:val="TOC 3"/>
    <w:basedOn w:val="Index"/>
    <w:pPr>
      <w:tabs>
        <w:tab w:val="right" w:pos="9072" w:leader="dot"/>
      </w:tabs>
      <w:ind w:left="566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ugost.com/index.php?option=com_content&amp;view=article&amp;id=96:gost-34602-89&amp;catid=22&amp;Itemid=53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</TotalTime>
  <Application>LibreOffice/6.0.7.3$Linux_X86_64 LibreOffice_project/00m0$Build-3</Application>
  <Pages>10</Pages>
  <Words>853</Words>
  <Characters>5783</Characters>
  <CharactersWithSpaces>6521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2017-06-21T15:22:33Z</dcterms:created>
  <dc:creator/>
  <dc:description/>
  <dc:language>en-US</dc:language>
  <cp:lastModifiedBy/>
  <dcterms:modified xsi:type="dcterms:W3CDTF">2019-03-27T14:30:12Z</dcterms:modified>
  <cp:revision>29</cp:revision>
  <dc:subject/>
  <dc:title/>
</cp:coreProperties>
</file>