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2D1E3" w14:textId="74922E79" w:rsidR="007A70D4" w:rsidRDefault="00222485" w:rsidP="00222485">
      <w:pPr>
        <w:pStyle w:val="Title"/>
      </w:pPr>
      <w:r>
        <w:t xml:space="preserve">SDET RETAIL APP TEST REPORT </w:t>
      </w:r>
    </w:p>
    <w:p w14:paraId="59302E62" w14:textId="77777777" w:rsidR="00222485" w:rsidRDefault="00222485" w:rsidP="00222485"/>
    <w:p w14:paraId="21833D4E" w14:textId="0F81A0F0" w:rsidR="00222485" w:rsidRDefault="00222485" w:rsidP="00222485">
      <w:r>
        <w:t>TOOLS AND FRAMEWORK USED:</w:t>
      </w:r>
    </w:p>
    <w:p w14:paraId="7660DD22" w14:textId="5D4057AD" w:rsidR="00222485" w:rsidRDefault="00222485" w:rsidP="00222485">
      <w:pPr>
        <w:pStyle w:val="ListParagraph"/>
        <w:numPr>
          <w:ilvl w:val="0"/>
          <w:numId w:val="1"/>
        </w:numPr>
      </w:pPr>
      <w:r>
        <w:t xml:space="preserve">Selenium – For Brower Automation </w:t>
      </w:r>
    </w:p>
    <w:p w14:paraId="5A40D008" w14:textId="631DAEB2" w:rsidR="00222485" w:rsidRDefault="00222485" w:rsidP="00222485">
      <w:pPr>
        <w:pStyle w:val="ListParagraph"/>
        <w:numPr>
          <w:ilvl w:val="0"/>
          <w:numId w:val="1"/>
        </w:numPr>
      </w:pPr>
      <w:r>
        <w:t>Cucumber – For Behaviour Driven Development and shared understanding</w:t>
      </w:r>
    </w:p>
    <w:p w14:paraId="71AE8AC5" w14:textId="28FC6D5C" w:rsidR="00222485" w:rsidRDefault="00222485" w:rsidP="00222485">
      <w:pPr>
        <w:pStyle w:val="ListParagraph"/>
        <w:numPr>
          <w:ilvl w:val="0"/>
          <w:numId w:val="1"/>
        </w:numPr>
      </w:pPr>
      <w:r>
        <w:t xml:space="preserve">Extent &amp; Allure – For Detailed Reporting </w:t>
      </w:r>
    </w:p>
    <w:p w14:paraId="45D465AF" w14:textId="18AC1ED6" w:rsidR="00222485" w:rsidRDefault="00222485" w:rsidP="00222485">
      <w:pPr>
        <w:pStyle w:val="ListParagraph"/>
        <w:numPr>
          <w:ilvl w:val="0"/>
          <w:numId w:val="1"/>
        </w:numPr>
      </w:pPr>
      <w:r>
        <w:t>Page Object Model Design Pattern for Better Maintainability and Code Reusability.</w:t>
      </w:r>
    </w:p>
    <w:p w14:paraId="5BBD7F6F" w14:textId="0ABCD0F2" w:rsidR="00222485" w:rsidRDefault="00222485" w:rsidP="00222485">
      <w:pPr>
        <w:pStyle w:val="ListParagraph"/>
        <w:numPr>
          <w:ilvl w:val="0"/>
          <w:numId w:val="1"/>
        </w:numPr>
      </w:pPr>
      <w:r>
        <w:t>Java – Programming Language</w:t>
      </w:r>
    </w:p>
    <w:p w14:paraId="416FF8FF" w14:textId="36CF72E4" w:rsidR="00222485" w:rsidRDefault="00222485" w:rsidP="00222485">
      <w:pPr>
        <w:pStyle w:val="ListParagraph"/>
        <w:numPr>
          <w:ilvl w:val="0"/>
          <w:numId w:val="1"/>
        </w:numPr>
      </w:pPr>
      <w:r>
        <w:t>Maven – For Project Lifecycle and Dependency management</w:t>
      </w:r>
    </w:p>
    <w:p w14:paraId="2D68230A" w14:textId="77777777" w:rsidR="00222485" w:rsidRDefault="00222485" w:rsidP="00222485">
      <w:pPr>
        <w:pStyle w:val="ListParagraph"/>
        <w:ind w:left="0"/>
      </w:pPr>
    </w:p>
    <w:p w14:paraId="35252523" w14:textId="77777777" w:rsidR="00222485" w:rsidRDefault="00222485" w:rsidP="00222485">
      <w:pPr>
        <w:pStyle w:val="ListParagraph"/>
        <w:ind w:left="0"/>
      </w:pPr>
    </w:p>
    <w:p w14:paraId="4CB33BDA" w14:textId="506C5107" w:rsidR="00222485" w:rsidRDefault="006C3572" w:rsidP="00222485">
      <w:pPr>
        <w:pStyle w:val="ListParagraph"/>
        <w:ind w:left="0"/>
      </w:pPr>
      <w:r>
        <w:t>Features:</w:t>
      </w:r>
    </w:p>
    <w:p w14:paraId="0AABEDB5" w14:textId="3877322C" w:rsidR="006C3572" w:rsidRDefault="006C3572" w:rsidP="006C3572">
      <w:pPr>
        <w:pStyle w:val="ListParagraph"/>
        <w:numPr>
          <w:ilvl w:val="0"/>
          <w:numId w:val="3"/>
        </w:numPr>
      </w:pPr>
      <w:proofErr w:type="spellStart"/>
      <w:r>
        <w:t>Authentication.feature</w:t>
      </w:r>
      <w:proofErr w:type="spellEnd"/>
      <w:r>
        <w:t xml:space="preserve"> – </w:t>
      </w:r>
      <w:r w:rsidR="00A92877">
        <w:t xml:space="preserve">The application’s login flow is tested with valid credentials. But Password is intentionally provided wrong in </w:t>
      </w:r>
      <w:proofErr w:type="spellStart"/>
      <w:proofErr w:type="gramStart"/>
      <w:r w:rsidR="00A92877">
        <w:t>config.properties</w:t>
      </w:r>
      <w:proofErr w:type="spellEnd"/>
      <w:proofErr w:type="gramEnd"/>
      <w:r w:rsidR="00A92877">
        <w:t xml:space="preserve"> to make sure screenshot is attached to the report on test failure. To run that successfully, change the password in </w:t>
      </w:r>
      <w:proofErr w:type="spellStart"/>
      <w:proofErr w:type="gramStart"/>
      <w:r w:rsidR="00A92877">
        <w:t>config.properties</w:t>
      </w:r>
      <w:proofErr w:type="spellEnd"/>
      <w:proofErr w:type="gramEnd"/>
      <w:r w:rsidR="00A92877">
        <w:t xml:space="preserve"> from password@321 to password@123.</w:t>
      </w:r>
    </w:p>
    <w:p w14:paraId="77466209" w14:textId="13E67F66" w:rsidR="00A92877" w:rsidRDefault="00A92877" w:rsidP="006C3572">
      <w:pPr>
        <w:pStyle w:val="ListParagraph"/>
        <w:numPr>
          <w:ilvl w:val="0"/>
          <w:numId w:val="3"/>
        </w:numPr>
      </w:pPr>
      <w:proofErr w:type="spellStart"/>
      <w:r>
        <w:t>SearchAndOrder.feature</w:t>
      </w:r>
      <w:proofErr w:type="spellEnd"/>
      <w:r>
        <w:t xml:space="preserve"> – A user journey where the order placement is covered from searching the product.</w:t>
      </w:r>
    </w:p>
    <w:p w14:paraId="28EEF064" w14:textId="4C0DBFEA" w:rsidR="00A92877" w:rsidRDefault="00A92877" w:rsidP="006C3572">
      <w:pPr>
        <w:pStyle w:val="ListParagraph"/>
        <w:numPr>
          <w:ilvl w:val="0"/>
          <w:numId w:val="3"/>
        </w:numPr>
      </w:pPr>
      <w:proofErr w:type="spellStart"/>
      <w:r>
        <w:t>OrderFlow.feature</w:t>
      </w:r>
      <w:proofErr w:type="spellEnd"/>
      <w:r>
        <w:t xml:space="preserve"> – A common product purchase journey to test the behaviour with different inputs.</w:t>
      </w:r>
    </w:p>
    <w:p w14:paraId="7894D32E" w14:textId="42D508B4" w:rsidR="00A92877" w:rsidRDefault="00A92877" w:rsidP="006C3572">
      <w:pPr>
        <w:pStyle w:val="ListParagraph"/>
        <w:numPr>
          <w:ilvl w:val="0"/>
          <w:numId w:val="3"/>
        </w:numPr>
      </w:pPr>
      <w:proofErr w:type="spellStart"/>
      <w:r>
        <w:t>Cart.feature</w:t>
      </w:r>
      <w:proofErr w:type="spellEnd"/>
      <w:r>
        <w:t xml:space="preserve"> – The Cart functionalities like updating of cart </w:t>
      </w:r>
      <w:proofErr w:type="gramStart"/>
      <w:r>
        <w:t>badge ,</w:t>
      </w:r>
      <w:proofErr w:type="gramEnd"/>
      <w:r>
        <w:t xml:space="preserve"> after adding product to cart and the </w:t>
      </w:r>
      <w:proofErr w:type="spellStart"/>
      <w:r>
        <w:t>freah</w:t>
      </w:r>
      <w:proofErr w:type="spellEnd"/>
      <w:r>
        <w:t xml:space="preserve"> cart is starts with zero.</w:t>
      </w:r>
    </w:p>
    <w:p w14:paraId="1B0D4C78" w14:textId="77777777" w:rsidR="00A92877" w:rsidRDefault="00A92877" w:rsidP="00A92877"/>
    <w:p w14:paraId="28E26C52" w14:textId="56FF1695" w:rsidR="00A92877" w:rsidRDefault="00A92877" w:rsidP="00A92877">
      <w:r>
        <w:t>Test Results Screenshots:</w:t>
      </w:r>
    </w:p>
    <w:p w14:paraId="3B0B1C51" w14:textId="3FE80008" w:rsidR="00A92877" w:rsidRDefault="00A92877" w:rsidP="00A92877">
      <w:r>
        <w:t>1)</w:t>
      </w:r>
      <w:r w:rsidR="00D67D6B">
        <w:t>Tests Run</w:t>
      </w:r>
    </w:p>
    <w:p w14:paraId="7BCEDA90" w14:textId="573C7E1F" w:rsidR="00D67D6B" w:rsidRDefault="00D67D6B" w:rsidP="00A92877">
      <w:r w:rsidRPr="00D67D6B">
        <w:drawing>
          <wp:inline distT="0" distB="0" distL="0" distR="0" wp14:anchorId="46BF616C" wp14:editId="4BDE9073">
            <wp:extent cx="5731510" cy="1987550"/>
            <wp:effectExtent l="0" t="0" r="2540" b="0"/>
            <wp:docPr id="71434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42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ADE1" w14:textId="4D28EB44" w:rsidR="00A92877" w:rsidRDefault="00D67D6B" w:rsidP="00A92877">
      <w:r>
        <w:lastRenderedPageBreak/>
        <w:t>2)Cucumber Report</w:t>
      </w:r>
    </w:p>
    <w:p w14:paraId="002E0D8E" w14:textId="3431CE9E" w:rsidR="00D67D6B" w:rsidRDefault="00D67D6B" w:rsidP="00A92877">
      <w:r w:rsidRPr="00D67D6B">
        <w:drawing>
          <wp:inline distT="0" distB="0" distL="0" distR="0" wp14:anchorId="75D05EE2" wp14:editId="08FAD26C">
            <wp:extent cx="5731510" cy="3073400"/>
            <wp:effectExtent l="0" t="0" r="2540" b="0"/>
            <wp:docPr id="127656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5649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4B8F9" w14:textId="77777777" w:rsidR="00222485" w:rsidRDefault="00222485" w:rsidP="00222485">
      <w:pPr>
        <w:pStyle w:val="ListParagraph"/>
        <w:ind w:left="0"/>
      </w:pPr>
    </w:p>
    <w:p w14:paraId="27A682B8" w14:textId="0FAF58D4" w:rsidR="00D67D6B" w:rsidRDefault="00D67D6B" w:rsidP="00222485">
      <w:pPr>
        <w:pStyle w:val="ListParagraph"/>
        <w:ind w:left="0"/>
      </w:pPr>
      <w:r>
        <w:t>3)Spark Report</w:t>
      </w:r>
    </w:p>
    <w:p w14:paraId="0319E829" w14:textId="77777777" w:rsidR="00D67D6B" w:rsidRDefault="00D67D6B" w:rsidP="00222485">
      <w:pPr>
        <w:pStyle w:val="ListParagraph"/>
        <w:ind w:left="0"/>
      </w:pPr>
    </w:p>
    <w:p w14:paraId="667CF8D8" w14:textId="171D9410" w:rsidR="00D67D6B" w:rsidRDefault="00D67D6B" w:rsidP="00222485">
      <w:pPr>
        <w:pStyle w:val="ListParagraph"/>
        <w:ind w:left="0"/>
      </w:pPr>
      <w:r w:rsidRPr="00D67D6B">
        <w:drawing>
          <wp:inline distT="0" distB="0" distL="0" distR="0" wp14:anchorId="64C5EC46" wp14:editId="393C6FCD">
            <wp:extent cx="5731510" cy="3256915"/>
            <wp:effectExtent l="0" t="0" r="2540" b="635"/>
            <wp:docPr id="258266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66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7AABE" w14:textId="77777777" w:rsidR="00222485" w:rsidRPr="00222485" w:rsidRDefault="00222485" w:rsidP="00222485">
      <w:pPr>
        <w:pStyle w:val="ListParagraph"/>
      </w:pPr>
    </w:p>
    <w:sectPr w:rsidR="00222485" w:rsidRPr="00222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A5849"/>
    <w:multiLevelType w:val="hybridMultilevel"/>
    <w:tmpl w:val="48AAF7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05502F"/>
    <w:multiLevelType w:val="hybridMultilevel"/>
    <w:tmpl w:val="27E621A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8D25FF"/>
    <w:multiLevelType w:val="hybridMultilevel"/>
    <w:tmpl w:val="F1A009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483558">
    <w:abstractNumId w:val="2"/>
  </w:num>
  <w:num w:numId="2" w16cid:durableId="2119525856">
    <w:abstractNumId w:val="0"/>
  </w:num>
  <w:num w:numId="3" w16cid:durableId="10445240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485"/>
    <w:rsid w:val="00222485"/>
    <w:rsid w:val="00580A23"/>
    <w:rsid w:val="006C3572"/>
    <w:rsid w:val="007A70D4"/>
    <w:rsid w:val="00A92877"/>
    <w:rsid w:val="00D67D6B"/>
    <w:rsid w:val="00DB7F44"/>
    <w:rsid w:val="00E30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888B"/>
  <w15:chartTrackingRefBased/>
  <w15:docId w15:val="{A48B4D09-7DE7-4195-923C-9F47E17C9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Raj Gnanamuralidharan(UST,IN)</dc:creator>
  <cp:keywords/>
  <dc:description/>
  <cp:lastModifiedBy>Deepak Raj Gnanamuralidharan(UST,IN)</cp:lastModifiedBy>
  <cp:revision>1</cp:revision>
  <dcterms:created xsi:type="dcterms:W3CDTF">2026-06-20T11:16:00Z</dcterms:created>
  <dcterms:modified xsi:type="dcterms:W3CDTF">2026-06-20T11:55:00Z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2026-06-20T11:55:58Z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3fb79953-087c-4050-9a37-63d929ec4db6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