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9461" w14:textId="261939CB" w:rsidR="00B71380" w:rsidRDefault="002A53B9" w:rsidP="00C86F00">
      <w:pPr>
        <w:jc w:val="center"/>
        <w:rPr>
          <w:b/>
          <w:bCs/>
          <w:sz w:val="30"/>
          <w:szCs w:val="30"/>
        </w:rPr>
      </w:pPr>
      <w:bookmarkStart w:id="0" w:name="_Hlk135152107"/>
      <w:r w:rsidRPr="00C86F00">
        <w:rPr>
          <w:rFonts w:hint="eastAsia"/>
          <w:b/>
          <w:bCs/>
          <w:sz w:val="30"/>
          <w:szCs w:val="30"/>
        </w:rPr>
        <w:t>关于</w:t>
      </w:r>
      <w:r w:rsidR="00237539" w:rsidRPr="00C86F00">
        <w:rPr>
          <w:rFonts w:hint="eastAsia"/>
          <w:b/>
          <w:bCs/>
          <w:sz w:val="30"/>
          <w:szCs w:val="30"/>
        </w:rPr>
        <w:t>N</w:t>
      </w:r>
      <w:r w:rsidR="0045107B" w:rsidRPr="00C86F00">
        <w:rPr>
          <w:rFonts w:hint="eastAsia"/>
          <w:b/>
          <w:bCs/>
          <w:sz w:val="30"/>
          <w:szCs w:val="30"/>
        </w:rPr>
        <w:t>L</w:t>
      </w:r>
      <w:r w:rsidR="00237539" w:rsidRPr="00C86F00">
        <w:rPr>
          <w:rFonts w:hint="eastAsia"/>
          <w:b/>
          <w:bCs/>
          <w:sz w:val="30"/>
          <w:szCs w:val="30"/>
        </w:rPr>
        <w:t>P</w:t>
      </w:r>
      <w:r w:rsidR="00FE463A" w:rsidRPr="00C86F00">
        <w:rPr>
          <w:rFonts w:hint="eastAsia"/>
          <w:b/>
          <w:bCs/>
          <w:sz w:val="30"/>
          <w:szCs w:val="30"/>
        </w:rPr>
        <w:t>文本分析</w:t>
      </w:r>
      <w:r w:rsidR="00237539" w:rsidRPr="00C86F00">
        <w:rPr>
          <w:rFonts w:hint="eastAsia"/>
          <w:b/>
          <w:bCs/>
          <w:sz w:val="30"/>
          <w:szCs w:val="30"/>
        </w:rPr>
        <w:t>中</w:t>
      </w:r>
      <w:r w:rsidR="00B13C4A" w:rsidRPr="00C86F00">
        <w:rPr>
          <w:rFonts w:hint="eastAsia"/>
          <w:b/>
          <w:bCs/>
          <w:sz w:val="30"/>
          <w:szCs w:val="30"/>
        </w:rPr>
        <w:t>词向量</w:t>
      </w:r>
      <w:r w:rsidR="00237539" w:rsidRPr="00C86F00">
        <w:rPr>
          <w:rFonts w:hint="eastAsia"/>
          <w:b/>
          <w:bCs/>
          <w:sz w:val="30"/>
          <w:szCs w:val="30"/>
        </w:rPr>
        <w:t>模型</w:t>
      </w:r>
      <w:r w:rsidR="00AC1EBD" w:rsidRPr="00C86F00">
        <w:rPr>
          <w:rFonts w:hint="eastAsia"/>
          <w:b/>
          <w:bCs/>
          <w:sz w:val="30"/>
          <w:szCs w:val="30"/>
        </w:rPr>
        <w:t>的文献调研</w:t>
      </w:r>
    </w:p>
    <w:p w14:paraId="355D0922" w14:textId="0E84DAA1" w:rsidR="00C86F00" w:rsidRDefault="00C86F00" w:rsidP="00C86F00">
      <w:pPr>
        <w:rPr>
          <w:b/>
          <w:bCs/>
          <w:sz w:val="24"/>
          <w:szCs w:val="24"/>
        </w:rPr>
      </w:pPr>
      <w:r>
        <w:rPr>
          <w:rFonts w:hint="eastAsia"/>
          <w:b/>
          <w:bCs/>
          <w:sz w:val="30"/>
          <w:szCs w:val="30"/>
        </w:rPr>
        <w:t xml:space="preserve"> </w:t>
      </w:r>
      <w:r>
        <w:rPr>
          <w:b/>
          <w:bCs/>
          <w:sz w:val="30"/>
          <w:szCs w:val="30"/>
        </w:rPr>
        <w:t xml:space="preserve">                        </w:t>
      </w:r>
      <w:r>
        <w:rPr>
          <w:rFonts w:hint="eastAsia"/>
          <w:b/>
          <w:bCs/>
          <w:sz w:val="24"/>
          <w:szCs w:val="24"/>
        </w:rPr>
        <w:t>陈鸿绪</w:t>
      </w:r>
    </w:p>
    <w:p w14:paraId="2DD631FE" w14:textId="67E156FA" w:rsidR="00AC1EBD" w:rsidRDefault="00AC1EBD" w:rsidP="00C86F00">
      <w:r w:rsidRPr="00C86F00">
        <w:rPr>
          <w:rFonts w:hint="eastAsia"/>
          <w:b/>
          <w:bCs/>
          <w:sz w:val="28"/>
          <w:szCs w:val="28"/>
        </w:rPr>
        <w:t>背景</w:t>
      </w:r>
      <w:r w:rsidR="00AD0DE4" w:rsidRPr="00C86F00">
        <w:rPr>
          <w:rFonts w:hint="eastAsia"/>
          <w:b/>
          <w:bCs/>
          <w:sz w:val="28"/>
          <w:szCs w:val="28"/>
        </w:rPr>
        <w:t>与现状综述</w:t>
      </w:r>
      <w:r w:rsidRPr="00C86F00">
        <w:rPr>
          <w:rFonts w:hint="eastAsia"/>
          <w:b/>
          <w:bCs/>
          <w:sz w:val="28"/>
          <w:szCs w:val="28"/>
        </w:rPr>
        <w:t>：</w:t>
      </w:r>
      <w:r>
        <w:rPr>
          <w:rFonts w:hint="eastAsia"/>
        </w:rPr>
        <w:t>N</w:t>
      </w:r>
      <w:r w:rsidR="0045107B">
        <w:rPr>
          <w:rFonts w:hint="eastAsia"/>
        </w:rPr>
        <w:t>L</w:t>
      </w:r>
      <w:r>
        <w:rPr>
          <w:rFonts w:hint="eastAsia"/>
        </w:rPr>
        <w:t>P（N</w:t>
      </w:r>
      <w:r>
        <w:t xml:space="preserve">ature Language Processing </w:t>
      </w:r>
      <w:r>
        <w:rPr>
          <w:rFonts w:hint="eastAsia"/>
        </w:rPr>
        <w:t>自然语言处理）</w:t>
      </w:r>
      <w:r w:rsidR="0045107B" w:rsidRPr="00C86F00">
        <w:rPr>
          <w:rFonts w:ascii="Arial" w:hAnsi="Arial" w:cs="Arial"/>
          <w:color w:val="202122"/>
          <w:szCs w:val="21"/>
          <w:shd w:val="clear" w:color="auto" w:fill="FFFFFF"/>
        </w:rPr>
        <w:t>是</w:t>
      </w:r>
      <w:r w:rsidR="0045107B" w:rsidRPr="00C86F00">
        <w:rPr>
          <w:rFonts w:ascii="Arial" w:hAnsi="Arial" w:cs="Arial" w:hint="eastAsia"/>
          <w:color w:val="202122"/>
          <w:szCs w:val="21"/>
          <w:shd w:val="clear" w:color="auto" w:fill="FFFFFF"/>
        </w:rPr>
        <w:t>语言学</w:t>
      </w:r>
      <w:r w:rsidR="0045107B" w:rsidRPr="00C86F00">
        <w:rPr>
          <w:rFonts w:ascii="Arial" w:hAnsi="Arial" w:cs="Arial"/>
          <w:color w:val="202122"/>
          <w:szCs w:val="21"/>
          <w:shd w:val="clear" w:color="auto" w:fill="FFFFFF"/>
        </w:rPr>
        <w:t>、</w:t>
      </w:r>
      <w:r w:rsidR="0045107B" w:rsidRPr="00C86F00">
        <w:rPr>
          <w:rFonts w:ascii="Arial" w:hAnsi="Arial" w:cs="Arial" w:hint="eastAsia"/>
          <w:color w:val="202122"/>
          <w:szCs w:val="21"/>
          <w:shd w:val="clear" w:color="auto" w:fill="FFFFFF"/>
        </w:rPr>
        <w:t>计算机科学</w:t>
      </w:r>
      <w:r w:rsidR="0045107B" w:rsidRPr="00C86F00">
        <w:rPr>
          <w:rFonts w:ascii="Arial" w:hAnsi="Arial" w:cs="Arial"/>
          <w:color w:val="202122"/>
          <w:szCs w:val="21"/>
          <w:shd w:val="clear" w:color="auto" w:fill="FFFFFF"/>
        </w:rPr>
        <w:t>和</w:t>
      </w:r>
      <w:r w:rsidR="0045107B" w:rsidRPr="00C86F00">
        <w:rPr>
          <w:rFonts w:ascii="Arial" w:hAnsi="Arial" w:cs="Arial" w:hint="eastAsia"/>
          <w:color w:val="202122"/>
          <w:szCs w:val="21"/>
          <w:shd w:val="clear" w:color="auto" w:fill="FFFFFF"/>
        </w:rPr>
        <w:t>人工智能交叉的</w:t>
      </w:r>
      <w:r w:rsidR="0045107B" w:rsidRPr="00C86F00">
        <w:rPr>
          <w:rFonts w:ascii="Arial" w:hAnsi="Arial" w:cs="Arial"/>
          <w:color w:val="202122"/>
          <w:szCs w:val="21"/>
          <w:shd w:val="clear" w:color="auto" w:fill="FFFFFF"/>
        </w:rPr>
        <w:t>子领域，</w:t>
      </w:r>
      <w:r w:rsidR="0045107B" w:rsidRPr="00C86F00">
        <w:rPr>
          <w:rFonts w:ascii="Arial" w:hAnsi="Arial" w:cs="Arial" w:hint="eastAsia"/>
          <w:color w:val="202122"/>
          <w:szCs w:val="21"/>
          <w:shd w:val="clear" w:color="auto" w:fill="FFFFFF"/>
        </w:rPr>
        <w:t>关注于</w:t>
      </w:r>
      <w:r w:rsidR="0045107B" w:rsidRPr="00C86F00">
        <w:rPr>
          <w:rFonts w:ascii="Arial" w:hAnsi="Arial" w:cs="Arial"/>
          <w:color w:val="202122"/>
          <w:szCs w:val="21"/>
          <w:shd w:val="clear" w:color="auto" w:fill="FFFFFF"/>
        </w:rPr>
        <w:t>计算机进行编程以处理和分析大量</w:t>
      </w:r>
      <w:r w:rsidR="0045107B" w:rsidRPr="00C86F00">
        <w:rPr>
          <w:rFonts w:ascii="Arial" w:hAnsi="Arial" w:cs="Arial" w:hint="eastAsia"/>
          <w:color w:val="202122"/>
          <w:szCs w:val="21"/>
          <w:shd w:val="clear" w:color="auto" w:fill="FFFFFF"/>
        </w:rPr>
        <w:t>自然语言</w:t>
      </w:r>
      <w:r w:rsidR="0045107B" w:rsidRPr="00C86F00">
        <w:rPr>
          <w:rFonts w:ascii="Arial" w:hAnsi="Arial" w:cs="Arial"/>
          <w:color w:val="202122"/>
          <w:szCs w:val="21"/>
          <w:shd w:val="clear" w:color="auto" w:fill="FFFFFF"/>
        </w:rPr>
        <w:t>数据</w:t>
      </w:r>
      <w:r w:rsidR="0045107B" w:rsidRPr="00C86F00">
        <w:rPr>
          <w:rFonts w:ascii="Arial" w:hAnsi="Arial" w:cs="Arial" w:hint="eastAsia"/>
          <w:color w:val="202122"/>
          <w:szCs w:val="21"/>
          <w:shd w:val="clear" w:color="auto" w:fill="FFFFFF"/>
        </w:rPr>
        <w:t>。</w:t>
      </w:r>
      <w:r w:rsidR="00AD0DE4" w:rsidRPr="00C86F00">
        <w:rPr>
          <w:rFonts w:ascii="Arial" w:hAnsi="Arial" w:cs="Arial" w:hint="eastAsia"/>
          <w:color w:val="202122"/>
          <w:szCs w:val="21"/>
          <w:shd w:val="clear" w:color="auto" w:fill="FFFFFF"/>
        </w:rPr>
        <w:t>在</w:t>
      </w:r>
      <w:r w:rsidR="00AD0DE4">
        <w:rPr>
          <w:rFonts w:hint="eastAsia"/>
        </w:rPr>
        <w:t>诸多</w:t>
      </w:r>
      <w:r w:rsidR="00203F19">
        <w:rPr>
          <w:rFonts w:hint="eastAsia"/>
        </w:rPr>
        <w:t>研究</w:t>
      </w:r>
      <w:r w:rsidR="00DA059A">
        <w:rPr>
          <w:rFonts w:hint="eastAsia"/>
        </w:rPr>
        <w:t>领域</w:t>
      </w:r>
      <w:r w:rsidR="00AD0DE4">
        <w:rPr>
          <w:rFonts w:hint="eastAsia"/>
        </w:rPr>
        <w:t>都有NLP任务</w:t>
      </w:r>
      <w:r w:rsidR="00DA059A">
        <w:rPr>
          <w:rFonts w:hint="eastAsia"/>
        </w:rPr>
        <w:t>的存在</w:t>
      </w:r>
      <w:r w:rsidR="00203F19">
        <w:rPr>
          <w:rFonts w:hint="eastAsia"/>
        </w:rPr>
        <w:t>，</w:t>
      </w:r>
      <w:r w:rsidR="00DA059A">
        <w:rPr>
          <w:rFonts w:hint="eastAsia"/>
        </w:rPr>
        <w:t>如情绪分析，文本</w:t>
      </w:r>
      <w:r w:rsidR="00180A7A">
        <w:rPr>
          <w:rFonts w:hint="eastAsia"/>
        </w:rPr>
        <w:t>数据挖掘</w:t>
      </w:r>
      <w:r w:rsidR="00DA059A">
        <w:rPr>
          <w:rFonts w:hint="eastAsia"/>
        </w:rPr>
        <w:t>（</w:t>
      </w:r>
      <w:r w:rsidR="002A53B9">
        <w:rPr>
          <w:rFonts w:hint="eastAsia"/>
        </w:rPr>
        <w:t>包括</w:t>
      </w:r>
      <w:r w:rsidR="00DA059A">
        <w:rPr>
          <w:rFonts w:hint="eastAsia"/>
        </w:rPr>
        <w:t>文本分类</w:t>
      </w:r>
      <w:r w:rsidR="00203F19">
        <w:rPr>
          <w:rFonts w:hint="eastAsia"/>
        </w:rPr>
        <w:t>、文本聚类、信息抽取</w:t>
      </w:r>
      <w:r w:rsidR="00DA059A">
        <w:rPr>
          <w:rFonts w:hint="eastAsia"/>
        </w:rPr>
        <w:t>等），关系语义学等。</w:t>
      </w:r>
      <w:r w:rsidR="00AD0DE4">
        <w:rPr>
          <w:rFonts w:hint="eastAsia"/>
        </w:rPr>
        <w:t>对于</w:t>
      </w:r>
      <w:r w:rsidR="00DA059A">
        <w:rPr>
          <w:rFonts w:hint="eastAsia"/>
        </w:rPr>
        <w:t>NLP常见任务中的文本</w:t>
      </w:r>
      <w:r w:rsidR="00AE7896">
        <w:rPr>
          <w:rFonts w:hint="eastAsia"/>
        </w:rPr>
        <w:t>数据挖掘</w:t>
      </w:r>
      <w:r w:rsidR="00DA059A">
        <w:rPr>
          <w:rFonts w:hint="eastAsia"/>
        </w:rPr>
        <w:t>领域，</w:t>
      </w:r>
      <w:r w:rsidR="00AE7896">
        <w:rPr>
          <w:rFonts w:hint="eastAsia"/>
        </w:rPr>
        <w:t>其</w:t>
      </w:r>
      <w:r w:rsidR="006E48DA">
        <w:rPr>
          <w:rFonts w:hint="eastAsia"/>
        </w:rPr>
        <w:t>任务大致分为：获取语料、语料预处理（语料清洗，分词，词性标注，去停用词）</w:t>
      </w:r>
      <w:r w:rsidR="00203F19">
        <w:rPr>
          <w:rFonts w:hint="eastAsia"/>
        </w:rPr>
        <w:t>、</w:t>
      </w:r>
      <w:r w:rsidR="006E48DA">
        <w:rPr>
          <w:rFonts w:hint="eastAsia"/>
        </w:rPr>
        <w:t>特征工程、特征选择</w:t>
      </w:r>
      <w:r w:rsidR="00AD0DE4">
        <w:rPr>
          <w:rFonts w:hint="eastAsia"/>
        </w:rPr>
        <w:t>与构造</w:t>
      </w:r>
      <w:r w:rsidR="006E48DA">
        <w:rPr>
          <w:rFonts w:hint="eastAsia"/>
        </w:rPr>
        <w:t>、训练模型。而在</w:t>
      </w:r>
      <w:r w:rsidR="00203F19">
        <w:rPr>
          <w:rFonts w:hint="eastAsia"/>
        </w:rPr>
        <w:t>以上</w:t>
      </w:r>
      <w:r w:rsidR="006E48DA">
        <w:rPr>
          <w:rFonts w:hint="eastAsia"/>
        </w:rPr>
        <w:t>流程中，特征工程尤为重要，</w:t>
      </w:r>
      <w:r w:rsidR="00AD0DE4">
        <w:rPr>
          <w:rFonts w:hint="eastAsia"/>
        </w:rPr>
        <w:t>在这个过程中需要利用</w:t>
      </w:r>
      <w:r w:rsidR="00481B80">
        <w:rPr>
          <w:rFonts w:hint="eastAsia"/>
        </w:rPr>
        <w:t>词向量</w:t>
      </w:r>
      <w:r w:rsidR="0054518B">
        <w:rPr>
          <w:rFonts w:hint="eastAsia"/>
        </w:rPr>
        <w:t>模型</w:t>
      </w:r>
      <w:r w:rsidR="00AD0DE4">
        <w:rPr>
          <w:rFonts w:hint="eastAsia"/>
        </w:rPr>
        <w:t>提取出语料库</w:t>
      </w:r>
      <w:r w:rsidR="00CF2CCB">
        <w:rPr>
          <w:rFonts w:hint="eastAsia"/>
        </w:rPr>
        <w:t>中</w:t>
      </w:r>
      <w:r w:rsidR="00AD0DE4">
        <w:rPr>
          <w:rFonts w:hint="eastAsia"/>
        </w:rPr>
        <w:t>的文本特征，</w:t>
      </w:r>
      <w:r w:rsidR="00CF2CCB">
        <w:rPr>
          <w:rFonts w:hint="eastAsia"/>
        </w:rPr>
        <w:t>才可以语料库数据转化为机器可以学习识别的数据</w:t>
      </w:r>
      <w:r w:rsidR="00AD0DE4">
        <w:rPr>
          <w:rFonts w:hint="eastAsia"/>
        </w:rPr>
        <w:t>。</w:t>
      </w:r>
      <w:r w:rsidR="00A82685">
        <w:rPr>
          <w:rFonts w:hint="eastAsia"/>
        </w:rPr>
        <w:t>词向量</w:t>
      </w:r>
      <w:r w:rsidR="00C22F18">
        <w:rPr>
          <w:rFonts w:hint="eastAsia"/>
        </w:rPr>
        <w:t>模型</w:t>
      </w:r>
      <w:r w:rsidR="00AD0DE4">
        <w:rPr>
          <w:rFonts w:hint="eastAsia"/>
        </w:rPr>
        <w:t>的好坏</w:t>
      </w:r>
      <w:r w:rsidR="00CF2CCB">
        <w:rPr>
          <w:rFonts w:hint="eastAsia"/>
        </w:rPr>
        <w:t>将</w:t>
      </w:r>
      <w:r w:rsidR="00AD0DE4">
        <w:rPr>
          <w:rFonts w:hint="eastAsia"/>
        </w:rPr>
        <w:t>关乎整个文本</w:t>
      </w:r>
      <w:r w:rsidR="00AE7896">
        <w:rPr>
          <w:rFonts w:hint="eastAsia"/>
        </w:rPr>
        <w:t>数据挖掘</w:t>
      </w:r>
      <w:r w:rsidR="00AD0DE4">
        <w:rPr>
          <w:rFonts w:hint="eastAsia"/>
        </w:rPr>
        <w:t>所能达到的高度。</w:t>
      </w:r>
      <w:r w:rsidR="00180A7A">
        <w:rPr>
          <w:rFonts w:hint="eastAsia"/>
        </w:rPr>
        <w:t>现有的</w:t>
      </w:r>
      <w:r w:rsidR="00B13C4A">
        <w:rPr>
          <w:rFonts w:hint="eastAsia"/>
        </w:rPr>
        <w:t>词向量</w:t>
      </w:r>
      <w:r w:rsidR="00180A7A">
        <w:rPr>
          <w:rFonts w:hint="eastAsia"/>
        </w:rPr>
        <w:t>模型</w:t>
      </w:r>
      <w:r w:rsidR="00441A1F">
        <w:rPr>
          <w:rFonts w:hint="eastAsia"/>
        </w:rPr>
        <w:t>有</w:t>
      </w:r>
      <w:r w:rsidR="00812E64">
        <w:rPr>
          <w:rFonts w:hint="eastAsia"/>
        </w:rPr>
        <w:t>基于统计频率的</w:t>
      </w:r>
      <w:r w:rsidR="00441A1F">
        <w:rPr>
          <w:rFonts w:hint="eastAsia"/>
        </w:rPr>
        <w:t>传统</w:t>
      </w:r>
      <w:r w:rsidR="00B13C4A">
        <w:rPr>
          <w:rFonts w:hint="eastAsia"/>
        </w:rPr>
        <w:t>词向量</w:t>
      </w:r>
      <w:r w:rsidR="00C22F18">
        <w:rPr>
          <w:rFonts w:hint="eastAsia"/>
        </w:rPr>
        <w:t>模型</w:t>
      </w:r>
      <w:r w:rsidR="00441A1F">
        <w:rPr>
          <w:rFonts w:hint="eastAsia"/>
        </w:rPr>
        <w:t>、</w:t>
      </w:r>
      <w:r w:rsidR="008665CE">
        <w:rPr>
          <w:rFonts w:hint="eastAsia"/>
        </w:rPr>
        <w:t>基于</w:t>
      </w:r>
      <w:r w:rsidR="00441A1F">
        <w:rPr>
          <w:rFonts w:hint="eastAsia"/>
        </w:rPr>
        <w:t>神经网络的</w:t>
      </w:r>
      <w:r w:rsidR="00C22F18">
        <w:rPr>
          <w:rFonts w:hint="eastAsia"/>
        </w:rPr>
        <w:t>词向量模型</w:t>
      </w:r>
      <w:r w:rsidR="002A53B9">
        <w:rPr>
          <w:rFonts w:hint="eastAsia"/>
        </w:rPr>
        <w:t>、</w:t>
      </w:r>
      <w:r w:rsidR="00441A1F">
        <w:rPr>
          <w:rFonts w:hint="eastAsia"/>
        </w:rPr>
        <w:t>兼顾局部与全局</w:t>
      </w:r>
      <w:r w:rsidR="002A53B9">
        <w:rPr>
          <w:rFonts w:hint="eastAsia"/>
        </w:rPr>
        <w:t>统计信息的</w:t>
      </w:r>
      <w:r w:rsidR="00441A1F">
        <w:rPr>
          <w:rFonts w:hint="eastAsia"/>
        </w:rPr>
        <w:t>词向量模型</w:t>
      </w:r>
      <w:r w:rsidR="002A53B9">
        <w:rPr>
          <w:rFonts w:hint="eastAsia"/>
        </w:rPr>
        <w:t>等</w:t>
      </w:r>
      <w:r w:rsidR="00C22F18">
        <w:rPr>
          <w:rFonts w:hint="eastAsia"/>
        </w:rPr>
        <w:t>。</w:t>
      </w:r>
      <w:r w:rsidR="00812E64">
        <w:rPr>
          <w:rFonts w:hint="eastAsia"/>
        </w:rPr>
        <w:t>基于统计频率的</w:t>
      </w:r>
      <w:r w:rsidR="00C22F18">
        <w:rPr>
          <w:rFonts w:hint="eastAsia"/>
        </w:rPr>
        <w:t>传统模型有</w:t>
      </w:r>
      <w:r w:rsidR="00180A7A">
        <w:rPr>
          <w:rFonts w:hint="eastAsia"/>
        </w:rPr>
        <w:t>one</w:t>
      </w:r>
      <w:r w:rsidR="00180A7A">
        <w:t>-hot</w:t>
      </w:r>
      <w:r w:rsidR="00180A7A">
        <w:rPr>
          <w:rFonts w:hint="eastAsia"/>
        </w:rPr>
        <w:t>（热独码模型），</w:t>
      </w:r>
      <w:r w:rsidR="00AE7896">
        <w:rPr>
          <w:rFonts w:hint="eastAsia"/>
        </w:rPr>
        <w:t>T</w:t>
      </w:r>
      <w:r w:rsidR="00180A7A">
        <w:rPr>
          <w:rFonts w:hint="eastAsia"/>
        </w:rPr>
        <w:t>F</w:t>
      </w:r>
      <w:r w:rsidR="00180A7A">
        <w:t>-</w:t>
      </w:r>
      <w:r w:rsidR="00180A7A">
        <w:rPr>
          <w:rFonts w:hint="eastAsia"/>
        </w:rPr>
        <w:t>IDF</w:t>
      </w:r>
      <w:r w:rsidR="00AE7896">
        <w:rPr>
          <w:rFonts w:hint="eastAsia"/>
        </w:rPr>
        <w:t>（term</w:t>
      </w:r>
      <w:r w:rsidR="00AE7896">
        <w:t xml:space="preserve"> frequency-inverse document frequency</w:t>
      </w:r>
      <w:r w:rsidR="00AE7896">
        <w:rPr>
          <w:rFonts w:hint="eastAsia"/>
        </w:rPr>
        <w:t>）,N-</w:t>
      </w:r>
      <w:r w:rsidR="00AE7896">
        <w:t>Gra</w:t>
      </w:r>
      <w:r w:rsidR="00B13C4A">
        <w:rPr>
          <w:rFonts w:hint="eastAsia"/>
        </w:rPr>
        <w:t>m</w:t>
      </w:r>
      <w:r w:rsidR="00AE7896">
        <w:rPr>
          <w:rFonts w:hint="eastAsia"/>
        </w:rPr>
        <w:t>模型，</w:t>
      </w:r>
      <w:r w:rsidR="00A82685">
        <w:rPr>
          <w:rFonts w:hint="eastAsia"/>
        </w:rPr>
        <w:t>共现矩阵表示模型。</w:t>
      </w:r>
      <w:r w:rsidR="00C22F18">
        <w:rPr>
          <w:rFonts w:hint="eastAsia"/>
        </w:rPr>
        <w:t>基于神经网络的词向量模型</w:t>
      </w:r>
      <w:r w:rsidR="00F60839">
        <w:rPr>
          <w:rFonts w:hint="eastAsia"/>
        </w:rPr>
        <w:t>的典型模型有</w:t>
      </w:r>
      <w:r w:rsidR="00A82685">
        <w:rPr>
          <w:rFonts w:hint="eastAsia"/>
        </w:rPr>
        <w:t>word</w:t>
      </w:r>
      <w:r w:rsidR="00A82685">
        <w:t>2Vec</w:t>
      </w:r>
      <w:r w:rsidR="00A82685">
        <w:rPr>
          <w:rFonts w:hint="eastAsia"/>
        </w:rPr>
        <w:t>训练模型，</w:t>
      </w:r>
      <w:r w:rsidR="00D920EB">
        <w:rPr>
          <w:rFonts w:hint="eastAsia"/>
        </w:rPr>
        <w:t>兼顾到全局统计信息和局部特点的</w:t>
      </w:r>
      <w:r w:rsidR="00A82685">
        <w:rPr>
          <w:rFonts w:hint="eastAsia"/>
        </w:rPr>
        <w:t>Glo</w:t>
      </w:r>
      <w:r w:rsidR="00A82685">
        <w:t>ve</w:t>
      </w:r>
      <w:r w:rsidR="00436C66">
        <w:rPr>
          <w:rFonts w:hint="eastAsia"/>
        </w:rPr>
        <w:t>（G</w:t>
      </w:r>
      <w:r w:rsidR="00436C66">
        <w:t>lobal Vector</w:t>
      </w:r>
      <w:r w:rsidR="00436C66">
        <w:rPr>
          <w:rFonts w:hint="eastAsia"/>
        </w:rPr>
        <w:t>）</w:t>
      </w:r>
      <w:r w:rsidR="00A82685">
        <w:rPr>
          <w:rFonts w:hint="eastAsia"/>
        </w:rPr>
        <w:t>模型等。</w:t>
      </w:r>
      <w:r w:rsidR="0007029C">
        <w:rPr>
          <w:rFonts w:hint="eastAsia"/>
        </w:rPr>
        <w:t>本</w:t>
      </w:r>
      <w:r w:rsidR="002F413B">
        <w:rPr>
          <w:rFonts w:hint="eastAsia"/>
        </w:rPr>
        <w:t>文将从各类模型的具有一定代表性的文章或论文</w:t>
      </w:r>
      <w:r w:rsidR="009F27F0">
        <w:rPr>
          <w:rFonts w:hint="eastAsia"/>
        </w:rPr>
        <w:t>入手，阐述这些模型的基本思想与内容。</w:t>
      </w:r>
    </w:p>
    <w:p w14:paraId="78750B64" w14:textId="77777777" w:rsidR="00C65737" w:rsidRDefault="00C65737"/>
    <w:p w14:paraId="799014F4" w14:textId="77777777" w:rsidR="00C65737" w:rsidRDefault="00C65737">
      <w:r>
        <w:t>O</w:t>
      </w:r>
      <w:r>
        <w:rPr>
          <w:rFonts w:hint="eastAsia"/>
        </w:rPr>
        <w:t>ne</w:t>
      </w:r>
      <w:r>
        <w:t xml:space="preserve"> Hot Representation</w:t>
      </w:r>
    </w:p>
    <w:p w14:paraId="1EF5F97B" w14:textId="42373A96" w:rsidR="00C65737" w:rsidRDefault="00C65737">
      <w:r>
        <w:rPr>
          <w:rFonts w:hint="eastAsia"/>
        </w:rPr>
        <w:t>热独码是所有词向量模型中最基本</w:t>
      </w:r>
      <w:r w:rsidR="00F93E49">
        <w:rPr>
          <w:rFonts w:hint="eastAsia"/>
        </w:rPr>
        <w:t>最简单</w:t>
      </w:r>
      <w:r>
        <w:rPr>
          <w:rFonts w:hint="eastAsia"/>
        </w:rPr>
        <w:t>的词向量模型，这种表示方法是将</w:t>
      </w:r>
      <w:r w:rsidR="00F93E49">
        <w:rPr>
          <w:rFonts w:hint="eastAsia"/>
        </w:rPr>
        <w:t>语料库中的词编码成一个多维向量，其中有且只有一个分量为1，其余全部为0。假设语料库中共有n个词，将每个词按一定顺序排列，每个词在自己所在位置上的分量为1，其余为0，该向量表示成</w:t>
      </w:r>
      <w:r w:rsidR="00F93E49" w:rsidRPr="00F93E49">
        <w:rPr>
          <w:position w:val="-11"/>
        </w:rPr>
        <w:object w:dxaOrig="1789" w:dyaOrig="324" w14:anchorId="1D477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pt;height:16.25pt" o:ole="">
            <v:imagedata r:id="rId6" o:title=""/>
          </v:shape>
          <o:OLEObject Type="Embed" ProgID="Equation.AxMath" ShapeID="_x0000_i1025" DrawAspect="Content" ObjectID="_1745771898" r:id="rId7"/>
        </w:object>
      </w:r>
      <w:r w:rsidR="00F93E49">
        <w:rPr>
          <w:rFonts w:hint="eastAsia"/>
        </w:rPr>
        <w:t>。</w:t>
      </w:r>
    </w:p>
    <w:p w14:paraId="7C9ECC5B" w14:textId="7312C51A" w:rsidR="007D5687" w:rsidRDefault="007D5687">
      <w:r>
        <w:rPr>
          <w:rFonts w:hint="eastAsia"/>
        </w:rPr>
        <w:t>模型评价</w:t>
      </w:r>
    </w:p>
    <w:p w14:paraId="3D76297C" w14:textId="3057D1F6" w:rsidR="00F93E49" w:rsidRDefault="00F93E49">
      <w:r>
        <w:rPr>
          <w:rFonts w:hint="eastAsia"/>
        </w:rPr>
        <w:t>优点</w:t>
      </w:r>
      <w:r w:rsidR="00D86B03">
        <w:rPr>
          <w:rFonts w:hint="eastAsia"/>
        </w:rPr>
        <w:t>：</w:t>
      </w:r>
      <w:r w:rsidR="00D86B03">
        <w:t>O</w:t>
      </w:r>
      <w:r w:rsidR="00D86B03">
        <w:rPr>
          <w:rFonts w:hint="eastAsia"/>
        </w:rPr>
        <w:t>ne</w:t>
      </w:r>
      <w:r w:rsidR="00D86B03">
        <w:t xml:space="preserve"> Hot Representation</w:t>
      </w:r>
      <w:r>
        <w:rPr>
          <w:rFonts w:hint="eastAsia"/>
        </w:rPr>
        <w:t>是最简单，易于理解的</w:t>
      </w:r>
      <w:r w:rsidR="00D86B03">
        <w:rPr>
          <w:rFonts w:hint="eastAsia"/>
        </w:rPr>
        <w:t>词向量表达方式，</w:t>
      </w:r>
    </w:p>
    <w:p w14:paraId="3EFC4E24" w14:textId="77777777" w:rsidR="00D86B03" w:rsidRDefault="00D86B03">
      <w:r>
        <w:rPr>
          <w:rFonts w:hint="eastAsia"/>
        </w:rPr>
        <w:t>缺点：</w:t>
      </w:r>
    </w:p>
    <w:p w14:paraId="1DB8FD3A" w14:textId="7F1AEFB0" w:rsidR="00D86B03" w:rsidRDefault="00D86B03" w:rsidP="00D86B03">
      <w:pPr>
        <w:pStyle w:val="a4"/>
        <w:numPr>
          <w:ilvl w:val="0"/>
          <w:numId w:val="1"/>
        </w:numPr>
        <w:ind w:firstLineChars="0"/>
      </w:pPr>
      <w:r>
        <w:rPr>
          <w:rFonts w:hint="eastAsia"/>
        </w:rPr>
        <w:t>对于比较庞大的语料库，会导致不同词的数量非常多，这时会引起向量维数相应变高，引发“维数灾难”，同时向量编码稀疏，造成矩阵稀疏，不利于空间存储，也不利于维护。</w:t>
      </w:r>
    </w:p>
    <w:p w14:paraId="6D73D75B" w14:textId="4020827A" w:rsidR="00D86B03" w:rsidRDefault="00D86B03" w:rsidP="00D86B03">
      <w:pPr>
        <w:pStyle w:val="a4"/>
        <w:numPr>
          <w:ilvl w:val="0"/>
          <w:numId w:val="1"/>
        </w:numPr>
        <w:ind w:firstLineChars="0"/>
      </w:pPr>
      <w:r>
        <w:rPr>
          <w:rFonts w:hint="eastAsia"/>
        </w:rPr>
        <w:t>这种表示方法很明显导致所有词语的距离都是一样，无法度量语义上的差别与相似之处，造成“语义鸿沟”</w:t>
      </w:r>
    </w:p>
    <w:p w14:paraId="6A075F67" w14:textId="77777777" w:rsidR="00D86B03" w:rsidRDefault="00D86B03"/>
    <w:p w14:paraId="4D2E685C" w14:textId="237D4C91" w:rsidR="00C65737" w:rsidRDefault="005A5C0B">
      <w:r>
        <w:rPr>
          <w:rFonts w:hint="eastAsia"/>
        </w:rPr>
        <w:t>TF</w:t>
      </w:r>
      <w:r>
        <w:t>-</w:t>
      </w:r>
      <w:r>
        <w:rPr>
          <w:rFonts w:hint="eastAsia"/>
        </w:rPr>
        <w:t>IDF</w:t>
      </w:r>
      <w:r>
        <w:t xml:space="preserve"> Representation</w:t>
      </w:r>
    </w:p>
    <w:p w14:paraId="2684BEE9" w14:textId="3ECFB507" w:rsidR="005A5C0B" w:rsidRDefault="004C11C9">
      <w:pPr>
        <w:rPr>
          <w:rFonts w:ascii="Arial" w:hAnsi="Arial" w:cs="Arial"/>
          <w:szCs w:val="21"/>
          <w:shd w:val="clear" w:color="auto" w:fill="FFFFFF"/>
        </w:rPr>
      </w:pPr>
      <w:r>
        <w:rPr>
          <w:rFonts w:hint="eastAsia"/>
        </w:rPr>
        <w:t>TF</w:t>
      </w:r>
      <w:r>
        <w:t>-</w:t>
      </w:r>
      <w:r>
        <w:rPr>
          <w:rFonts w:hint="eastAsia"/>
        </w:rPr>
        <w:t>IDF模型是由康奈尔大学计算机科学教授Sa</w:t>
      </w:r>
      <w:r>
        <w:t>lton</w:t>
      </w:r>
      <w:r>
        <w:rPr>
          <w:rFonts w:hint="eastAsia"/>
        </w:rPr>
        <w:t>在论文《</w:t>
      </w:r>
      <w:r w:rsidRPr="004C11C9">
        <w:t>A vector space model for automatic indexing</w:t>
      </w:r>
      <w:r>
        <w:rPr>
          <w:rFonts w:hint="eastAsia"/>
        </w:rPr>
        <w:t>》【1】最先提出介绍，</w:t>
      </w:r>
      <w:r w:rsidR="0057715F">
        <w:rPr>
          <w:rFonts w:hint="eastAsia"/>
        </w:rPr>
        <w:t>在这篇文章里Sal</w:t>
      </w:r>
      <w:r w:rsidR="0057715F">
        <w:t>ton</w:t>
      </w:r>
      <w:r w:rsidR="0057715F">
        <w:rPr>
          <w:rFonts w:hint="eastAsia"/>
        </w:rPr>
        <w:t>引用了</w:t>
      </w:r>
      <w:r w:rsidR="0057715F" w:rsidRPr="0057715F">
        <w:rPr>
          <w:rFonts w:ascii="Arial" w:hAnsi="Arial" w:cs="Arial"/>
          <w:szCs w:val="21"/>
          <w:shd w:val="clear" w:color="auto" w:fill="FFFFFF"/>
        </w:rPr>
        <w:t>Spärck Jones</w:t>
      </w:r>
      <w:r w:rsidR="0057715F">
        <w:rPr>
          <w:rFonts w:ascii="Arial" w:hAnsi="Arial" w:cs="Arial" w:hint="eastAsia"/>
          <w:szCs w:val="21"/>
          <w:shd w:val="clear" w:color="auto" w:fill="FFFFFF"/>
        </w:rPr>
        <w:t>提出的</w:t>
      </w:r>
      <w:r w:rsidR="0057715F">
        <w:rPr>
          <w:rFonts w:ascii="Arial" w:hAnsi="Arial" w:cs="Arial" w:hint="eastAsia"/>
          <w:szCs w:val="21"/>
          <w:shd w:val="clear" w:color="auto" w:fill="FFFFFF"/>
        </w:rPr>
        <w:t>IDF</w:t>
      </w:r>
      <w:r w:rsidR="0057715F">
        <w:rPr>
          <w:rFonts w:ascii="Arial" w:hAnsi="Arial" w:cs="Arial" w:hint="eastAsia"/>
          <w:szCs w:val="21"/>
          <w:shd w:val="clear" w:color="auto" w:fill="FFFFFF"/>
        </w:rPr>
        <w:t>的数学概念【</w:t>
      </w:r>
      <w:r w:rsidR="0057715F">
        <w:rPr>
          <w:rFonts w:ascii="Arial" w:hAnsi="Arial" w:cs="Arial" w:hint="eastAsia"/>
          <w:szCs w:val="21"/>
          <w:shd w:val="clear" w:color="auto" w:fill="FFFFFF"/>
        </w:rPr>
        <w:t>2</w:t>
      </w:r>
      <w:r w:rsidR="0057715F">
        <w:rPr>
          <w:rFonts w:ascii="Arial" w:hAnsi="Arial" w:cs="Arial" w:hint="eastAsia"/>
          <w:szCs w:val="21"/>
          <w:shd w:val="clear" w:color="auto" w:fill="FFFFFF"/>
        </w:rPr>
        <w:t>】。对于</w:t>
      </w:r>
      <w:r w:rsidR="0057715F">
        <w:rPr>
          <w:rFonts w:ascii="Arial" w:hAnsi="Arial" w:cs="Arial" w:hint="eastAsia"/>
          <w:szCs w:val="21"/>
          <w:shd w:val="clear" w:color="auto" w:fill="FFFFFF"/>
        </w:rPr>
        <w:t>IDF</w:t>
      </w:r>
      <w:r w:rsidR="0057715F">
        <w:rPr>
          <w:rFonts w:ascii="Arial" w:hAnsi="Arial" w:cs="Arial" w:hint="eastAsia"/>
          <w:szCs w:val="21"/>
          <w:shd w:val="clear" w:color="auto" w:fill="FFFFFF"/>
        </w:rPr>
        <w:t>的数学概念，</w:t>
      </w:r>
      <w:r w:rsidR="0057715F" w:rsidRPr="0057715F">
        <w:rPr>
          <w:rFonts w:ascii="Arial" w:hAnsi="Arial" w:cs="Arial"/>
          <w:szCs w:val="21"/>
          <w:shd w:val="clear" w:color="auto" w:fill="FFFFFF"/>
        </w:rPr>
        <w:t>Spärck</w:t>
      </w:r>
      <w:r w:rsidR="0057715F">
        <w:rPr>
          <w:rFonts w:ascii="Arial" w:hAnsi="Arial" w:cs="Arial" w:hint="eastAsia"/>
          <w:szCs w:val="21"/>
          <w:shd w:val="clear" w:color="auto" w:fill="FFFFFF"/>
        </w:rPr>
        <w:t>在论文内只将其与</w:t>
      </w:r>
      <w:r w:rsidR="0057715F">
        <w:rPr>
          <w:rFonts w:ascii="Arial" w:hAnsi="Arial" w:cs="Arial" w:hint="eastAsia"/>
          <w:szCs w:val="21"/>
          <w:shd w:val="clear" w:color="auto" w:fill="FFFFFF"/>
        </w:rPr>
        <w:t>Z</w:t>
      </w:r>
      <w:r w:rsidR="0057715F">
        <w:rPr>
          <w:rFonts w:ascii="Arial" w:hAnsi="Arial" w:cs="Arial"/>
          <w:szCs w:val="21"/>
          <w:shd w:val="clear" w:color="auto" w:fill="FFFFFF"/>
        </w:rPr>
        <w:t>ipf</w:t>
      </w:r>
      <w:r w:rsidR="0057715F">
        <w:rPr>
          <w:rFonts w:ascii="Arial" w:hAnsi="Arial" w:cs="Arial" w:hint="eastAsia"/>
          <w:szCs w:val="21"/>
          <w:shd w:val="clear" w:color="auto" w:fill="FFFFFF"/>
        </w:rPr>
        <w:t>经验定理相联系，其实该方法的理论基础</w:t>
      </w:r>
      <w:r w:rsidR="007968CC">
        <w:rPr>
          <w:rFonts w:ascii="Arial" w:hAnsi="Arial" w:cs="Arial" w:hint="eastAsia"/>
          <w:szCs w:val="21"/>
          <w:shd w:val="clear" w:color="auto" w:fill="FFFFFF"/>
        </w:rPr>
        <w:t>在很长一段时间内也</w:t>
      </w:r>
      <w:r w:rsidR="0057715F">
        <w:rPr>
          <w:rFonts w:ascii="Arial" w:hAnsi="Arial" w:cs="Arial" w:hint="eastAsia"/>
          <w:szCs w:val="21"/>
          <w:shd w:val="clear" w:color="auto" w:fill="FFFFFF"/>
        </w:rPr>
        <w:t>没有得到证明</w:t>
      </w:r>
      <w:r w:rsidR="000F1EE3">
        <w:rPr>
          <w:rFonts w:ascii="Arial" w:hAnsi="Arial" w:cs="Arial" w:hint="eastAsia"/>
          <w:szCs w:val="21"/>
          <w:shd w:val="clear" w:color="auto" w:fill="FFFFFF"/>
        </w:rPr>
        <w:t>。</w:t>
      </w:r>
      <w:r w:rsidR="000F1EE3">
        <w:rPr>
          <w:rFonts w:ascii="Arial" w:hAnsi="Arial" w:cs="Arial"/>
          <w:szCs w:val="21"/>
          <w:shd w:val="clear" w:color="auto" w:fill="FFFFFF"/>
        </w:rPr>
        <w:t>I</w:t>
      </w:r>
      <w:r w:rsidR="000F1EE3">
        <w:rPr>
          <w:rFonts w:ascii="Arial" w:hAnsi="Arial" w:cs="Arial" w:hint="eastAsia"/>
          <w:szCs w:val="21"/>
          <w:shd w:val="clear" w:color="auto" w:fill="FFFFFF"/>
        </w:rPr>
        <w:t>df</w:t>
      </w:r>
      <w:r w:rsidR="000F1EE3">
        <w:rPr>
          <w:rFonts w:ascii="Arial" w:hAnsi="Arial" w:cs="Arial" w:hint="eastAsia"/>
          <w:szCs w:val="21"/>
          <w:shd w:val="clear" w:color="auto" w:fill="FFFFFF"/>
        </w:rPr>
        <w:t>定义如下：</w:t>
      </w:r>
    </w:p>
    <w:p w14:paraId="760070C0" w14:textId="77777777" w:rsidR="00F966D5" w:rsidRDefault="00F966D5">
      <w:pPr>
        <w:rPr>
          <w:rFonts w:ascii="Arial" w:hAnsi="Arial" w:cs="Arial"/>
          <w:szCs w:val="21"/>
          <w:shd w:val="clear" w:color="auto" w:fill="FFFFFF"/>
        </w:rPr>
      </w:pPr>
    </w:p>
    <w:p w14:paraId="59D6449E" w14:textId="4558DB9A" w:rsidR="00F966D5" w:rsidRPr="00F966D5" w:rsidRDefault="000F1EE3" w:rsidP="00F966D5">
      <w:pPr>
        <w:pStyle w:val="AMDisplayEquation"/>
      </w:pPr>
      <w:r>
        <w:tab/>
      </w:r>
      <w:r w:rsidR="00F966D5" w:rsidRPr="00F966D5">
        <w:rPr>
          <w:position w:val="-25"/>
        </w:rPr>
        <w:object w:dxaOrig="2437" w:dyaOrig="610" w14:anchorId="478061D0">
          <v:shape id="_x0000_i1026" type="#_x0000_t75" style="width:121.95pt;height:30.4pt" o:ole="">
            <v:imagedata r:id="rId8" o:title=""/>
          </v:shape>
          <o:OLEObject Type="Embed" ProgID="Equation.AxMath" ShapeID="_x0000_i1026" DrawAspect="Content" ObjectID="_1745771899" r:id="rId9"/>
        </w:object>
      </w:r>
    </w:p>
    <w:p w14:paraId="0BF766C8" w14:textId="36A54B74" w:rsidR="00A01480" w:rsidRDefault="00A01480" w:rsidP="00F966D5">
      <w:r w:rsidRPr="00771373">
        <w:rPr>
          <w:position w:val="-11"/>
        </w:rPr>
        <w:object w:dxaOrig="8747" w:dyaOrig="324" w14:anchorId="5F32754E">
          <v:shape id="_x0000_i1027" type="#_x0000_t75" style="width:414.95pt;height:15.4pt" o:ole="">
            <v:imagedata r:id="rId10" o:title=""/>
          </v:shape>
          <o:OLEObject Type="Embed" ProgID="Equation.AxMath" ShapeID="_x0000_i1027" DrawAspect="Content" ObjectID="_1745771900" r:id="rId11"/>
        </w:object>
      </w:r>
    </w:p>
    <w:p w14:paraId="2AD7A28B" w14:textId="0A304E61" w:rsidR="00F966D5" w:rsidRPr="00F966D5" w:rsidRDefault="00F966D5" w:rsidP="00F966D5">
      <w:r w:rsidRPr="00771373">
        <w:rPr>
          <w:position w:val="-11"/>
        </w:rPr>
        <w:object w:dxaOrig="3391" w:dyaOrig="324" w14:anchorId="395843DD">
          <v:shape id="_x0000_i1028" type="#_x0000_t75" style="width:169.4pt;height:16.25pt" o:ole="">
            <v:imagedata r:id="rId12" o:title=""/>
          </v:shape>
          <o:OLEObject Type="Embed" ProgID="Equation.AxMath" ShapeID="_x0000_i1028" DrawAspect="Content" ObjectID="_1745771901" r:id="rId13"/>
        </w:object>
      </w:r>
    </w:p>
    <w:p w14:paraId="07857937" w14:textId="2E755971" w:rsidR="000F1EE3" w:rsidRDefault="00F966D5" w:rsidP="00F966D5">
      <w:pPr>
        <w:pStyle w:val="AMDisplayEquation"/>
      </w:pPr>
      <w:r>
        <w:lastRenderedPageBreak/>
        <w:tab/>
      </w:r>
      <w:r w:rsidR="00A01480" w:rsidRPr="00771373">
        <w:rPr>
          <w:position w:val="-25"/>
        </w:rPr>
        <w:object w:dxaOrig="2783" w:dyaOrig="610" w14:anchorId="34BA79EA">
          <v:shape id="_x0000_i1029" type="#_x0000_t75" style="width:139pt;height:30.4pt" o:ole="">
            <v:imagedata r:id="rId14" o:title=""/>
          </v:shape>
          <o:OLEObject Type="Embed" ProgID="Equation.AxMath" ShapeID="_x0000_i1029" DrawAspect="Content" ObjectID="_1745771902" r:id="rId15"/>
        </w:object>
      </w:r>
    </w:p>
    <w:p w14:paraId="078702B3" w14:textId="018E5925" w:rsidR="00F966D5" w:rsidRDefault="00F966D5" w:rsidP="00F966D5">
      <w:r>
        <w:rPr>
          <w:rFonts w:hint="eastAsia"/>
        </w:rPr>
        <w:t>DF</w:t>
      </w:r>
      <w:r w:rsidR="00A01480">
        <w:rPr>
          <w:rFonts w:hint="eastAsia"/>
        </w:rPr>
        <w:t>可以</w:t>
      </w:r>
      <w:r>
        <w:rPr>
          <w:rFonts w:hint="eastAsia"/>
        </w:rPr>
        <w:t>定义为关键词</w:t>
      </w:r>
      <w:r>
        <w:t>t</w:t>
      </w:r>
      <w:r>
        <w:rPr>
          <w:rFonts w:hint="eastAsia"/>
        </w:rPr>
        <w:t>出现在文档中的相对频率</w:t>
      </w:r>
      <w:r w:rsidR="00A01480">
        <w:rPr>
          <w:rFonts w:hint="eastAsia"/>
        </w:rPr>
        <w:t>：</w:t>
      </w:r>
    </w:p>
    <w:p w14:paraId="36ABE909" w14:textId="273E8D45" w:rsidR="00A01480" w:rsidRDefault="00A01480" w:rsidP="00A01480">
      <w:pPr>
        <w:pStyle w:val="AMDisplayEquation"/>
      </w:pPr>
      <w:r>
        <w:tab/>
      </w:r>
      <w:r w:rsidRPr="00A01480">
        <w:rPr>
          <w:position w:val="-36"/>
        </w:rPr>
        <w:object w:dxaOrig="1318" w:dyaOrig="709" w14:anchorId="4A52D95A">
          <v:shape id="_x0000_i1030" type="#_x0000_t75" style="width:65.75pt;height:35.4pt" o:ole="">
            <v:imagedata r:id="rId16" o:title=""/>
          </v:shape>
          <o:OLEObject Type="Embed" ProgID="Equation.AxMath" ShapeID="_x0000_i1030" DrawAspect="Content" ObjectID="_1745771903" r:id="rId17"/>
        </w:object>
      </w:r>
    </w:p>
    <w:p w14:paraId="3CA9A8D9" w14:textId="633FA05E" w:rsidR="00A01480" w:rsidRDefault="00A01480" w:rsidP="00A01480">
      <w:r>
        <w:rPr>
          <w:rFonts w:hint="eastAsia"/>
        </w:rPr>
        <w:t>则得到TF</w:t>
      </w:r>
      <w:r>
        <w:t>-</w:t>
      </w:r>
      <w:r>
        <w:rPr>
          <w:rFonts w:hint="eastAsia"/>
        </w:rPr>
        <w:t>idf的数学表达式：</w:t>
      </w:r>
    </w:p>
    <w:p w14:paraId="1EAB00BD" w14:textId="4B58C12E" w:rsidR="00A01480" w:rsidRPr="00A01480" w:rsidRDefault="00A01480" w:rsidP="00A01480">
      <w:pPr>
        <w:pStyle w:val="AMDisplayEquation"/>
      </w:pPr>
      <w:r>
        <w:tab/>
      </w:r>
      <w:r w:rsidR="007968CC" w:rsidRPr="00A01480">
        <w:rPr>
          <w:position w:val="-36"/>
        </w:rPr>
        <w:object w:dxaOrig="5043" w:dyaOrig="727" w14:anchorId="4AC8F221">
          <v:shape id="_x0000_i1031" type="#_x0000_t75" style="width:252.2pt;height:36.2pt" o:ole="">
            <v:imagedata r:id="rId18" o:title=""/>
          </v:shape>
          <o:OLEObject Type="Embed" ProgID="Equation.AxMath" ShapeID="_x0000_i1031" DrawAspect="Content" ObjectID="_1745771904" r:id="rId19"/>
        </w:object>
      </w:r>
    </w:p>
    <w:p w14:paraId="37D3727A" w14:textId="6C5D83CF" w:rsidR="00A01480" w:rsidRDefault="00A01480" w:rsidP="00F966D5">
      <w:r>
        <w:rPr>
          <w:rFonts w:hint="eastAsia"/>
        </w:rPr>
        <w:t>特别地，</w:t>
      </w:r>
      <w:r w:rsidR="007968CC">
        <w:rPr>
          <w:rFonts w:hint="eastAsia"/>
        </w:rPr>
        <w:t>TF可以有多种定义方式</w:t>
      </w:r>
      <w:r w:rsidR="005E1285">
        <w:rPr>
          <w:rFonts w:hint="eastAsia"/>
        </w:rPr>
        <w:t>【3】</w:t>
      </w:r>
      <w:r w:rsidR="004405D3">
        <w:rPr>
          <w:rFonts w:hint="eastAsia"/>
        </w:rPr>
        <w:t>：</w:t>
      </w:r>
    </w:p>
    <w:p w14:paraId="14A2E4DA" w14:textId="77777777" w:rsidR="004405D3" w:rsidRDefault="004405D3" w:rsidP="00F966D5"/>
    <w:tbl>
      <w:tblPr>
        <w:tblStyle w:val="2"/>
        <w:tblW w:w="0" w:type="auto"/>
        <w:tblLook w:val="04A0" w:firstRow="1" w:lastRow="0" w:firstColumn="1" w:lastColumn="0" w:noHBand="0" w:noVBand="1"/>
      </w:tblPr>
      <w:tblGrid>
        <w:gridCol w:w="4148"/>
        <w:gridCol w:w="4148"/>
      </w:tblGrid>
      <w:tr w:rsidR="004405D3" w14:paraId="7230F5F5" w14:textId="77777777" w:rsidTr="00A70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1D48CF9" w14:textId="7BEB883A" w:rsidR="004405D3" w:rsidRPr="004405D3" w:rsidRDefault="004405D3" w:rsidP="004405D3">
            <w:pPr>
              <w:jc w:val="center"/>
              <w:rPr>
                <w:b w:val="0"/>
                <w:bCs w:val="0"/>
              </w:rPr>
            </w:pPr>
            <w:r>
              <w:t>Term frequency</w:t>
            </w:r>
          </w:p>
        </w:tc>
      </w:tr>
      <w:tr w:rsidR="004405D3" w14:paraId="4FB56EE1" w14:textId="77777777" w:rsidTr="0044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58BF79" w14:textId="038201B6" w:rsidR="004405D3" w:rsidRDefault="004405D3" w:rsidP="00F966D5">
            <w:r w:rsidRPr="004405D3">
              <w:rPr>
                <w:b w:val="0"/>
                <w:bCs w:val="0"/>
                <w:position w:val="-10"/>
              </w:rPr>
              <w:object w:dxaOrig="749" w:dyaOrig="312" w14:anchorId="77D576C6">
                <v:shape id="_x0000_i1032" type="#_x0000_t75" style="width:37.45pt;height:15.4pt" o:ole="">
                  <v:imagedata r:id="rId20" o:title=""/>
                </v:shape>
                <o:OLEObject Type="Embed" ProgID="Equation.AxMath" ShapeID="_x0000_i1032" DrawAspect="Content" ObjectID="_1745771905" r:id="rId21"/>
              </w:object>
            </w:r>
          </w:p>
        </w:tc>
        <w:tc>
          <w:tcPr>
            <w:tcW w:w="4148" w:type="dxa"/>
          </w:tcPr>
          <w:p w14:paraId="76B66E61" w14:textId="782EE8BC" w:rsidR="004405D3" w:rsidRDefault="004405D3" w:rsidP="00F966D5">
            <w:pPr>
              <w:cnfStyle w:val="000000100000" w:firstRow="0" w:lastRow="0" w:firstColumn="0" w:lastColumn="0" w:oddVBand="0" w:evenVBand="0" w:oddHBand="1" w:evenHBand="0" w:firstRowFirstColumn="0" w:firstRowLastColumn="0" w:lastRowFirstColumn="0" w:lastRowLastColumn="0"/>
            </w:pPr>
            <w:r w:rsidRPr="004405D3">
              <w:rPr>
                <w:position w:val="-10"/>
              </w:rPr>
              <w:object w:dxaOrig="381" w:dyaOrig="313" w14:anchorId="138CB1AB">
                <v:shape id="_x0000_i1033" type="#_x0000_t75" style="width:19.15pt;height:15.8pt" o:ole="">
                  <v:imagedata r:id="rId22" o:title=""/>
                </v:shape>
                <o:OLEObject Type="Embed" ProgID="Equation.AxMath" ShapeID="_x0000_i1033" DrawAspect="Content" ObjectID="_1745771906" r:id="rId23"/>
              </w:object>
            </w:r>
          </w:p>
        </w:tc>
      </w:tr>
      <w:tr w:rsidR="004405D3" w14:paraId="0A1797EE" w14:textId="77777777" w:rsidTr="004405D3">
        <w:tc>
          <w:tcPr>
            <w:cnfStyle w:val="001000000000" w:firstRow="0" w:lastRow="0" w:firstColumn="1" w:lastColumn="0" w:oddVBand="0" w:evenVBand="0" w:oddHBand="0" w:evenHBand="0" w:firstRowFirstColumn="0" w:firstRowLastColumn="0" w:lastRowFirstColumn="0" w:lastRowLastColumn="0"/>
            <w:tcW w:w="4148" w:type="dxa"/>
          </w:tcPr>
          <w:p w14:paraId="7E6BA073" w14:textId="1084D587" w:rsidR="004405D3" w:rsidRDefault="004405D3" w:rsidP="00F966D5">
            <w:r w:rsidRPr="004405D3">
              <w:rPr>
                <w:b w:val="0"/>
                <w:bCs w:val="0"/>
                <w:position w:val="-10"/>
              </w:rPr>
              <w:object w:dxaOrig="955" w:dyaOrig="312" w14:anchorId="24046FC5">
                <v:shape id="_x0000_i1034" type="#_x0000_t75" style="width:47.85pt;height:15.4pt" o:ole="">
                  <v:imagedata r:id="rId24" o:title=""/>
                </v:shape>
                <o:OLEObject Type="Embed" ProgID="Equation.AxMath" ShapeID="_x0000_i1034" DrawAspect="Content" ObjectID="_1745771907" r:id="rId25"/>
              </w:object>
            </w:r>
          </w:p>
        </w:tc>
        <w:tc>
          <w:tcPr>
            <w:tcW w:w="4148" w:type="dxa"/>
          </w:tcPr>
          <w:p w14:paraId="01F75F81" w14:textId="3D6440A8" w:rsidR="004405D3" w:rsidRDefault="004405D3" w:rsidP="00F966D5">
            <w:pPr>
              <w:cnfStyle w:val="000000000000" w:firstRow="0" w:lastRow="0" w:firstColumn="0" w:lastColumn="0" w:oddVBand="0" w:evenVBand="0" w:oddHBand="0" w:evenHBand="0" w:firstRowFirstColumn="0" w:firstRowLastColumn="0" w:lastRowFirstColumn="0" w:lastRowLastColumn="0"/>
            </w:pPr>
            <w:r w:rsidRPr="004405D3">
              <w:rPr>
                <w:position w:val="-11"/>
              </w:rPr>
              <w:object w:dxaOrig="1178" w:dyaOrig="327" w14:anchorId="6EBE494D">
                <v:shape id="_x0000_i1035" type="#_x0000_t75" style="width:59.1pt;height:16.25pt" o:ole="">
                  <v:imagedata r:id="rId26" o:title=""/>
                </v:shape>
                <o:OLEObject Type="Embed" ProgID="Equation.AxMath" ShapeID="_x0000_i1035" DrawAspect="Content" ObjectID="_1745771908" r:id="rId27"/>
              </w:object>
            </w:r>
          </w:p>
        </w:tc>
      </w:tr>
      <w:tr w:rsidR="004405D3" w14:paraId="07BAAAA7" w14:textId="77777777" w:rsidTr="0044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2C448E" w14:textId="25F9F388" w:rsidR="004405D3" w:rsidRDefault="004405D3" w:rsidP="00F966D5">
            <w:r w:rsidRPr="004405D3">
              <w:rPr>
                <w:b w:val="0"/>
                <w:bCs w:val="0"/>
                <w:position w:val="-10"/>
              </w:rPr>
              <w:object w:dxaOrig="1041" w:dyaOrig="312" w14:anchorId="16B21BA8">
                <v:shape id="_x0000_i1036" type="#_x0000_t75" style="width:52pt;height:15.4pt" o:ole="">
                  <v:imagedata r:id="rId28" o:title=""/>
                </v:shape>
                <o:OLEObject Type="Embed" ProgID="Equation.AxMath" ShapeID="_x0000_i1036" DrawAspect="Content" ObjectID="_1745771909" r:id="rId29"/>
              </w:object>
            </w:r>
          </w:p>
        </w:tc>
        <w:tc>
          <w:tcPr>
            <w:tcW w:w="4148" w:type="dxa"/>
          </w:tcPr>
          <w:p w14:paraId="2B4EC3CF" w14:textId="60E9C74F" w:rsidR="004405D3" w:rsidRDefault="004405D3" w:rsidP="00F966D5">
            <w:pPr>
              <w:cnfStyle w:val="000000100000" w:firstRow="0" w:lastRow="0" w:firstColumn="0" w:lastColumn="0" w:oddVBand="0" w:evenVBand="0" w:oddHBand="1" w:evenHBand="0" w:firstRowFirstColumn="0" w:firstRowLastColumn="0" w:lastRowFirstColumn="0" w:lastRowLastColumn="0"/>
            </w:pPr>
            <w:r w:rsidRPr="004405D3">
              <w:rPr>
                <w:position w:val="-24"/>
              </w:rPr>
              <w:object w:dxaOrig="1693" w:dyaOrig="588" w14:anchorId="5189CE0D">
                <v:shape id="_x0000_i1037" type="#_x0000_t75" style="width:84.5pt;height:29.55pt" o:ole="">
                  <v:imagedata r:id="rId30" o:title=""/>
                </v:shape>
                <o:OLEObject Type="Embed" ProgID="Equation.AxMath" ShapeID="_x0000_i1037" DrawAspect="Content" ObjectID="_1745771910" r:id="rId31"/>
              </w:object>
            </w:r>
          </w:p>
        </w:tc>
      </w:tr>
      <w:tr w:rsidR="004405D3" w14:paraId="67F8FAF9" w14:textId="77777777" w:rsidTr="004405D3">
        <w:tc>
          <w:tcPr>
            <w:cnfStyle w:val="001000000000" w:firstRow="0" w:lastRow="0" w:firstColumn="1" w:lastColumn="0" w:oddVBand="0" w:evenVBand="0" w:oddHBand="0" w:evenHBand="0" w:firstRowFirstColumn="0" w:firstRowLastColumn="0" w:lastRowFirstColumn="0" w:lastRowLastColumn="0"/>
            <w:tcW w:w="4148" w:type="dxa"/>
          </w:tcPr>
          <w:p w14:paraId="1F3182F7" w14:textId="54E5417E" w:rsidR="004405D3" w:rsidRDefault="004405D3" w:rsidP="00F966D5">
            <w:r w:rsidRPr="004405D3">
              <w:rPr>
                <w:b w:val="0"/>
                <w:bCs w:val="0"/>
                <w:position w:val="-10"/>
              </w:rPr>
              <w:object w:dxaOrig="759" w:dyaOrig="312" w14:anchorId="1165E3D5">
                <v:shape id="_x0000_i1038" type="#_x0000_t75" style="width:37.85pt;height:15.4pt" o:ole="">
                  <v:imagedata r:id="rId32" o:title=""/>
                </v:shape>
                <o:OLEObject Type="Embed" ProgID="Equation.AxMath" ShapeID="_x0000_i1038" DrawAspect="Content" ObjectID="_1745771911" r:id="rId33"/>
              </w:object>
            </w:r>
          </w:p>
        </w:tc>
        <w:tc>
          <w:tcPr>
            <w:tcW w:w="4148" w:type="dxa"/>
          </w:tcPr>
          <w:p w14:paraId="4979FD58" w14:textId="4D5F0493" w:rsidR="004405D3" w:rsidRDefault="005E1285" w:rsidP="00F966D5">
            <w:pPr>
              <w:cnfStyle w:val="000000000000" w:firstRow="0" w:lastRow="0" w:firstColumn="0" w:lastColumn="0" w:oddVBand="0" w:evenVBand="0" w:oddHBand="0" w:evenHBand="0" w:firstRowFirstColumn="0" w:firstRowLastColumn="0" w:lastRowFirstColumn="0" w:lastRowLastColumn="0"/>
            </w:pPr>
            <w:r w:rsidRPr="005E1285">
              <w:rPr>
                <w:position w:val="-33"/>
              </w:rPr>
              <w:object w:dxaOrig="1617" w:dyaOrig="785" w14:anchorId="5C483124">
                <v:shape id="_x0000_i1039" type="#_x0000_t75" style="width:80.75pt;height:39.1pt" o:ole="">
                  <v:imagedata r:id="rId34" o:title=""/>
                </v:shape>
                <o:OLEObject Type="Embed" ProgID="Equation.AxMath" ShapeID="_x0000_i1039" DrawAspect="Content" ObjectID="_1745771912" r:id="rId35"/>
              </w:object>
            </w:r>
          </w:p>
        </w:tc>
      </w:tr>
      <w:tr w:rsidR="004405D3" w14:paraId="5C641F50" w14:textId="77777777" w:rsidTr="0044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D6D7BF" w14:textId="16D3CDE1" w:rsidR="004405D3" w:rsidRDefault="005E1285" w:rsidP="00F966D5">
            <w:r w:rsidRPr="004405D3">
              <w:rPr>
                <w:b w:val="0"/>
                <w:bCs w:val="0"/>
                <w:position w:val="-10"/>
              </w:rPr>
              <w:object w:dxaOrig="720" w:dyaOrig="312" w14:anchorId="1F43046A">
                <v:shape id="_x0000_i1040" type="#_x0000_t75" style="width:36.2pt;height:15.4pt" o:ole="">
                  <v:imagedata r:id="rId36" o:title=""/>
                </v:shape>
                <o:OLEObject Type="Embed" ProgID="Equation.AxMath" ShapeID="_x0000_i1040" DrawAspect="Content" ObjectID="_1745771913" r:id="rId37"/>
              </w:object>
            </w:r>
          </w:p>
        </w:tc>
        <w:tc>
          <w:tcPr>
            <w:tcW w:w="4148" w:type="dxa"/>
          </w:tcPr>
          <w:p w14:paraId="281F85FE" w14:textId="487ED87D" w:rsidR="004405D3" w:rsidRDefault="005E1285" w:rsidP="00F966D5">
            <w:pPr>
              <w:cnfStyle w:val="000000100000" w:firstRow="0" w:lastRow="0" w:firstColumn="0" w:lastColumn="0" w:oddVBand="0" w:evenVBand="0" w:oddHBand="1" w:evenHBand="0" w:firstRowFirstColumn="0" w:firstRowLastColumn="0" w:lastRowFirstColumn="0" w:lastRowLastColumn="0"/>
            </w:pPr>
            <w:r w:rsidRPr="005E1285">
              <w:rPr>
                <w:position w:val="-26"/>
              </w:rPr>
              <w:object w:dxaOrig="2013" w:dyaOrig="615" w14:anchorId="6AC53D04">
                <v:shape id="_x0000_i1041" type="#_x0000_t75" style="width:100.7pt;height:30.8pt" o:ole="">
                  <v:imagedata r:id="rId38" o:title=""/>
                </v:shape>
                <o:OLEObject Type="Embed" ProgID="Equation.AxMath" ShapeID="_x0000_i1041" DrawAspect="Content" ObjectID="_1745771914" r:id="rId39"/>
              </w:object>
            </w:r>
          </w:p>
        </w:tc>
      </w:tr>
    </w:tbl>
    <w:p w14:paraId="5392E7B7" w14:textId="77777777" w:rsidR="004405D3" w:rsidRDefault="004405D3" w:rsidP="00F966D5"/>
    <w:p w14:paraId="5EEDFFB9" w14:textId="4CD9DC4B" w:rsidR="005E1285" w:rsidRDefault="005E1285" w:rsidP="00F966D5">
      <w:r>
        <w:rPr>
          <w:rFonts w:hint="eastAsia"/>
        </w:rPr>
        <w:t>对于不同的语料库，选择相适应的数学表达来处理会有更佳的效果。</w:t>
      </w:r>
    </w:p>
    <w:p w14:paraId="6D97C898" w14:textId="3DA12D17" w:rsidR="00EF3B53" w:rsidRDefault="007D5687" w:rsidP="00F966D5">
      <w:r>
        <w:rPr>
          <w:rFonts w:hint="eastAsia"/>
        </w:rPr>
        <w:t>模型评价</w:t>
      </w:r>
    </w:p>
    <w:p w14:paraId="160ABB8F" w14:textId="5CE90069" w:rsidR="00EF3B53" w:rsidRDefault="00EF3B53" w:rsidP="00F966D5">
      <w:r>
        <w:rPr>
          <w:rFonts w:hint="eastAsia"/>
        </w:rPr>
        <w:t>优点：该方法</w:t>
      </w:r>
      <w:r w:rsidR="00C64288">
        <w:rPr>
          <w:rFonts w:hint="eastAsia"/>
        </w:rPr>
        <w:t>简单快速，可以较好的拟合实际情况</w:t>
      </w:r>
      <w:r w:rsidR="008C08AC">
        <w:rPr>
          <w:rFonts w:hint="eastAsia"/>
        </w:rPr>
        <w:t>。</w:t>
      </w:r>
    </w:p>
    <w:p w14:paraId="30EE91CC" w14:textId="77777777" w:rsidR="0008009A" w:rsidRDefault="008C08AC" w:rsidP="00F966D5">
      <w:r>
        <w:rPr>
          <w:rFonts w:hint="eastAsia"/>
        </w:rPr>
        <w:t>缺点：</w:t>
      </w:r>
    </w:p>
    <w:p w14:paraId="2CEE1BD6" w14:textId="1166A452" w:rsidR="008C08AC" w:rsidRDefault="008C08AC" w:rsidP="0008009A">
      <w:pPr>
        <w:pStyle w:val="a4"/>
        <w:numPr>
          <w:ilvl w:val="0"/>
          <w:numId w:val="2"/>
        </w:numPr>
        <w:ind w:firstLineChars="0"/>
      </w:pPr>
      <w:r>
        <w:rPr>
          <w:rFonts w:hint="eastAsia"/>
        </w:rPr>
        <w:t>该方法实际上是意在压制噪声的加权方法，对于文本频率</w:t>
      </w:r>
      <w:r w:rsidR="0008009A">
        <w:rPr>
          <w:rFonts w:hint="eastAsia"/>
        </w:rPr>
        <w:t>较低的词就越重要，文本频率越低的词就越越平凡，实际上这对有一些文本情况是不正确的。当在一个语料库中，同一类的文本占比很大的时候，由于该加权方法弊端性导致这一类文本特征被忽略。</w:t>
      </w:r>
    </w:p>
    <w:p w14:paraId="0102EEB9" w14:textId="35B052AD" w:rsidR="0008009A" w:rsidRDefault="0008009A" w:rsidP="0008009A">
      <w:pPr>
        <w:pStyle w:val="a4"/>
        <w:numPr>
          <w:ilvl w:val="0"/>
          <w:numId w:val="2"/>
        </w:numPr>
        <w:ind w:firstLineChars="0"/>
      </w:pPr>
      <w:r>
        <w:rPr>
          <w:rFonts w:hint="eastAsia"/>
        </w:rPr>
        <w:t>TF</w:t>
      </w:r>
      <w:r>
        <w:t>-idf</w:t>
      </w:r>
      <w:r>
        <w:rPr>
          <w:rFonts w:hint="eastAsia"/>
        </w:rPr>
        <w:t>方法实际上只考虑了语料库中词的出现频率，并没有考察其相邻词之间的关系和词语的位置关系。导致相同词的贡献度实际上一致。</w:t>
      </w:r>
    </w:p>
    <w:p w14:paraId="128038BD" w14:textId="77777777" w:rsidR="001E6D19" w:rsidRDefault="001E6D19" w:rsidP="001E6D19">
      <w:pPr>
        <w:pStyle w:val="a4"/>
        <w:ind w:left="360" w:firstLineChars="0" w:firstLine="0"/>
      </w:pPr>
    </w:p>
    <w:p w14:paraId="3A1D02D9" w14:textId="40E010EA" w:rsidR="0008009A" w:rsidRDefault="0008009A" w:rsidP="0008009A">
      <w:r>
        <w:rPr>
          <w:rFonts w:hint="eastAsia"/>
        </w:rPr>
        <w:t>N</w:t>
      </w:r>
      <w:r>
        <w:t>-gram presentation</w:t>
      </w:r>
      <w:r w:rsidR="0007029C">
        <w:rPr>
          <w:rFonts w:hint="eastAsia"/>
        </w:rPr>
        <w:t>【4】</w:t>
      </w:r>
    </w:p>
    <w:p w14:paraId="74CA92B8" w14:textId="7EC830ED" w:rsidR="0008009A" w:rsidRDefault="00AE5406" w:rsidP="0008009A">
      <w:r>
        <w:rPr>
          <w:rFonts w:hint="eastAsia"/>
        </w:rPr>
        <w:t>n</w:t>
      </w:r>
      <w:r>
        <w:t>-gram</w:t>
      </w:r>
      <w:r>
        <w:rPr>
          <w:rFonts w:hint="eastAsia"/>
        </w:rPr>
        <w:t>模型来源于C</w:t>
      </w:r>
      <w:r>
        <w:t>laude Shannon</w:t>
      </w:r>
      <w:r>
        <w:rPr>
          <w:rFonts w:hint="eastAsia"/>
        </w:rPr>
        <w:t>的一个信息论实验：给定一个字母序列，下一个字母出现的概率是多少。</w:t>
      </w:r>
      <w:r w:rsidR="00E618AF">
        <w:t>N-gram</w:t>
      </w:r>
      <w:r w:rsidR="00E618AF">
        <w:rPr>
          <w:rFonts w:hint="eastAsia"/>
        </w:rPr>
        <w:t>模型是理解</w:t>
      </w:r>
      <w:r w:rsidR="00433F56">
        <w:rPr>
          <w:rFonts w:hint="eastAsia"/>
        </w:rPr>
        <w:t>以RNN</w:t>
      </w:r>
      <w:r w:rsidR="00433F56">
        <w:t>S</w:t>
      </w:r>
      <w:r w:rsidR="00433F56">
        <w:rPr>
          <w:rFonts w:hint="eastAsia"/>
        </w:rPr>
        <w:t>为基本的神经网络语言模型的基础。</w:t>
      </w:r>
      <w:r>
        <w:rPr>
          <w:rFonts w:hint="eastAsia"/>
        </w:rPr>
        <w:t>即对于一个语句：</w:t>
      </w:r>
      <w:r w:rsidRPr="00AE5406">
        <w:rPr>
          <w:position w:val="-10"/>
        </w:rPr>
        <w:object w:dxaOrig="1138" w:dyaOrig="313" w14:anchorId="1421A5D8">
          <v:shape id="_x0000_i1042" type="#_x0000_t75" style="width:57pt;height:15.8pt" o:ole="">
            <v:imagedata r:id="rId40" o:title=""/>
          </v:shape>
          <o:OLEObject Type="Embed" ProgID="Equation.AxMath" ShapeID="_x0000_i1042" DrawAspect="Content" ObjectID="_1745771915" r:id="rId41"/>
        </w:object>
      </w:r>
      <w:r>
        <w:rPr>
          <w:rFonts w:hint="eastAsia"/>
        </w:rPr>
        <w:t>，如何计算出</w:t>
      </w:r>
      <w:r w:rsidRPr="00AE5406">
        <w:rPr>
          <w:position w:val="-11"/>
        </w:rPr>
        <w:object w:dxaOrig="1467" w:dyaOrig="327" w14:anchorId="762388DA">
          <v:shape id="_x0000_i1043" type="#_x0000_t75" style="width:73.25pt;height:16.25pt" o:ole="">
            <v:imagedata r:id="rId42" o:title=""/>
          </v:shape>
          <o:OLEObject Type="Embed" ProgID="Equation.AxMath" ShapeID="_x0000_i1043" DrawAspect="Content" ObjectID="_1745771916" r:id="rId43"/>
        </w:object>
      </w:r>
      <w:r>
        <w:rPr>
          <w:rFonts w:hint="eastAsia"/>
        </w:rPr>
        <w:t>。首先用概率论中链式法则将</w:t>
      </w:r>
      <w:r w:rsidRPr="00AE5406">
        <w:rPr>
          <w:position w:val="-11"/>
        </w:rPr>
        <w:object w:dxaOrig="1467" w:dyaOrig="327" w14:anchorId="0AD46504">
          <v:shape id="_x0000_i1044" type="#_x0000_t75" style="width:73.25pt;height:16.25pt" o:ole="">
            <v:imagedata r:id="rId42" o:title=""/>
          </v:shape>
          <o:OLEObject Type="Embed" ProgID="Equation.AxMath" ShapeID="_x0000_i1044" DrawAspect="Content" ObjectID="_1745771917" r:id="rId44"/>
        </w:object>
      </w:r>
      <w:r>
        <w:rPr>
          <w:rFonts w:hint="eastAsia"/>
        </w:rPr>
        <w:t>展开：</w:t>
      </w:r>
    </w:p>
    <w:p w14:paraId="037E5161" w14:textId="40A07354" w:rsidR="001E6D19" w:rsidRDefault="001E6D19" w:rsidP="001E6D19">
      <w:pPr>
        <w:ind w:firstLineChars="200" w:firstLine="1680"/>
      </w:pPr>
      <w:r w:rsidRPr="00E05870">
        <w:rPr>
          <w:position w:val="-11"/>
          <w:sz w:val="84"/>
          <w:szCs w:val="84"/>
        </w:rPr>
        <w:object w:dxaOrig="4763" w:dyaOrig="327" w14:anchorId="1B7708FC">
          <v:shape id="_x0000_i1045" type="#_x0000_t75" style="width:238.05pt;height:16.25pt" o:ole="">
            <v:imagedata r:id="rId45" o:title=""/>
          </v:shape>
          <o:OLEObject Type="Embed" ProgID="Equation.AxMath" ShapeID="_x0000_i1045" DrawAspect="Content" ObjectID="_1745771918" r:id="rId46"/>
        </w:object>
      </w:r>
    </w:p>
    <w:p w14:paraId="6B96DE2E" w14:textId="12E7BFCC" w:rsidR="001E6D19" w:rsidRDefault="00000000" w:rsidP="0008009A">
      <w:r>
        <w:rPr>
          <w:noProof/>
        </w:rPr>
        <w:lastRenderedPageBreak/>
        <w:object w:dxaOrig="1440" w:dyaOrig="1440" w14:anchorId="24A47A20">
          <v:shape id="_x0000_s1029" type="#_x0000_t75" style="position:absolute;left:0;text-align:left;margin-left:115.2pt;margin-top:6.3pt;width:89.5pt;height:33.3pt;z-index:251658240;mso-position-horizontal-relative:text;mso-position-vertical-relative:text">
            <v:imagedata r:id="rId47" o:title=""/>
            <w10:wrap type="square" side="right"/>
          </v:shape>
          <o:OLEObject Type="Embed" ProgID="Equation.AxMath" ShapeID="_x0000_s1029" DrawAspect="Content" ObjectID="_1745771997" r:id="rId48"/>
        </w:object>
      </w:r>
    </w:p>
    <w:p w14:paraId="7FFEE053" w14:textId="39CC596E" w:rsidR="00AE5406" w:rsidRDefault="00AE5406" w:rsidP="001E6D19">
      <w:pPr>
        <w:pStyle w:val="AMDisplayEquation"/>
      </w:pPr>
      <w:r w:rsidRPr="00E05870">
        <w:rPr>
          <w:sz w:val="84"/>
          <w:szCs w:val="84"/>
        </w:rPr>
        <w:tab/>
      </w:r>
      <w:r w:rsidR="00E05870">
        <w:br w:type="textWrapping" w:clear="all"/>
      </w:r>
    </w:p>
    <w:p w14:paraId="3B53A4D8" w14:textId="77777777" w:rsidR="001E6D19" w:rsidRDefault="001E6D19" w:rsidP="0008009A"/>
    <w:p w14:paraId="7D79C01A" w14:textId="48608ED0" w:rsidR="00AE5406" w:rsidRDefault="00E618AF" w:rsidP="0008009A">
      <w:r>
        <w:rPr>
          <w:rFonts w:hint="eastAsia"/>
        </w:rPr>
        <w:t>引入</w:t>
      </w:r>
      <w:r>
        <w:t>Markov assumption</w:t>
      </w:r>
      <w:r>
        <w:rPr>
          <w:rFonts w:hint="eastAsia"/>
        </w:rPr>
        <w:t>：</w:t>
      </w:r>
    </w:p>
    <w:p w14:paraId="41B1FA79" w14:textId="23857451" w:rsidR="00E618AF" w:rsidRDefault="00E618AF" w:rsidP="00E618AF">
      <w:pPr>
        <w:pStyle w:val="AMDisplayEquation"/>
      </w:pPr>
      <w:r>
        <w:tab/>
      </w:r>
      <w:r w:rsidR="00F8340F" w:rsidRPr="00E618AF">
        <w:rPr>
          <w:position w:val="-11"/>
        </w:rPr>
        <w:object w:dxaOrig="3067" w:dyaOrig="327" w14:anchorId="59C8A374">
          <v:shape id="_x0000_i1047" type="#_x0000_t75" style="width:153.15pt;height:16.25pt" o:ole="">
            <v:imagedata r:id="rId49" o:title=""/>
          </v:shape>
          <o:OLEObject Type="Embed" ProgID="Equation.AxMath" ShapeID="_x0000_i1047" DrawAspect="Content" ObjectID="_1745771919" r:id="rId50"/>
        </w:object>
      </w:r>
    </w:p>
    <w:p w14:paraId="10794BB7" w14:textId="5B642662" w:rsidR="00E618AF" w:rsidRDefault="00E618AF" w:rsidP="0008009A">
      <w:r>
        <w:rPr>
          <w:rFonts w:hint="eastAsia"/>
        </w:rPr>
        <w:t>此时对于计算该句子出现的概率只需：</w:t>
      </w:r>
    </w:p>
    <w:p w14:paraId="62B817F5" w14:textId="525D43A6" w:rsidR="00E618AF" w:rsidRDefault="00F8340F" w:rsidP="00E618AF">
      <w:pPr>
        <w:jc w:val="center"/>
      </w:pPr>
      <w:r w:rsidRPr="00E618AF">
        <w:rPr>
          <w:position w:val="-27"/>
        </w:rPr>
        <w:object w:dxaOrig="4724" w:dyaOrig="663" w14:anchorId="1C1FD28C">
          <v:shape id="_x0000_i1048" type="#_x0000_t75" style="width:236.4pt;height:33.3pt" o:ole="">
            <v:imagedata r:id="rId51" o:title=""/>
          </v:shape>
          <o:OLEObject Type="Embed" ProgID="Equation.AxMath" ShapeID="_x0000_i1048" DrawAspect="Content" ObjectID="_1745771920" r:id="rId52"/>
        </w:object>
      </w:r>
    </w:p>
    <w:p w14:paraId="77A6B0FD" w14:textId="4BF7FBD1" w:rsidR="00E618AF" w:rsidRDefault="00433F56" w:rsidP="00E618AF">
      <w:r>
        <w:rPr>
          <w:rFonts w:hint="eastAsia"/>
        </w:rPr>
        <w:t>为计算</w:t>
      </w:r>
      <w:r w:rsidR="00F8340F" w:rsidRPr="00771373">
        <w:rPr>
          <w:position w:val="-11"/>
        </w:rPr>
        <w:object w:dxaOrig="1646" w:dyaOrig="327" w14:anchorId="75DA397A">
          <v:shape id="_x0000_i1049" type="#_x0000_t75" style="width:82.4pt;height:16.25pt" o:ole="">
            <v:imagedata r:id="rId53" o:title=""/>
          </v:shape>
          <o:OLEObject Type="Embed" ProgID="Equation.AxMath" ShapeID="_x0000_i1049" DrawAspect="Content" ObjectID="_1745771921" r:id="rId54"/>
        </w:object>
      </w:r>
      <w:r>
        <w:rPr>
          <w:rFonts w:hint="eastAsia"/>
        </w:rPr>
        <w:t>，引入最大似然估计来进行计算：</w:t>
      </w:r>
    </w:p>
    <w:p w14:paraId="197BF62F" w14:textId="024F9475" w:rsidR="00433F56" w:rsidRDefault="00F8340F" w:rsidP="00433F56">
      <w:pPr>
        <w:jc w:val="center"/>
      </w:pPr>
      <w:r w:rsidRPr="00433F56">
        <w:rPr>
          <w:position w:val="-24"/>
        </w:rPr>
        <w:object w:dxaOrig="4089" w:dyaOrig="602" w14:anchorId="73DB3865">
          <v:shape id="_x0000_i1050" type="#_x0000_t75" style="width:204.35pt;height:29.95pt" o:ole="">
            <v:imagedata r:id="rId55" o:title=""/>
          </v:shape>
          <o:OLEObject Type="Embed" ProgID="Equation.AxMath" ShapeID="_x0000_i1050" DrawAspect="Content" ObjectID="_1745771922" r:id="rId56"/>
        </w:object>
      </w:r>
    </w:p>
    <w:p w14:paraId="682B4B7A" w14:textId="588B3C04" w:rsidR="00512ABC" w:rsidRDefault="00512ABC" w:rsidP="00512ABC">
      <w:r>
        <w:rPr>
          <w:rFonts w:hint="eastAsia"/>
        </w:rPr>
        <w:t>N</w:t>
      </w:r>
      <w:r>
        <w:t>=</w:t>
      </w:r>
      <w:r w:rsidR="00F8340F">
        <w:t>1</w:t>
      </w:r>
      <w:r>
        <w:rPr>
          <w:rFonts w:hint="eastAsia"/>
        </w:rPr>
        <w:t>的N</w:t>
      </w:r>
      <w:r>
        <w:t>-gram</w:t>
      </w:r>
      <w:r>
        <w:rPr>
          <w:rFonts w:hint="eastAsia"/>
        </w:rPr>
        <w:t>模型称为</w:t>
      </w:r>
      <w:r>
        <w:rPr>
          <w:rFonts w:ascii="Arial" w:hAnsi="Arial" w:cs="Arial"/>
          <w:color w:val="202122"/>
          <w:szCs w:val="21"/>
          <w:shd w:val="clear" w:color="auto" w:fill="FFFFFF"/>
        </w:rPr>
        <w:t xml:space="preserve">unigram </w:t>
      </w:r>
      <w:r>
        <w:rPr>
          <w:rFonts w:ascii="Arial" w:hAnsi="Arial" w:cs="Arial"/>
          <w:color w:val="202122"/>
          <w:szCs w:val="21"/>
          <w:shd w:val="clear" w:color="auto" w:fill="FFFFFF"/>
        </w:rPr>
        <w:t>模型</w:t>
      </w:r>
      <w:r>
        <w:rPr>
          <w:rFonts w:ascii="Arial" w:hAnsi="Arial" w:cs="Arial" w:hint="eastAsia"/>
          <w:color w:val="202122"/>
          <w:szCs w:val="21"/>
          <w:shd w:val="clear" w:color="auto" w:fill="FFFFFF"/>
        </w:rPr>
        <w:t>，而</w:t>
      </w:r>
      <w:r w:rsidRPr="00512ABC">
        <w:rPr>
          <w:rFonts w:ascii="Arial" w:hAnsi="Arial" w:cs="Arial"/>
          <w:szCs w:val="21"/>
          <w:shd w:val="clear" w:color="auto" w:fill="FFFFFF"/>
        </w:rPr>
        <w:t>一元模型可以看作是几个单状态有限</w:t>
      </w:r>
      <w:r>
        <w:rPr>
          <w:rFonts w:ascii="Arial" w:hAnsi="Arial" w:cs="Arial" w:hint="eastAsia"/>
          <w:szCs w:val="21"/>
          <w:shd w:val="clear" w:color="auto" w:fill="FFFFFF"/>
        </w:rPr>
        <w:t>状态</w:t>
      </w:r>
      <w:r w:rsidRPr="00512ABC">
        <w:rPr>
          <w:rFonts w:ascii="Arial" w:hAnsi="Arial" w:cs="Arial"/>
          <w:szCs w:val="21"/>
          <w:shd w:val="clear" w:color="auto" w:fill="FFFFFF"/>
        </w:rPr>
        <w:t>机</w:t>
      </w:r>
      <w:r>
        <w:rPr>
          <w:rFonts w:ascii="Arial" w:hAnsi="Arial" w:cs="Arial"/>
          <w:color w:val="202122"/>
          <w:szCs w:val="21"/>
          <w:shd w:val="clear" w:color="auto" w:fill="FFFFFF"/>
        </w:rPr>
        <w:t>的组合</w:t>
      </w:r>
      <w:r>
        <w:rPr>
          <w:rFonts w:ascii="Arial" w:hAnsi="Arial" w:cs="Arial" w:hint="eastAsia"/>
          <w:color w:val="202122"/>
          <w:szCs w:val="21"/>
          <w:shd w:val="clear" w:color="auto" w:fill="FFFFFF"/>
        </w:rPr>
        <w:t>【</w:t>
      </w:r>
      <w:r>
        <w:rPr>
          <w:rFonts w:ascii="Arial" w:hAnsi="Arial" w:cs="Arial" w:hint="eastAsia"/>
          <w:color w:val="202122"/>
          <w:szCs w:val="21"/>
          <w:shd w:val="clear" w:color="auto" w:fill="FFFFFF"/>
        </w:rPr>
        <w:t>4</w:t>
      </w:r>
      <w:r>
        <w:rPr>
          <w:rFonts w:ascii="Arial" w:hAnsi="Arial" w:cs="Arial" w:hint="eastAsia"/>
          <w:color w:val="202122"/>
          <w:szCs w:val="21"/>
          <w:shd w:val="clear" w:color="auto" w:fill="FFFFFF"/>
        </w:rPr>
        <w:t>】，</w:t>
      </w:r>
      <w:r>
        <w:rPr>
          <w:rFonts w:ascii="Arial" w:hAnsi="Arial" w:cs="Arial" w:hint="eastAsia"/>
          <w:color w:val="202122"/>
          <w:szCs w:val="21"/>
          <w:shd w:val="clear" w:color="auto" w:fill="FFFFFF"/>
        </w:rPr>
        <w:t>N</w:t>
      </w:r>
      <w:r>
        <w:rPr>
          <w:rFonts w:ascii="Arial" w:hAnsi="Arial" w:cs="Arial"/>
          <w:color w:val="202122"/>
          <w:szCs w:val="21"/>
          <w:shd w:val="clear" w:color="auto" w:fill="FFFFFF"/>
        </w:rPr>
        <w:t>=</w:t>
      </w:r>
      <w:r w:rsidR="00F8340F">
        <w:rPr>
          <w:rFonts w:ascii="Arial" w:hAnsi="Arial" w:cs="Arial"/>
          <w:color w:val="202122"/>
          <w:szCs w:val="21"/>
          <w:shd w:val="clear" w:color="auto" w:fill="FFFFFF"/>
        </w:rPr>
        <w:t>2</w:t>
      </w:r>
      <w:r>
        <w:rPr>
          <w:rFonts w:ascii="Arial" w:hAnsi="Arial" w:cs="Arial" w:hint="eastAsia"/>
          <w:color w:val="202122"/>
          <w:szCs w:val="21"/>
          <w:shd w:val="clear" w:color="auto" w:fill="FFFFFF"/>
        </w:rPr>
        <w:t>的</w:t>
      </w:r>
      <w:r>
        <w:rPr>
          <w:rFonts w:hint="eastAsia"/>
        </w:rPr>
        <w:t>N</w:t>
      </w:r>
      <w:r>
        <w:t>-gram</w:t>
      </w:r>
      <w:r>
        <w:rPr>
          <w:rFonts w:hint="eastAsia"/>
        </w:rPr>
        <w:t>模型</w:t>
      </w:r>
      <w:r>
        <w:rPr>
          <w:rFonts w:ascii="Arial" w:hAnsi="Arial" w:cs="Arial" w:hint="eastAsia"/>
          <w:color w:val="202122"/>
          <w:szCs w:val="21"/>
          <w:shd w:val="clear" w:color="auto" w:fill="FFFFFF"/>
        </w:rPr>
        <w:t>b</w:t>
      </w:r>
      <w:r>
        <w:rPr>
          <w:rFonts w:ascii="Arial" w:hAnsi="Arial" w:cs="Arial"/>
          <w:color w:val="202122"/>
          <w:szCs w:val="21"/>
          <w:shd w:val="clear" w:color="auto" w:fill="FFFFFF"/>
        </w:rPr>
        <w:t>igram</w:t>
      </w:r>
      <w:r>
        <w:rPr>
          <w:rFonts w:ascii="Arial" w:hAnsi="Arial" w:cs="Arial" w:hint="eastAsia"/>
          <w:color w:val="202122"/>
          <w:szCs w:val="21"/>
          <w:shd w:val="clear" w:color="auto" w:fill="FFFFFF"/>
        </w:rPr>
        <w:t>模型，</w:t>
      </w:r>
      <w:r>
        <w:rPr>
          <w:rFonts w:ascii="Arial" w:hAnsi="Arial" w:cs="Arial" w:hint="eastAsia"/>
          <w:color w:val="202122"/>
          <w:szCs w:val="21"/>
          <w:shd w:val="clear" w:color="auto" w:fill="FFFFFF"/>
        </w:rPr>
        <w:t>N</w:t>
      </w:r>
      <w:r w:rsidR="008A27D5">
        <w:rPr>
          <w:rFonts w:ascii="Arial" w:hAnsi="Arial" w:cs="Arial"/>
          <w:color w:val="202122"/>
          <w:szCs w:val="21"/>
          <w:shd w:val="clear" w:color="auto" w:fill="FFFFFF"/>
        </w:rPr>
        <w:t>=3</w:t>
      </w:r>
      <w:r>
        <w:rPr>
          <w:rFonts w:ascii="Arial" w:hAnsi="Arial" w:cs="Arial" w:hint="eastAsia"/>
          <w:color w:val="202122"/>
          <w:szCs w:val="21"/>
          <w:shd w:val="clear" w:color="auto" w:fill="FFFFFF"/>
        </w:rPr>
        <w:t>的</w:t>
      </w:r>
      <w:r>
        <w:rPr>
          <w:rFonts w:hint="eastAsia"/>
        </w:rPr>
        <w:t>N</w:t>
      </w:r>
      <w:r>
        <w:t>-gram</w:t>
      </w:r>
      <w:r>
        <w:rPr>
          <w:rFonts w:hint="eastAsia"/>
        </w:rPr>
        <w:t>模型成为t</w:t>
      </w:r>
      <w:r>
        <w:t>rigram</w:t>
      </w:r>
      <w:r>
        <w:rPr>
          <w:rFonts w:hint="eastAsia"/>
        </w:rPr>
        <w:t>模型。以下考虑b</w:t>
      </w:r>
      <w:r>
        <w:t>igram</w:t>
      </w:r>
      <w:r>
        <w:rPr>
          <w:rFonts w:hint="eastAsia"/>
        </w:rPr>
        <w:t>模型：</w:t>
      </w:r>
    </w:p>
    <w:p w14:paraId="12396DBB" w14:textId="2990738A" w:rsidR="00512ABC" w:rsidRDefault="00971BF3" w:rsidP="00AE2D29">
      <w:pPr>
        <w:jc w:val="center"/>
      </w:pPr>
      <w:r w:rsidRPr="00E618AF">
        <w:rPr>
          <w:position w:val="-27"/>
        </w:rPr>
        <w:object w:dxaOrig="4167" w:dyaOrig="663" w14:anchorId="40336717">
          <v:shape id="_x0000_i1051" type="#_x0000_t75" style="width:208.5pt;height:33.3pt" o:ole="">
            <v:imagedata r:id="rId57" o:title=""/>
          </v:shape>
          <o:OLEObject Type="Embed" ProgID="Equation.AxMath" ShapeID="_x0000_i1051" DrawAspect="Content" ObjectID="_1745771923" r:id="rId58"/>
        </w:object>
      </w:r>
    </w:p>
    <w:p w14:paraId="4182C4F3" w14:textId="6B763C04" w:rsidR="00AE2D29" w:rsidRDefault="00AE2D29" w:rsidP="00AE2D29">
      <w:r>
        <w:rPr>
          <w:rFonts w:hint="eastAsia"/>
        </w:rPr>
        <w:t>此时我们可以列出关于b</w:t>
      </w:r>
      <w:r>
        <w:t>igram</w:t>
      </w:r>
      <w:r>
        <w:rPr>
          <w:rFonts w:hint="eastAsia"/>
        </w:rPr>
        <w:t>模型词向量矩阵：</w:t>
      </w:r>
    </w:p>
    <w:tbl>
      <w:tblPr>
        <w:tblStyle w:val="2"/>
        <w:tblW w:w="0" w:type="auto"/>
        <w:tblLook w:val="04A0" w:firstRow="1" w:lastRow="0" w:firstColumn="1" w:lastColumn="0" w:noHBand="0" w:noVBand="1"/>
      </w:tblPr>
      <w:tblGrid>
        <w:gridCol w:w="1659"/>
        <w:gridCol w:w="1659"/>
        <w:gridCol w:w="1659"/>
        <w:gridCol w:w="1659"/>
        <w:gridCol w:w="1660"/>
      </w:tblGrid>
      <w:tr w:rsidR="0055333F" w14:paraId="7F316F15" w14:textId="77777777" w:rsidTr="00DC6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14:paraId="0B02A2EF" w14:textId="1F9C7179" w:rsidR="0055333F" w:rsidRDefault="0055333F" w:rsidP="0055333F">
            <w:pPr>
              <w:pStyle w:val="AMDisplayEquation"/>
              <w:jc w:val="center"/>
            </w:pPr>
            <w:r>
              <w:t xml:space="preserve">Bigram </w:t>
            </w:r>
          </w:p>
        </w:tc>
      </w:tr>
      <w:tr w:rsidR="00AE2D29" w14:paraId="4FD68645" w14:textId="77777777" w:rsidTr="00AE2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67F64AD" w14:textId="77777777" w:rsidR="00AE2D29" w:rsidRDefault="00AE2D29" w:rsidP="0055333F">
            <w:pPr>
              <w:pStyle w:val="AMDisplayEquation"/>
              <w:jc w:val="center"/>
            </w:pPr>
          </w:p>
        </w:tc>
        <w:tc>
          <w:tcPr>
            <w:tcW w:w="1659" w:type="dxa"/>
          </w:tcPr>
          <w:p w14:paraId="004617FE" w14:textId="712966E2"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55333F">
              <w:rPr>
                <w:position w:val="-10"/>
              </w:rPr>
              <w:object w:dxaOrig="252" w:dyaOrig="313" w14:anchorId="613F465F">
                <v:shape id="_x0000_i1052" type="#_x0000_t75" style="width:12.5pt;height:15.8pt" o:ole="">
                  <v:imagedata r:id="rId59" o:title=""/>
                </v:shape>
                <o:OLEObject Type="Embed" ProgID="Equation.AxMath" ShapeID="_x0000_i1052" DrawAspect="Content" ObjectID="_1745771924" r:id="rId60"/>
              </w:object>
            </w:r>
          </w:p>
        </w:tc>
        <w:tc>
          <w:tcPr>
            <w:tcW w:w="1659" w:type="dxa"/>
          </w:tcPr>
          <w:p w14:paraId="1C132845" w14:textId="3A0A3FBD"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55333F">
              <w:rPr>
                <w:position w:val="-10"/>
              </w:rPr>
              <w:object w:dxaOrig="261" w:dyaOrig="313" w14:anchorId="1DB93B4A">
                <v:shape id="_x0000_i1053" type="#_x0000_t75" style="width:12.9pt;height:15.8pt" o:ole="">
                  <v:imagedata r:id="rId61" o:title=""/>
                </v:shape>
                <o:OLEObject Type="Embed" ProgID="Equation.AxMath" ShapeID="_x0000_i1053" DrawAspect="Content" ObjectID="_1745771925" r:id="rId62"/>
              </w:object>
            </w:r>
          </w:p>
        </w:tc>
        <w:tc>
          <w:tcPr>
            <w:tcW w:w="1659" w:type="dxa"/>
          </w:tcPr>
          <w:p w14:paraId="25FC8D00" w14:textId="6A9E9EF3"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55333F">
              <w:rPr>
                <w:position w:val="-10"/>
              </w:rPr>
              <w:object w:dxaOrig="219" w:dyaOrig="312" w14:anchorId="43F068B3">
                <v:shape id="_x0000_i1054" type="#_x0000_t75" style="width:10.8pt;height:15.4pt" o:ole="">
                  <v:imagedata r:id="rId63" o:title=""/>
                </v:shape>
                <o:OLEObject Type="Embed" ProgID="Equation.AxMath" ShapeID="_x0000_i1054" DrawAspect="Content" ObjectID="_1745771926" r:id="rId64"/>
              </w:object>
            </w:r>
          </w:p>
        </w:tc>
        <w:tc>
          <w:tcPr>
            <w:tcW w:w="1660" w:type="dxa"/>
          </w:tcPr>
          <w:p w14:paraId="64BA081F" w14:textId="293450AA"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55333F">
              <w:rPr>
                <w:position w:val="-10"/>
              </w:rPr>
              <w:object w:dxaOrig="273" w:dyaOrig="313" w14:anchorId="4789C741">
                <v:shape id="_x0000_i1055" type="#_x0000_t75" style="width:13.75pt;height:15.8pt" o:ole="">
                  <v:imagedata r:id="rId65" o:title=""/>
                </v:shape>
                <o:OLEObject Type="Embed" ProgID="Equation.AxMath" ShapeID="_x0000_i1055" DrawAspect="Content" ObjectID="_1745771927" r:id="rId66"/>
              </w:object>
            </w:r>
          </w:p>
        </w:tc>
      </w:tr>
      <w:tr w:rsidR="00AE2D29" w14:paraId="67581400" w14:textId="77777777" w:rsidTr="00AE2D29">
        <w:tc>
          <w:tcPr>
            <w:cnfStyle w:val="001000000000" w:firstRow="0" w:lastRow="0" w:firstColumn="1" w:lastColumn="0" w:oddVBand="0" w:evenVBand="0" w:oddHBand="0" w:evenHBand="0" w:firstRowFirstColumn="0" w:firstRowLastColumn="0" w:lastRowFirstColumn="0" w:lastRowLastColumn="0"/>
            <w:tcW w:w="1659" w:type="dxa"/>
          </w:tcPr>
          <w:p w14:paraId="73E9EC51" w14:textId="04AEBCD3" w:rsidR="00AE2D29" w:rsidRDefault="0055333F" w:rsidP="0055333F">
            <w:pPr>
              <w:pStyle w:val="AMDisplayEquation"/>
              <w:jc w:val="center"/>
            </w:pPr>
            <w:r w:rsidRPr="0055333F">
              <w:rPr>
                <w:b w:val="0"/>
                <w:bCs w:val="0"/>
                <w:position w:val="-10"/>
              </w:rPr>
              <w:object w:dxaOrig="252" w:dyaOrig="313" w14:anchorId="274E5F67">
                <v:shape id="_x0000_i1056" type="#_x0000_t75" style="width:12.5pt;height:15.8pt" o:ole="">
                  <v:imagedata r:id="rId59" o:title=""/>
                </v:shape>
                <o:OLEObject Type="Embed" ProgID="Equation.AxMath" ShapeID="_x0000_i1056" DrawAspect="Content" ObjectID="_1745771928" r:id="rId67"/>
              </w:object>
            </w:r>
          </w:p>
        </w:tc>
        <w:tc>
          <w:tcPr>
            <w:tcW w:w="1659" w:type="dxa"/>
          </w:tcPr>
          <w:p w14:paraId="701BC4CD" w14:textId="7096CA51"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55333F">
              <w:rPr>
                <w:position w:val="-11"/>
              </w:rPr>
              <w:object w:dxaOrig="869" w:dyaOrig="327" w14:anchorId="57074E8A">
                <v:shape id="_x0000_i1057" type="#_x0000_t75" style="width:43.3pt;height:16.25pt" o:ole="">
                  <v:imagedata r:id="rId68" o:title=""/>
                </v:shape>
                <o:OLEObject Type="Embed" ProgID="Equation.AxMath" ShapeID="_x0000_i1057" DrawAspect="Content" ObjectID="_1745771929" r:id="rId69"/>
              </w:object>
            </w:r>
          </w:p>
        </w:tc>
        <w:tc>
          <w:tcPr>
            <w:tcW w:w="1659" w:type="dxa"/>
          </w:tcPr>
          <w:p w14:paraId="7459E388" w14:textId="01230E18"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771373">
              <w:rPr>
                <w:position w:val="-11"/>
              </w:rPr>
              <w:object w:dxaOrig="879" w:dyaOrig="327" w14:anchorId="30A266A2">
                <v:shape id="_x0000_i1058" type="#_x0000_t75" style="width:44.1pt;height:16.25pt" o:ole="">
                  <v:imagedata r:id="rId70" o:title=""/>
                </v:shape>
                <o:OLEObject Type="Embed" ProgID="Equation.AxMath" ShapeID="_x0000_i1058" DrawAspect="Content" ObjectID="_1745771930" r:id="rId71"/>
              </w:object>
            </w:r>
          </w:p>
        </w:tc>
        <w:tc>
          <w:tcPr>
            <w:tcW w:w="1659" w:type="dxa"/>
          </w:tcPr>
          <w:p w14:paraId="377ACA5F" w14:textId="5714F863"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55333F">
              <w:rPr>
                <w:position w:val="-10"/>
              </w:rPr>
              <w:object w:dxaOrig="219" w:dyaOrig="312" w14:anchorId="152C1457">
                <v:shape id="_x0000_i1059" type="#_x0000_t75" style="width:10.8pt;height:15.4pt" o:ole="">
                  <v:imagedata r:id="rId63" o:title=""/>
                </v:shape>
                <o:OLEObject Type="Embed" ProgID="Equation.AxMath" ShapeID="_x0000_i1059" DrawAspect="Content" ObjectID="_1745771931" r:id="rId72"/>
              </w:object>
            </w:r>
          </w:p>
        </w:tc>
        <w:tc>
          <w:tcPr>
            <w:tcW w:w="1660" w:type="dxa"/>
          </w:tcPr>
          <w:p w14:paraId="7CB282FD" w14:textId="0711D866"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771373">
              <w:rPr>
                <w:position w:val="-11"/>
              </w:rPr>
              <w:object w:dxaOrig="890" w:dyaOrig="327" w14:anchorId="53123683">
                <v:shape id="_x0000_i1060" type="#_x0000_t75" style="width:44.55pt;height:16.25pt" o:ole="">
                  <v:imagedata r:id="rId73" o:title=""/>
                </v:shape>
                <o:OLEObject Type="Embed" ProgID="Equation.AxMath" ShapeID="_x0000_i1060" DrawAspect="Content" ObjectID="_1745771932" r:id="rId74"/>
              </w:object>
            </w:r>
          </w:p>
        </w:tc>
      </w:tr>
      <w:tr w:rsidR="00AE2D29" w14:paraId="4FB027C2" w14:textId="77777777" w:rsidTr="00AE2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9043A03" w14:textId="71F9D999" w:rsidR="00AE2D29" w:rsidRDefault="0055333F" w:rsidP="0055333F">
            <w:pPr>
              <w:pStyle w:val="AMDisplayEquation"/>
              <w:jc w:val="center"/>
            </w:pPr>
            <w:r w:rsidRPr="0055333F">
              <w:rPr>
                <w:b w:val="0"/>
                <w:bCs w:val="0"/>
                <w:position w:val="-10"/>
              </w:rPr>
              <w:object w:dxaOrig="261" w:dyaOrig="313" w14:anchorId="3E8EAC4A">
                <v:shape id="_x0000_i1061" type="#_x0000_t75" style="width:12.9pt;height:15.8pt" o:ole="">
                  <v:imagedata r:id="rId61" o:title=""/>
                </v:shape>
                <o:OLEObject Type="Embed" ProgID="Equation.AxMath" ShapeID="_x0000_i1061" DrawAspect="Content" ObjectID="_1745771933" r:id="rId75"/>
              </w:object>
            </w:r>
          </w:p>
        </w:tc>
        <w:tc>
          <w:tcPr>
            <w:tcW w:w="1659" w:type="dxa"/>
          </w:tcPr>
          <w:p w14:paraId="72326226" w14:textId="7EDE0922"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771373">
              <w:rPr>
                <w:position w:val="-11"/>
              </w:rPr>
              <w:object w:dxaOrig="879" w:dyaOrig="327" w14:anchorId="6E7A42A0">
                <v:shape id="_x0000_i1062" type="#_x0000_t75" style="width:44.1pt;height:16.25pt" o:ole="">
                  <v:imagedata r:id="rId76" o:title=""/>
                </v:shape>
                <o:OLEObject Type="Embed" ProgID="Equation.AxMath" ShapeID="_x0000_i1062" DrawAspect="Content" ObjectID="_1745771934" r:id="rId77"/>
              </w:object>
            </w:r>
          </w:p>
        </w:tc>
        <w:tc>
          <w:tcPr>
            <w:tcW w:w="1659" w:type="dxa"/>
          </w:tcPr>
          <w:p w14:paraId="11EC3C93" w14:textId="1009C01F"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771373">
              <w:rPr>
                <w:position w:val="-11"/>
              </w:rPr>
              <w:object w:dxaOrig="888" w:dyaOrig="327" w14:anchorId="79C7EDC0">
                <v:shape id="_x0000_i1063" type="#_x0000_t75" style="width:44.55pt;height:16.25pt" o:ole="">
                  <v:imagedata r:id="rId78" o:title=""/>
                </v:shape>
                <o:OLEObject Type="Embed" ProgID="Equation.AxMath" ShapeID="_x0000_i1063" DrawAspect="Content" ObjectID="_1745771935" r:id="rId79"/>
              </w:object>
            </w:r>
          </w:p>
        </w:tc>
        <w:tc>
          <w:tcPr>
            <w:tcW w:w="1659" w:type="dxa"/>
          </w:tcPr>
          <w:p w14:paraId="2EDC951E" w14:textId="76E1EC0B"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55333F">
              <w:rPr>
                <w:position w:val="-10"/>
              </w:rPr>
              <w:object w:dxaOrig="219" w:dyaOrig="312" w14:anchorId="5A89E34D">
                <v:shape id="_x0000_i1064" type="#_x0000_t75" style="width:10.8pt;height:15.4pt" o:ole="">
                  <v:imagedata r:id="rId63" o:title=""/>
                </v:shape>
                <o:OLEObject Type="Embed" ProgID="Equation.AxMath" ShapeID="_x0000_i1064" DrawAspect="Content" ObjectID="_1745771936" r:id="rId80"/>
              </w:object>
            </w:r>
          </w:p>
        </w:tc>
        <w:tc>
          <w:tcPr>
            <w:tcW w:w="1660" w:type="dxa"/>
          </w:tcPr>
          <w:p w14:paraId="5F515ED6" w14:textId="3DE5E1FE" w:rsidR="00AE2D29"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771373">
              <w:rPr>
                <w:position w:val="-11"/>
              </w:rPr>
              <w:object w:dxaOrig="900" w:dyaOrig="327" w14:anchorId="060D7421">
                <v:shape id="_x0000_i1065" type="#_x0000_t75" style="width:44.95pt;height:16.25pt" o:ole="">
                  <v:imagedata r:id="rId81" o:title=""/>
                </v:shape>
                <o:OLEObject Type="Embed" ProgID="Equation.AxMath" ShapeID="_x0000_i1065" DrawAspect="Content" ObjectID="_1745771937" r:id="rId82"/>
              </w:object>
            </w:r>
          </w:p>
        </w:tc>
      </w:tr>
      <w:tr w:rsidR="00AE2D29" w14:paraId="30B4FD84" w14:textId="77777777" w:rsidTr="00AE2D29">
        <w:tc>
          <w:tcPr>
            <w:cnfStyle w:val="001000000000" w:firstRow="0" w:lastRow="0" w:firstColumn="1" w:lastColumn="0" w:oddVBand="0" w:evenVBand="0" w:oddHBand="0" w:evenHBand="0" w:firstRowFirstColumn="0" w:firstRowLastColumn="0" w:lastRowFirstColumn="0" w:lastRowLastColumn="0"/>
            <w:tcW w:w="1659" w:type="dxa"/>
          </w:tcPr>
          <w:p w14:paraId="33F22C85" w14:textId="5F44001D" w:rsidR="00AE2D29" w:rsidRDefault="0055333F" w:rsidP="0055333F">
            <w:pPr>
              <w:pStyle w:val="AMDisplayEquation"/>
              <w:jc w:val="center"/>
            </w:pPr>
            <w:r w:rsidRPr="0055333F">
              <w:rPr>
                <w:b w:val="0"/>
                <w:bCs w:val="0"/>
                <w:position w:val="-10"/>
              </w:rPr>
              <w:object w:dxaOrig="219" w:dyaOrig="312" w14:anchorId="48283F1F">
                <v:shape id="_x0000_i1066" type="#_x0000_t75" style="width:10.8pt;height:15.4pt" o:ole="">
                  <v:imagedata r:id="rId63" o:title=""/>
                </v:shape>
                <o:OLEObject Type="Embed" ProgID="Equation.AxMath" ShapeID="_x0000_i1066" DrawAspect="Content" ObjectID="_1745771938" r:id="rId83"/>
              </w:object>
            </w:r>
          </w:p>
        </w:tc>
        <w:tc>
          <w:tcPr>
            <w:tcW w:w="1659" w:type="dxa"/>
          </w:tcPr>
          <w:p w14:paraId="6CA2CB7F" w14:textId="6F8ECD49"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55333F">
              <w:rPr>
                <w:position w:val="-10"/>
              </w:rPr>
              <w:object w:dxaOrig="219" w:dyaOrig="312" w14:anchorId="3CFDCC2E">
                <v:shape id="_x0000_i1067" type="#_x0000_t75" style="width:10.8pt;height:15.4pt" o:ole="">
                  <v:imagedata r:id="rId63" o:title=""/>
                </v:shape>
                <o:OLEObject Type="Embed" ProgID="Equation.AxMath" ShapeID="_x0000_i1067" DrawAspect="Content" ObjectID="_1745771939" r:id="rId84"/>
              </w:object>
            </w:r>
          </w:p>
        </w:tc>
        <w:tc>
          <w:tcPr>
            <w:tcW w:w="1659" w:type="dxa"/>
          </w:tcPr>
          <w:p w14:paraId="3C65B788" w14:textId="75DC0801"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55333F">
              <w:rPr>
                <w:position w:val="-10"/>
              </w:rPr>
              <w:object w:dxaOrig="219" w:dyaOrig="312" w14:anchorId="54665BC9">
                <v:shape id="_x0000_i1068" type="#_x0000_t75" style="width:10.8pt;height:15.4pt" o:ole="">
                  <v:imagedata r:id="rId63" o:title=""/>
                </v:shape>
                <o:OLEObject Type="Embed" ProgID="Equation.AxMath" ShapeID="_x0000_i1068" DrawAspect="Content" ObjectID="_1745771940" r:id="rId85"/>
              </w:object>
            </w:r>
          </w:p>
        </w:tc>
        <w:tc>
          <w:tcPr>
            <w:tcW w:w="1659" w:type="dxa"/>
          </w:tcPr>
          <w:p w14:paraId="253EA191" w14:textId="50280D0A" w:rsidR="00AE2D29" w:rsidRDefault="0055333F" w:rsidP="0055333F">
            <w:pPr>
              <w:pStyle w:val="AMDisplayEquation"/>
              <w:jc w:val="center"/>
              <w:cnfStyle w:val="000000000000" w:firstRow="0" w:lastRow="0" w:firstColumn="0" w:lastColumn="0" w:oddVBand="0" w:evenVBand="0" w:oddHBand="0" w:evenHBand="0" w:firstRowFirstColumn="0" w:firstRowLastColumn="0" w:lastRowFirstColumn="0" w:lastRowLastColumn="0"/>
            </w:pPr>
            <w:r w:rsidRPr="0055333F">
              <w:rPr>
                <w:position w:val="-10"/>
              </w:rPr>
              <w:object w:dxaOrig="219" w:dyaOrig="312" w14:anchorId="5429517D">
                <v:shape id="_x0000_i1069" type="#_x0000_t75" style="width:10.8pt;height:15.4pt" o:ole="">
                  <v:imagedata r:id="rId63" o:title=""/>
                </v:shape>
                <o:OLEObject Type="Embed" ProgID="Equation.AxMath" ShapeID="_x0000_i1069" DrawAspect="Content" ObjectID="_1745771941" r:id="rId86"/>
              </w:object>
            </w:r>
          </w:p>
        </w:tc>
        <w:tc>
          <w:tcPr>
            <w:tcW w:w="1660" w:type="dxa"/>
          </w:tcPr>
          <w:p w14:paraId="6EC90440" w14:textId="77777777" w:rsidR="00AE2D29" w:rsidRDefault="00AE2D29" w:rsidP="0055333F">
            <w:pPr>
              <w:pStyle w:val="AMDisplayEquation"/>
              <w:jc w:val="center"/>
              <w:cnfStyle w:val="000000000000" w:firstRow="0" w:lastRow="0" w:firstColumn="0" w:lastColumn="0" w:oddVBand="0" w:evenVBand="0" w:oddHBand="0" w:evenHBand="0" w:firstRowFirstColumn="0" w:firstRowLastColumn="0" w:lastRowFirstColumn="0" w:lastRowLastColumn="0"/>
            </w:pPr>
          </w:p>
        </w:tc>
      </w:tr>
      <w:tr w:rsidR="0055333F" w14:paraId="09CE52B9" w14:textId="77777777" w:rsidTr="00AE2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B81A50B" w14:textId="0942BC06" w:rsidR="0055333F" w:rsidRDefault="0055333F" w:rsidP="0055333F">
            <w:pPr>
              <w:pStyle w:val="AMDisplayEquation"/>
              <w:jc w:val="center"/>
            </w:pPr>
            <w:r w:rsidRPr="0055333F">
              <w:rPr>
                <w:b w:val="0"/>
                <w:bCs w:val="0"/>
                <w:position w:val="-10"/>
              </w:rPr>
              <w:object w:dxaOrig="273" w:dyaOrig="313" w14:anchorId="65C1C661">
                <v:shape id="_x0000_i1070" type="#_x0000_t75" style="width:13.75pt;height:15.8pt" o:ole="">
                  <v:imagedata r:id="rId65" o:title=""/>
                </v:shape>
                <o:OLEObject Type="Embed" ProgID="Equation.AxMath" ShapeID="_x0000_i1070" DrawAspect="Content" ObjectID="_1745771942" r:id="rId87"/>
              </w:object>
            </w:r>
          </w:p>
        </w:tc>
        <w:tc>
          <w:tcPr>
            <w:tcW w:w="1659" w:type="dxa"/>
          </w:tcPr>
          <w:p w14:paraId="77A56A3D" w14:textId="02A3D0D6" w:rsidR="0055333F"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771373">
              <w:rPr>
                <w:position w:val="-11"/>
              </w:rPr>
              <w:object w:dxaOrig="890" w:dyaOrig="327" w14:anchorId="0997F790">
                <v:shape id="_x0000_i1071" type="#_x0000_t75" style="width:44.55pt;height:16.25pt" o:ole="">
                  <v:imagedata r:id="rId88" o:title=""/>
                </v:shape>
                <o:OLEObject Type="Embed" ProgID="Equation.AxMath" ShapeID="_x0000_i1071" DrawAspect="Content" ObjectID="_1745771943" r:id="rId89"/>
              </w:object>
            </w:r>
          </w:p>
        </w:tc>
        <w:tc>
          <w:tcPr>
            <w:tcW w:w="1659" w:type="dxa"/>
          </w:tcPr>
          <w:p w14:paraId="1FE99ECC" w14:textId="00698546" w:rsidR="0055333F"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771373">
              <w:rPr>
                <w:position w:val="-11"/>
              </w:rPr>
              <w:object w:dxaOrig="900" w:dyaOrig="327" w14:anchorId="3648B042">
                <v:shape id="_x0000_i1072" type="#_x0000_t75" style="width:44.95pt;height:16.25pt" o:ole="">
                  <v:imagedata r:id="rId90" o:title=""/>
                </v:shape>
                <o:OLEObject Type="Embed" ProgID="Equation.AxMath" ShapeID="_x0000_i1072" DrawAspect="Content" ObjectID="_1745771944" r:id="rId91"/>
              </w:object>
            </w:r>
          </w:p>
        </w:tc>
        <w:tc>
          <w:tcPr>
            <w:tcW w:w="1659" w:type="dxa"/>
          </w:tcPr>
          <w:p w14:paraId="607DBCAB" w14:textId="44432161" w:rsidR="0055333F"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55333F">
              <w:rPr>
                <w:position w:val="-10"/>
              </w:rPr>
              <w:object w:dxaOrig="219" w:dyaOrig="312" w14:anchorId="2B89104D">
                <v:shape id="_x0000_i1073" type="#_x0000_t75" style="width:10.8pt;height:15.4pt" o:ole="">
                  <v:imagedata r:id="rId63" o:title=""/>
                </v:shape>
                <o:OLEObject Type="Embed" ProgID="Equation.AxMath" ShapeID="_x0000_i1073" DrawAspect="Content" ObjectID="_1745771945" r:id="rId92"/>
              </w:object>
            </w:r>
          </w:p>
        </w:tc>
        <w:tc>
          <w:tcPr>
            <w:tcW w:w="1660" w:type="dxa"/>
          </w:tcPr>
          <w:p w14:paraId="52BBCDAD" w14:textId="3F07EF42" w:rsidR="0055333F" w:rsidRDefault="0055333F" w:rsidP="0055333F">
            <w:pPr>
              <w:pStyle w:val="AMDisplayEquation"/>
              <w:jc w:val="center"/>
              <w:cnfStyle w:val="000000100000" w:firstRow="0" w:lastRow="0" w:firstColumn="0" w:lastColumn="0" w:oddVBand="0" w:evenVBand="0" w:oddHBand="1" w:evenHBand="0" w:firstRowFirstColumn="0" w:firstRowLastColumn="0" w:lastRowFirstColumn="0" w:lastRowLastColumn="0"/>
            </w:pPr>
            <w:r w:rsidRPr="00771373">
              <w:rPr>
                <w:position w:val="-11"/>
              </w:rPr>
              <w:object w:dxaOrig="912" w:dyaOrig="327" w14:anchorId="30D4D9CD">
                <v:shape id="_x0000_i1074" type="#_x0000_t75" style="width:45.8pt;height:16.25pt" o:ole="">
                  <v:imagedata r:id="rId93" o:title=""/>
                </v:shape>
                <o:OLEObject Type="Embed" ProgID="Equation.AxMath" ShapeID="_x0000_i1074" DrawAspect="Content" ObjectID="_1745771946" r:id="rId94"/>
              </w:object>
            </w:r>
          </w:p>
        </w:tc>
      </w:tr>
    </w:tbl>
    <w:p w14:paraId="45490CE6" w14:textId="31E9595E" w:rsidR="00AE2D29" w:rsidRDefault="00AE2D29" w:rsidP="00AE2D29">
      <w:pPr>
        <w:pStyle w:val="AMDisplayEquation"/>
      </w:pPr>
    </w:p>
    <w:p w14:paraId="4BDBD298" w14:textId="2D0C48EE" w:rsidR="00AE2D29" w:rsidRDefault="00971BF3" w:rsidP="00AE2D29">
      <w:r>
        <w:rPr>
          <w:rFonts w:hint="eastAsia"/>
        </w:rPr>
        <w:t>注意对一个句子而言开头与末尾的</w:t>
      </w:r>
      <w:r w:rsidR="007D5687">
        <w:rPr>
          <w:rFonts w:hint="eastAsia"/>
        </w:rPr>
        <w:t>边</w:t>
      </w:r>
      <w:r>
        <w:rPr>
          <w:rFonts w:hint="eastAsia"/>
        </w:rPr>
        <w:t>界情况是需要特殊处理的，若不进行处理会在计算句子概率</w:t>
      </w:r>
      <w:r w:rsidR="003C5BFA">
        <w:rPr>
          <w:rFonts w:hint="eastAsia"/>
        </w:rPr>
        <w:t>时有</w:t>
      </w:r>
      <w:r w:rsidR="003C5BFA" w:rsidRPr="00971BF3">
        <w:rPr>
          <w:position w:val="-11"/>
        </w:rPr>
        <w:object w:dxaOrig="1715" w:dyaOrig="327" w14:anchorId="25AD2C6F">
          <v:shape id="_x0000_i1075" type="#_x0000_t75" style="width:85.75pt;height:16.25pt" o:ole="">
            <v:imagedata r:id="rId95" o:title=""/>
          </v:shape>
          <o:OLEObject Type="Embed" ProgID="Equation.AxMath" ShapeID="_x0000_i1075" DrawAspect="Content" ObjectID="_1745771947" r:id="rId96"/>
        </w:object>
      </w:r>
      <w:r w:rsidR="003C5BFA">
        <w:rPr>
          <w:rFonts w:hint="eastAsia"/>
        </w:rPr>
        <w:t>，与后面的项不对称</w:t>
      </w:r>
      <w:r w:rsidR="00593D54">
        <w:rPr>
          <w:rFonts w:hint="eastAsia"/>
        </w:rPr>
        <w:t>又</w:t>
      </w:r>
      <w:r w:rsidR="003C5BFA">
        <w:rPr>
          <w:rFonts w:hint="eastAsia"/>
        </w:rPr>
        <w:t>不易写入矩阵之中，所以为了方便起见可以将语料库中每个句子的开头结尾加上标识</w:t>
      </w:r>
      <w:r w:rsidR="00593D54" w:rsidRPr="003C5BFA">
        <w:rPr>
          <w:position w:val="-10"/>
        </w:rPr>
        <w:object w:dxaOrig="1475" w:dyaOrig="312" w14:anchorId="77C047AF">
          <v:shape id="_x0000_i1076" type="#_x0000_t75" style="width:73.65pt;height:15.4pt" o:ole="">
            <v:imagedata r:id="rId97" o:title=""/>
          </v:shape>
          <o:OLEObject Type="Embed" ProgID="Equation.AxMath" ShapeID="_x0000_i1076" DrawAspect="Content" ObjectID="_1745771948" r:id="rId98"/>
        </w:object>
      </w:r>
      <w:r w:rsidR="00593D54">
        <w:rPr>
          <w:rFonts w:hint="eastAsia"/>
        </w:rPr>
        <w:t>，这样可以保证矩阵每一行每一列加起来全部为1</w:t>
      </w:r>
      <w:r w:rsidR="003C5BFA">
        <w:rPr>
          <w:rFonts w:hint="eastAsia"/>
        </w:rPr>
        <w:t>。即如果一个句子为“I</w:t>
      </w:r>
      <w:r w:rsidR="003C5BFA">
        <w:t xml:space="preserve"> love study</w:t>
      </w:r>
      <w:r w:rsidR="003C5BFA">
        <w:rPr>
          <w:rFonts w:hint="eastAsia"/>
        </w:rPr>
        <w:t>”，则改写之后的句子为</w:t>
      </w:r>
      <w:r w:rsidR="003C5BFA">
        <w:t>”&lt;s&gt;I love study&lt;/s&gt;”</w:t>
      </w:r>
      <w:r w:rsidR="003C5BFA">
        <w:rPr>
          <w:rFonts w:hint="eastAsia"/>
        </w:rPr>
        <w:t>，这时只需计算：</w:t>
      </w:r>
    </w:p>
    <w:p w14:paraId="3BDFA115" w14:textId="7F725DA7" w:rsidR="003C5BFA" w:rsidRDefault="003C5BFA" w:rsidP="003C5BFA">
      <w:pPr>
        <w:pStyle w:val="AMDisplayEquation"/>
      </w:pPr>
      <w:r>
        <w:tab/>
      </w:r>
      <w:r w:rsidR="00593D54" w:rsidRPr="00593D54">
        <w:rPr>
          <w:position w:val="-11"/>
        </w:rPr>
        <w:object w:dxaOrig="7730" w:dyaOrig="324" w14:anchorId="7D9D4B53">
          <v:shape id="_x0000_i1077" type="#_x0000_t75" style="width:386.65pt;height:16.25pt" o:ole="">
            <v:imagedata r:id="rId99" o:title=""/>
          </v:shape>
          <o:OLEObject Type="Embed" ProgID="Equation.AxMath" ShapeID="_x0000_i1077" DrawAspect="Content" ObjectID="_1745771949" r:id="rId100"/>
        </w:object>
      </w:r>
    </w:p>
    <w:p w14:paraId="0A0D06D9" w14:textId="729337F0" w:rsidR="003C5BFA" w:rsidRDefault="007D5687" w:rsidP="00AE2D29">
      <w:r>
        <w:rPr>
          <w:rFonts w:hint="eastAsia"/>
        </w:rPr>
        <w:t>如果句子过长会导致计算该句概率的时候连乘会使句子概率趋于0，这在计算机里面对于浮点数表示会导致精度缺失，所以为了避免这种情况发生，采取取对数的形式：</w:t>
      </w:r>
    </w:p>
    <w:p w14:paraId="0412350B" w14:textId="6B0C2DA6" w:rsidR="007D5687" w:rsidRDefault="007D5687" w:rsidP="007D5687">
      <w:pPr>
        <w:pStyle w:val="AMDisplayEquation"/>
      </w:pPr>
      <w:r>
        <w:lastRenderedPageBreak/>
        <w:tab/>
      </w:r>
      <w:r w:rsidRPr="007D5687">
        <w:rPr>
          <w:position w:val="-28"/>
        </w:rPr>
        <w:object w:dxaOrig="2306" w:dyaOrig="675" w14:anchorId="6B448366">
          <v:shape id="_x0000_i1078" type="#_x0000_t75" style="width:115.3pt;height:33.7pt" o:ole="">
            <v:imagedata r:id="rId101" o:title=""/>
          </v:shape>
          <o:OLEObject Type="Embed" ProgID="Equation.AxMath" ShapeID="_x0000_i1078" DrawAspect="Content" ObjectID="_1745771950" r:id="rId102"/>
        </w:object>
      </w:r>
    </w:p>
    <w:p w14:paraId="0EE70BE6" w14:textId="15202FF0" w:rsidR="00390087" w:rsidRDefault="007D5687" w:rsidP="00390087">
      <w:pPr>
        <w:pStyle w:val="a6"/>
        <w:shd w:val="clear" w:color="auto" w:fill="FFFFFF"/>
        <w:spacing w:before="0" w:beforeAutospacing="0" w:after="0" w:afterAutospacing="0"/>
        <w:rPr>
          <w:rFonts w:ascii="微软雅黑" w:eastAsia="微软雅黑" w:hAnsi="微软雅黑"/>
          <w:color w:val="000000"/>
          <w:sz w:val="21"/>
          <w:szCs w:val="21"/>
        </w:rPr>
      </w:pPr>
      <w:r>
        <w:rPr>
          <w:rFonts w:hint="eastAsia"/>
        </w:rPr>
        <w:t>模型评价</w:t>
      </w:r>
      <w:r w:rsidR="00390087">
        <w:rPr>
          <w:rFonts w:hint="eastAsia"/>
        </w:rPr>
        <w:t>：对于n而言，n越大，则对下一个词的约束能力就越大，但是其词向量矩阵就更为稀疏。n越小，训练语料库的代价也越小，且矩阵也一般不会非常稀疏。在实际应用中n</w:t>
      </w:r>
      <w:r w:rsidR="00390087">
        <w:t>=2</w:t>
      </w:r>
      <w:r w:rsidR="00390087">
        <w:rPr>
          <w:rFonts w:hint="eastAsia"/>
        </w:rPr>
        <w:t>、3的实际使用情况就已经不错，n再大对文本分析的结果提升并不显著。</w:t>
      </w:r>
      <w:r w:rsidR="00390087">
        <w:t>N-gram</w:t>
      </w:r>
      <w:r w:rsidR="00390087">
        <w:rPr>
          <w:rFonts w:hint="eastAsia"/>
        </w:rPr>
        <w:t>局限性在于它对长程语句的无力（n非常大时</w:t>
      </w:r>
      <w:r w:rsidR="001E6D19">
        <w:rPr>
          <w:rFonts w:hint="eastAsia"/>
        </w:rPr>
        <w:t>参数会爆炸式增长），且对于语料库词量巨大时也会面临着“维度灾难”的问题</w:t>
      </w:r>
    </w:p>
    <w:p w14:paraId="37C6C546" w14:textId="50C0235C" w:rsidR="007D5687" w:rsidRDefault="007D5687" w:rsidP="00AE2D29"/>
    <w:p w14:paraId="06F2A120" w14:textId="6EF5B30D" w:rsidR="001E6D19" w:rsidRDefault="0007029C" w:rsidP="00AE2D29">
      <w:r w:rsidRPr="0007029C">
        <w:t>Co-occurrence_matrix</w:t>
      </w:r>
      <w:r>
        <w:t xml:space="preserve"> presentation</w:t>
      </w:r>
      <w:r>
        <w:rPr>
          <w:rFonts w:hint="eastAsia"/>
        </w:rPr>
        <w:t>【5】</w:t>
      </w:r>
    </w:p>
    <w:p w14:paraId="65BD4FC5" w14:textId="4006B8C0" w:rsidR="0007029C" w:rsidRDefault="0007029C" w:rsidP="00AE2D29">
      <w:r>
        <w:rPr>
          <w:rFonts w:hint="eastAsia"/>
        </w:rPr>
        <w:t>共现矩阵一般运用在图像分析学上，但在NLP领域共现矩阵也有很大的作用。</w:t>
      </w:r>
      <w:r w:rsidR="00634EC2">
        <w:rPr>
          <w:rFonts w:hint="eastAsia"/>
        </w:rPr>
        <w:t>相较于</w:t>
      </w:r>
      <w:r>
        <w:t>n-gram</w:t>
      </w:r>
      <w:r>
        <w:rPr>
          <w:rFonts w:hint="eastAsia"/>
        </w:rPr>
        <w:t>方法中取的窗口大小为N</w:t>
      </w:r>
      <w:r>
        <w:t>-1</w:t>
      </w:r>
      <w:r>
        <w:rPr>
          <w:rFonts w:hint="eastAsia"/>
        </w:rPr>
        <w:t>，在共现矩阵中窗口大小</w:t>
      </w:r>
      <w:r w:rsidR="00634EC2">
        <w:rPr>
          <w:rFonts w:hint="eastAsia"/>
        </w:rPr>
        <w:t>取为1。共现矩阵模型通过滑动窗口对语料库进行统计。比如下面的例子：</w:t>
      </w:r>
    </w:p>
    <w:p w14:paraId="51292F8B" w14:textId="117396F4" w:rsidR="00634EC2" w:rsidRDefault="00634EC2" w:rsidP="00634EC2">
      <w:pPr>
        <w:pStyle w:val="a4"/>
        <w:numPr>
          <w:ilvl w:val="0"/>
          <w:numId w:val="3"/>
        </w:numPr>
        <w:ind w:firstLineChars="0"/>
      </w:pPr>
      <w:r>
        <w:rPr>
          <w:rFonts w:hint="eastAsia"/>
        </w:rPr>
        <w:t>I</w:t>
      </w:r>
      <w:r>
        <w:t xml:space="preserve"> enjoy music</w:t>
      </w:r>
    </w:p>
    <w:p w14:paraId="3E7CB6DB" w14:textId="20FD2E6B" w:rsidR="00634EC2" w:rsidRDefault="00634EC2" w:rsidP="00634EC2">
      <w:pPr>
        <w:pStyle w:val="a4"/>
        <w:numPr>
          <w:ilvl w:val="0"/>
          <w:numId w:val="3"/>
        </w:numPr>
        <w:ind w:firstLineChars="0"/>
      </w:pPr>
      <w:r>
        <w:rPr>
          <w:rFonts w:hint="eastAsia"/>
        </w:rPr>
        <w:t>I</w:t>
      </w:r>
      <w:r>
        <w:t xml:space="preserve"> like NLP</w:t>
      </w:r>
    </w:p>
    <w:p w14:paraId="6036A3B4" w14:textId="5B4F0619" w:rsidR="00634EC2" w:rsidRDefault="00634EC2" w:rsidP="00634EC2">
      <w:pPr>
        <w:pStyle w:val="a4"/>
        <w:numPr>
          <w:ilvl w:val="0"/>
          <w:numId w:val="3"/>
        </w:numPr>
        <w:ind w:firstLineChars="0"/>
      </w:pPr>
      <w:r>
        <w:rPr>
          <w:rFonts w:hint="eastAsia"/>
        </w:rPr>
        <w:t>I</w:t>
      </w:r>
      <w:r>
        <w:t xml:space="preserve"> like machine learning </w:t>
      </w:r>
    </w:p>
    <w:p w14:paraId="24542C18" w14:textId="77777777" w:rsidR="008055E1" w:rsidRDefault="00634EC2" w:rsidP="00634EC2">
      <w:r>
        <w:rPr>
          <w:rFonts w:hint="eastAsia"/>
        </w:rPr>
        <w:t>对以上三句话统计后共现矩阵如下：</w:t>
      </w:r>
    </w:p>
    <w:p w14:paraId="774DD078" w14:textId="5AF0F245" w:rsidR="00634EC2" w:rsidRDefault="00634EC2" w:rsidP="00634EC2">
      <w:r>
        <w:t xml:space="preserve">I like enjoy </w:t>
      </w:r>
      <w:r w:rsidR="009977F3">
        <w:rPr>
          <w:rFonts w:hint="eastAsia"/>
        </w:rPr>
        <w:t>ma</w:t>
      </w:r>
      <w:r w:rsidR="009977F3">
        <w:t>chine</w:t>
      </w:r>
      <w:r>
        <w:t xml:space="preserve"> learning NLP </w:t>
      </w:r>
      <w:r w:rsidR="009977F3">
        <w:t>music</w:t>
      </w:r>
      <w:r w:rsidR="00EA386F">
        <w:rPr>
          <w:rFonts w:hint="eastAsia"/>
        </w:rPr>
        <w:t>分别</w:t>
      </w:r>
      <w:r w:rsidR="008055E1">
        <w:rPr>
          <w:rFonts w:hint="eastAsia"/>
        </w:rPr>
        <w:t>对应</w:t>
      </w:r>
      <w:r w:rsidR="00EA386F">
        <w:rPr>
          <w:rFonts w:hint="eastAsia"/>
        </w:rPr>
        <w:t>于</w:t>
      </w:r>
      <w:r w:rsidR="008055E1">
        <w:rPr>
          <w:rFonts w:hint="eastAsia"/>
        </w:rPr>
        <w:t>1</w:t>
      </w:r>
      <w:r w:rsidR="008055E1">
        <w:t>-7</w:t>
      </w:r>
      <w:r w:rsidR="008055E1">
        <w:rPr>
          <w:rFonts w:hint="eastAsia"/>
        </w:rPr>
        <w:t>行与列</w:t>
      </w:r>
    </w:p>
    <w:p w14:paraId="3320E52E" w14:textId="7B385944" w:rsidR="00634EC2" w:rsidRDefault="00634EC2" w:rsidP="00634EC2">
      <w:pPr>
        <w:pStyle w:val="AMDisplayEquation"/>
      </w:pPr>
      <w:r>
        <w:tab/>
      </w:r>
      <w:r w:rsidR="00D133A9" w:rsidRPr="00634EC2">
        <w:rPr>
          <w:position w:val="-97"/>
        </w:rPr>
        <w:object w:dxaOrig="2450" w:dyaOrig="2074" w14:anchorId="7FD93909">
          <v:shape id="_x0000_i1085" type="#_x0000_t75" style="width:122.35pt;height:103.65pt" o:ole="">
            <v:imagedata r:id="rId103" o:title=""/>
          </v:shape>
          <o:OLEObject Type="Embed" ProgID="Equation.AxMath" ShapeID="_x0000_i1085" DrawAspect="Content" ObjectID="_1745771951" r:id="rId104"/>
        </w:object>
      </w:r>
    </w:p>
    <w:p w14:paraId="7401AE6E" w14:textId="688B39D9" w:rsidR="00634EC2" w:rsidRDefault="00634EC2" w:rsidP="00EA386F">
      <w:pPr>
        <w:pStyle w:val="AMDisplayEquation"/>
      </w:pPr>
    </w:p>
    <w:p w14:paraId="69235C5F" w14:textId="6B7D04EB" w:rsidR="00EA386F" w:rsidRDefault="00D133A9" w:rsidP="00634EC2">
      <w:r>
        <w:rPr>
          <w:rFonts w:hint="eastAsia"/>
        </w:rPr>
        <w:t>事实上由于共现矩阵行数列数仍然与语料库中词的数目有关，所以为了提取出最明显的特征，可以对X做PCA降维，具体实现：</w:t>
      </w:r>
    </w:p>
    <w:p w14:paraId="04A87C0C" w14:textId="231278E7" w:rsidR="00D133A9" w:rsidRDefault="00D133A9" w:rsidP="00634EC2">
      <w:r>
        <w:rPr>
          <w:rFonts w:hint="eastAsia"/>
        </w:rPr>
        <w:t>求X的协方差矩阵：</w:t>
      </w:r>
    </w:p>
    <w:p w14:paraId="3A1F032D" w14:textId="3E76BB0A" w:rsidR="00D133A9" w:rsidRDefault="00D133A9" w:rsidP="00D133A9">
      <w:pPr>
        <w:pStyle w:val="AMDisplayEquation"/>
        <w:rPr>
          <w:rFonts w:hint="eastAsia"/>
        </w:rPr>
      </w:pPr>
      <w:r>
        <w:tab/>
      </w:r>
      <w:r w:rsidR="00D84992" w:rsidRPr="00D133A9">
        <w:rPr>
          <w:position w:val="-23"/>
        </w:rPr>
        <w:object w:dxaOrig="1409" w:dyaOrig="572" w14:anchorId="6B3B95E2">
          <v:shape id="_x0000_i1119" type="#_x0000_t75" style="width:70.35pt;height:28.7pt" o:ole="">
            <v:imagedata r:id="rId105" o:title=""/>
          </v:shape>
          <o:OLEObject Type="Embed" ProgID="Equation.AxMath" ShapeID="_x0000_i1119" DrawAspect="Content" ObjectID="_1745771952" r:id="rId106"/>
        </w:object>
      </w:r>
    </w:p>
    <w:p w14:paraId="3BEEB625" w14:textId="54A2E7C7" w:rsidR="00D133A9" w:rsidRDefault="00D133A9" w:rsidP="00634EC2">
      <w:r>
        <w:rPr>
          <w:rFonts w:hint="eastAsia"/>
        </w:rPr>
        <w:t>对该矩阵求SVD分解：</w:t>
      </w:r>
    </w:p>
    <w:p w14:paraId="3FB2E91F" w14:textId="5BA7C3AF" w:rsidR="00D84992" w:rsidRPr="00D84992" w:rsidRDefault="00D133A9" w:rsidP="00D84992">
      <w:pPr>
        <w:pStyle w:val="AMDisplayEquation"/>
        <w:rPr>
          <w:rFonts w:hint="eastAsia"/>
        </w:rPr>
      </w:pPr>
      <w:r>
        <w:tab/>
      </w:r>
      <w:r w:rsidR="008379FA" w:rsidRPr="008379FA">
        <w:rPr>
          <w:position w:val="-10"/>
        </w:rPr>
        <w:object w:dxaOrig="1054" w:dyaOrig="313" w14:anchorId="488F6A1C">
          <v:shape id="_x0000_i1124" type="#_x0000_t75" style="width:52.85pt;height:15.8pt" o:ole="">
            <v:imagedata r:id="rId107" o:title=""/>
          </v:shape>
          <o:OLEObject Type="Embed" ProgID="Equation.AxMath" ShapeID="_x0000_i1124" DrawAspect="Content" ObjectID="_1745771953" r:id="rId108"/>
        </w:object>
      </w:r>
    </w:p>
    <w:p w14:paraId="24AD26EF" w14:textId="75F8B649" w:rsidR="00D133A9" w:rsidRDefault="008379FA" w:rsidP="00634EC2">
      <w:r w:rsidRPr="008379FA">
        <w:rPr>
          <w:position w:val="-16"/>
        </w:rPr>
        <w:object w:dxaOrig="8759" w:dyaOrig="427" w14:anchorId="4E396A02">
          <v:shape id="_x0000_i1128" type="#_x0000_t75" style="width:437.85pt;height:21.25pt" o:ole="">
            <v:imagedata r:id="rId109" o:title=""/>
          </v:shape>
          <o:OLEObject Type="Embed" ProgID="Equation.AxMath" ShapeID="_x0000_i1128" DrawAspect="Content" ObjectID="_1745771954" r:id="rId110"/>
        </w:object>
      </w:r>
    </w:p>
    <w:p w14:paraId="540E987D" w14:textId="7451587B" w:rsidR="00D84992" w:rsidRDefault="00D84992" w:rsidP="00634EC2">
      <w:r>
        <w:rPr>
          <w:rFonts w:hint="eastAsia"/>
        </w:rPr>
        <w:t>选取前k个特征值</w:t>
      </w:r>
      <w:r w:rsidR="00671D47">
        <w:rPr>
          <w:rFonts w:hint="eastAsia"/>
        </w:rPr>
        <w:t>最</w:t>
      </w:r>
      <w:r>
        <w:rPr>
          <w:rFonts w:hint="eastAsia"/>
        </w:rPr>
        <w:t>大的</w:t>
      </w:r>
      <w:r w:rsidRPr="00D84992">
        <w:rPr>
          <w:position w:val="-10"/>
        </w:rPr>
        <w:object w:dxaOrig="213" w:dyaOrig="313" w14:anchorId="134B31FA">
          <v:shape id="_x0000_i1117" type="#_x0000_t75" style="width:10.8pt;height:15.8pt" o:ole="">
            <v:imagedata r:id="rId111" o:title=""/>
          </v:shape>
          <o:OLEObject Type="Embed" ProgID="Equation.AxMath" ShapeID="_x0000_i1117" DrawAspect="Content" ObjectID="_1745771955" r:id="rId112"/>
        </w:object>
      </w:r>
      <w:r>
        <w:rPr>
          <w:rFonts w:hint="eastAsia"/>
        </w:rPr>
        <w:t>，然后将原矩阵乘上</w:t>
      </w:r>
      <w:r w:rsidR="00D15849">
        <w:rPr>
          <w:rFonts w:hint="eastAsia"/>
        </w:rPr>
        <w:t>U转置后的矩阵</w:t>
      </w:r>
      <w:r w:rsidR="00671D47">
        <w:rPr>
          <w:rFonts w:hint="eastAsia"/>
        </w:rPr>
        <w:t>k个</w:t>
      </w:r>
      <w:r w:rsidRPr="00D84992">
        <w:rPr>
          <w:position w:val="-10"/>
        </w:rPr>
        <w:object w:dxaOrig="213" w:dyaOrig="313" w14:anchorId="78A3C529">
          <v:shape id="_x0000_i1122" type="#_x0000_t75" style="width:10.8pt;height:15.8pt" o:ole="">
            <v:imagedata r:id="rId111" o:title=""/>
          </v:shape>
          <o:OLEObject Type="Embed" ProgID="Equation.AxMath" ShapeID="_x0000_i1122" DrawAspect="Content" ObjectID="_1745771956" r:id="rId113"/>
        </w:object>
      </w:r>
      <w:r>
        <w:rPr>
          <w:rFonts w:hint="eastAsia"/>
        </w:rPr>
        <w:t>对应的向量，从而得到X的投影</w:t>
      </w:r>
      <w:r w:rsidR="00671D47">
        <w:rPr>
          <w:rFonts w:hint="eastAsia"/>
        </w:rPr>
        <w:t>，即得到X的PCA降维。</w:t>
      </w:r>
    </w:p>
    <w:p w14:paraId="33670ADE" w14:textId="77777777" w:rsidR="00323961" w:rsidRDefault="00323961" w:rsidP="00634EC2">
      <w:r>
        <w:rPr>
          <w:rFonts w:hint="eastAsia"/>
        </w:rPr>
        <w:t>模型评价：</w:t>
      </w:r>
    </w:p>
    <w:p w14:paraId="27F5191C" w14:textId="72441533" w:rsidR="00323961" w:rsidRDefault="00323961" w:rsidP="00323961">
      <w:pPr>
        <w:pStyle w:val="a4"/>
        <w:numPr>
          <w:ilvl w:val="0"/>
          <w:numId w:val="4"/>
        </w:numPr>
        <w:ind w:firstLineChars="0"/>
      </w:pPr>
      <w:r>
        <w:rPr>
          <w:rFonts w:hint="eastAsia"/>
        </w:rPr>
        <w:t>由于语料库会有变化，所以会有新的单词的增加或者减少，共现矩阵维数变化就会非常频繁，导致维护难度增大。</w:t>
      </w:r>
    </w:p>
    <w:p w14:paraId="27F8C87A" w14:textId="4825494B" w:rsidR="00323961" w:rsidRDefault="00323961" w:rsidP="00323961">
      <w:pPr>
        <w:pStyle w:val="a4"/>
        <w:numPr>
          <w:ilvl w:val="0"/>
          <w:numId w:val="4"/>
        </w:numPr>
        <w:ind w:firstLineChars="0"/>
      </w:pPr>
      <w:r>
        <w:rPr>
          <w:rFonts w:hint="eastAsia"/>
        </w:rPr>
        <w:t>由于许多词语都不是共现的，这会导致矩阵的稀疏度非常大，浪费了空间。</w:t>
      </w:r>
    </w:p>
    <w:p w14:paraId="2896D2FA" w14:textId="7BE29173" w:rsidR="00323961" w:rsidRDefault="00323961" w:rsidP="00323961">
      <w:pPr>
        <w:pStyle w:val="a4"/>
        <w:numPr>
          <w:ilvl w:val="0"/>
          <w:numId w:val="4"/>
        </w:numPr>
        <w:ind w:firstLineChars="0"/>
      </w:pPr>
      <w:r>
        <w:rPr>
          <w:rFonts w:hint="eastAsia"/>
        </w:rPr>
        <w:lastRenderedPageBreak/>
        <w:t>SVD降维代价随矩阵维数的增加而变得非常大。</w:t>
      </w:r>
    </w:p>
    <w:p w14:paraId="4B8C4011" w14:textId="22BF3481" w:rsidR="002F0761" w:rsidRDefault="002F0761" w:rsidP="00323961">
      <w:pPr>
        <w:pStyle w:val="a4"/>
        <w:numPr>
          <w:ilvl w:val="0"/>
          <w:numId w:val="4"/>
        </w:numPr>
        <w:ind w:firstLineChars="0"/>
      </w:pPr>
      <w:r>
        <w:rPr>
          <w:rFonts w:hint="eastAsia"/>
        </w:rPr>
        <w:t>需要一些操作解决急剧不平衡的词语共现频率。</w:t>
      </w:r>
    </w:p>
    <w:p w14:paraId="48E72F0B" w14:textId="7C011D39" w:rsidR="0037120E" w:rsidRDefault="0037120E" w:rsidP="0037120E">
      <w:r>
        <w:rPr>
          <w:rFonts w:hint="eastAsia"/>
        </w:rPr>
        <w:t>为了解决这个问题有如下做法</w:t>
      </w:r>
    </w:p>
    <w:p w14:paraId="78123497" w14:textId="5A1D95D7" w:rsidR="0037120E" w:rsidRDefault="0037120E" w:rsidP="0037120E">
      <w:pPr>
        <w:pStyle w:val="a4"/>
        <w:numPr>
          <w:ilvl w:val="0"/>
          <w:numId w:val="5"/>
        </w:numPr>
        <w:ind w:firstLineChars="0"/>
      </w:pPr>
      <w:r>
        <w:rPr>
          <w:rFonts w:hint="eastAsia"/>
        </w:rPr>
        <w:t>忽略一些常用词，比如“h</w:t>
      </w:r>
      <w:r>
        <w:t>e</w:t>
      </w:r>
      <w:r>
        <w:rPr>
          <w:rFonts w:hint="eastAsia"/>
        </w:rPr>
        <w:t>”，“s</w:t>
      </w:r>
      <w:r>
        <w:t>he</w:t>
      </w:r>
      <w:r>
        <w:rPr>
          <w:rFonts w:hint="eastAsia"/>
        </w:rPr>
        <w:t>”，“and”等词</w:t>
      </w:r>
    </w:p>
    <w:p w14:paraId="48A45DB7" w14:textId="2BC4BBDD" w:rsidR="0037120E" w:rsidRDefault="0037120E" w:rsidP="0037120E">
      <w:pPr>
        <w:pStyle w:val="a4"/>
        <w:numPr>
          <w:ilvl w:val="0"/>
          <w:numId w:val="5"/>
        </w:numPr>
        <w:ind w:firstLineChars="0"/>
      </w:pPr>
      <w:r>
        <w:rPr>
          <w:rFonts w:hint="eastAsia"/>
        </w:rPr>
        <w:t>对该模型应用r</w:t>
      </w:r>
      <w:r>
        <w:t>amp window</w:t>
      </w:r>
      <w:r>
        <w:rPr>
          <w:rFonts w:hint="eastAsia"/>
        </w:rPr>
        <w:t>，即不再对窗口里的值视为同一权重，比如根据文档中词之间的距离相应改变其权重。</w:t>
      </w:r>
    </w:p>
    <w:p w14:paraId="6E9EC258" w14:textId="01AE1CAF" w:rsidR="0037120E" w:rsidRDefault="0037120E" w:rsidP="0037120E">
      <w:pPr>
        <w:pStyle w:val="a4"/>
        <w:numPr>
          <w:ilvl w:val="0"/>
          <w:numId w:val="5"/>
        </w:numPr>
        <w:ind w:firstLineChars="0"/>
      </w:pPr>
      <w:r>
        <w:rPr>
          <w:rFonts w:hint="eastAsia"/>
        </w:rPr>
        <w:t>使用皮尔逊相关稀疏取代计数。</w:t>
      </w:r>
    </w:p>
    <w:p w14:paraId="553A7C02" w14:textId="77777777" w:rsidR="0037120E" w:rsidRDefault="0037120E" w:rsidP="0037120E"/>
    <w:p w14:paraId="39C7AEF0" w14:textId="77777777" w:rsidR="0037120E" w:rsidRDefault="0037120E" w:rsidP="0037120E"/>
    <w:p w14:paraId="5535D2EA" w14:textId="2ECB1416" w:rsidR="0037120E" w:rsidRDefault="0037120E" w:rsidP="0037120E">
      <w:r>
        <w:rPr>
          <w:rFonts w:hint="eastAsia"/>
        </w:rPr>
        <w:t>word</w:t>
      </w:r>
      <w:r>
        <w:t>2Vec</w:t>
      </w:r>
      <w:r w:rsidR="004D4576">
        <w:t xml:space="preserve"> </w:t>
      </w:r>
      <w:r w:rsidR="004D4576">
        <w:t>presentation</w:t>
      </w:r>
    </w:p>
    <w:p w14:paraId="36CFCB35" w14:textId="3C64EDA0" w:rsidR="00231ABB" w:rsidRDefault="00231ABB" w:rsidP="0037120E">
      <w:r>
        <w:rPr>
          <w:rFonts w:hint="eastAsia"/>
        </w:rPr>
        <w:t>W</w:t>
      </w:r>
      <w:r>
        <w:t>ord2vec</w:t>
      </w:r>
      <w:r>
        <w:rPr>
          <w:rFonts w:hint="eastAsia"/>
        </w:rPr>
        <w:t>是用于产生词向量的相关模型，其是在2</w:t>
      </w:r>
      <w:r>
        <w:t>013</w:t>
      </w:r>
      <w:r>
        <w:rPr>
          <w:rFonts w:hint="eastAsia"/>
        </w:rPr>
        <w:t>年由T</w:t>
      </w:r>
      <w:r>
        <w:t>omas Mikolov</w:t>
      </w:r>
      <w:r>
        <w:rPr>
          <w:rFonts w:hint="eastAsia"/>
        </w:rPr>
        <w:t>的G</w:t>
      </w:r>
      <w:r>
        <w:t>oogle</w:t>
      </w:r>
      <w:r>
        <w:rPr>
          <w:rFonts w:hint="eastAsia"/>
        </w:rPr>
        <w:t>团队首创，传统词向量模型大多数都无法表示出词语与词语之间的相似性。这个问题可以由使用神经网络的方法结合降低维度来有效实现。</w:t>
      </w:r>
      <w:r w:rsidR="00DC3795">
        <w:t>W</w:t>
      </w:r>
      <w:r w:rsidR="00DC3795">
        <w:rPr>
          <w:rFonts w:hint="eastAsia"/>
        </w:rPr>
        <w:t>ord</w:t>
      </w:r>
      <w:r w:rsidR="00DC3795">
        <w:t>2vec</w:t>
      </w:r>
      <w:r w:rsidR="00DC3795">
        <w:rPr>
          <w:rFonts w:hint="eastAsia"/>
        </w:rPr>
        <w:t>的两种基本模型：CBOW模型，skip</w:t>
      </w:r>
      <w:r w:rsidR="00DC3795">
        <w:t>-</w:t>
      </w:r>
      <w:r w:rsidR="00DC3795">
        <w:rPr>
          <w:rFonts w:hint="eastAsia"/>
        </w:rPr>
        <w:t>gram模型，CBOW利用周围词预测中间词，s</w:t>
      </w:r>
      <w:r w:rsidR="00DC3795">
        <w:t>kip-gram</w:t>
      </w:r>
      <w:r w:rsidR="00DC3795">
        <w:rPr>
          <w:rFonts w:hint="eastAsia"/>
        </w:rPr>
        <w:t>利用周围词来预测中间词。</w:t>
      </w:r>
      <w:r w:rsidR="005753AD">
        <w:rPr>
          <w:rFonts w:hint="eastAsia"/>
        </w:rPr>
        <w:t>下面结合所调研的文献总结出两个模型的基本思路：</w:t>
      </w:r>
    </w:p>
    <w:p w14:paraId="1D233BA5" w14:textId="105FCD49" w:rsidR="00DC3795" w:rsidRDefault="00DC3795" w:rsidP="00DC3795">
      <w:pPr>
        <w:pStyle w:val="a4"/>
        <w:numPr>
          <w:ilvl w:val="0"/>
          <w:numId w:val="6"/>
        </w:numPr>
        <w:ind w:firstLineChars="0"/>
      </w:pPr>
      <w:r>
        <w:rPr>
          <w:rFonts w:hint="eastAsia"/>
        </w:rPr>
        <w:t>CBOW模型</w:t>
      </w:r>
    </w:p>
    <w:p w14:paraId="3B56FB65" w14:textId="444712A2" w:rsidR="009E5F40" w:rsidRDefault="001B29DB" w:rsidP="001B29DB">
      <w:pPr>
        <w:ind w:left="360"/>
      </w:pPr>
      <w:r>
        <w:rPr>
          <w:rFonts w:hint="eastAsia"/>
        </w:rPr>
        <w:t>CBOW由三层神经网络组成：输入层，隐藏层，输出层。对语料库中的</w:t>
      </w:r>
      <w:r w:rsidR="00BE416A">
        <w:rPr>
          <w:rFonts w:hint="eastAsia"/>
        </w:rPr>
        <w:t>词语编码为热独码，输入层输入2</w:t>
      </w:r>
      <w:r w:rsidR="00BE416A">
        <w:t>m</w:t>
      </w:r>
      <w:r w:rsidR="00BE416A">
        <w:rPr>
          <w:rFonts w:hint="eastAsia"/>
        </w:rPr>
        <w:t>个词语对应的热独码组成的向量矩阵</w:t>
      </w:r>
    </w:p>
    <w:p w14:paraId="79EBB775" w14:textId="5ACF0221" w:rsidR="009E5F40" w:rsidRDefault="009E5F40" w:rsidP="009E5F40">
      <w:pPr>
        <w:pStyle w:val="AMDisplayEquation"/>
      </w:pPr>
      <w:r>
        <w:tab/>
      </w:r>
      <w:r w:rsidRPr="00BE416A">
        <w:rPr>
          <w:position w:val="-11"/>
        </w:rPr>
        <w:object w:dxaOrig="3000" w:dyaOrig="341" w14:anchorId="0166AB87">
          <v:shape id="_x0000_i1172" type="#_x0000_t75" style="width:149.85pt;height:17.05pt" o:ole="">
            <v:imagedata r:id="rId114" o:title=""/>
          </v:shape>
          <o:OLEObject Type="Embed" ProgID="Equation.AxMath" ShapeID="_x0000_i1172" DrawAspect="Content" ObjectID="_1745771957" r:id="rId115"/>
        </w:object>
      </w:r>
    </w:p>
    <w:p w14:paraId="2EC392B2" w14:textId="6B190EBB" w:rsidR="00DC3795" w:rsidRDefault="00BE416A" w:rsidP="001B29DB">
      <w:pPr>
        <w:ind w:left="360"/>
      </w:pPr>
      <w:r>
        <w:rPr>
          <w:rFonts w:hint="eastAsia"/>
        </w:rPr>
        <w:t>我们需要完成的是预测</w:t>
      </w:r>
      <w:r w:rsidRPr="00BE416A">
        <w:rPr>
          <w:position w:val="-10"/>
        </w:rPr>
        <w:object w:dxaOrig="321" w:dyaOrig="320" w14:anchorId="2B33D39A">
          <v:shape id="_x0000_i1134" type="#_x0000_t75" style="width:16.25pt;height:15.8pt" o:ole="">
            <v:imagedata r:id="rId116" o:title=""/>
          </v:shape>
          <o:OLEObject Type="Embed" ProgID="Equation.AxMath" ShapeID="_x0000_i1134" DrawAspect="Content" ObjectID="_1745771958" r:id="rId117"/>
        </w:object>
      </w:r>
      <w:r>
        <w:rPr>
          <w:rFonts w:hint="eastAsia"/>
        </w:rPr>
        <w:t>，即前m个词语与后m个词语之间的一个词的具体内容。</w:t>
      </w:r>
      <w:r w:rsidR="00716887">
        <w:rPr>
          <w:rFonts w:hint="eastAsia"/>
        </w:rPr>
        <w:t>下</w:t>
      </w:r>
      <w:r>
        <w:rPr>
          <w:rFonts w:hint="eastAsia"/>
        </w:rPr>
        <w:t>设</w:t>
      </w:r>
      <w:r w:rsidR="00716887" w:rsidRPr="00716887">
        <w:rPr>
          <w:position w:val="-10"/>
        </w:rPr>
        <w:object w:dxaOrig="234" w:dyaOrig="313" w14:anchorId="7C393AD4">
          <v:shape id="_x0000_i1143" type="#_x0000_t75" style="width:11.65pt;height:15.8pt" o:ole="">
            <v:imagedata r:id="rId118" o:title=""/>
          </v:shape>
          <o:OLEObject Type="Embed" ProgID="Equation.AxMath" ShapeID="_x0000_i1143" DrawAspect="Content" ObjectID="_1745771959" r:id="rId119"/>
        </w:object>
      </w:r>
      <w:r w:rsidR="00716887">
        <w:rPr>
          <w:rFonts w:hint="eastAsia"/>
        </w:rPr>
        <w:t>是语料库中第i个词语，</w:t>
      </w:r>
      <w:r w:rsidRPr="00BE416A">
        <w:rPr>
          <w:position w:val="-10"/>
        </w:rPr>
        <w:object w:dxaOrig="201" w:dyaOrig="312" w14:anchorId="3D44B9DE">
          <v:shape id="_x0000_i1146" type="#_x0000_t75" style="width:10pt;height:15.4pt" o:ole="">
            <v:imagedata r:id="rId120" o:title=""/>
          </v:shape>
          <o:OLEObject Type="Embed" ProgID="Equation.AxMath" ShapeID="_x0000_i1146" DrawAspect="Content" ObjectID="_1745771960" r:id="rId121"/>
        </w:object>
      </w:r>
      <w:r>
        <w:rPr>
          <w:rFonts w:hint="eastAsia"/>
        </w:rPr>
        <w:t>是输入层与隐藏层之间的</w:t>
      </w:r>
      <w:r w:rsidR="00716887">
        <w:rPr>
          <w:rFonts w:hint="eastAsia"/>
        </w:rPr>
        <w:t>n×</w:t>
      </w:r>
      <w:r w:rsidR="00716887">
        <w:t>|V|</w:t>
      </w:r>
      <w:r>
        <w:rPr>
          <w:rFonts w:hint="eastAsia"/>
        </w:rPr>
        <w:t>矩阵，</w:t>
      </w:r>
      <w:r w:rsidRPr="00BE416A">
        <w:rPr>
          <w:position w:val="-10"/>
        </w:rPr>
        <w:object w:dxaOrig="247" w:dyaOrig="312" w14:anchorId="78B89BBC">
          <v:shape id="_x0000_i1140" type="#_x0000_t75" style="width:12.15pt;height:15.45pt" o:ole="">
            <v:imagedata r:id="rId122" o:title=""/>
          </v:shape>
          <o:OLEObject Type="Embed" ProgID="Equation.AxMath" ShapeID="_x0000_i1140" DrawAspect="Content" ObjectID="_1745771961" r:id="rId123"/>
        </w:object>
      </w:r>
      <w:r>
        <w:rPr>
          <w:rFonts w:hint="eastAsia"/>
        </w:rPr>
        <w:t>是隐藏层与输出层之间的</w:t>
      </w:r>
      <w:r w:rsidR="00716887">
        <w:t>|V|</w:t>
      </w:r>
      <w:r w:rsidR="00716887">
        <w:rPr>
          <w:rFonts w:hint="eastAsia"/>
        </w:rPr>
        <w:t>×</w:t>
      </w:r>
      <w:r w:rsidR="00716887">
        <w:rPr>
          <w:rFonts w:hint="eastAsia"/>
        </w:rPr>
        <w:t>n</w:t>
      </w:r>
      <w:r>
        <w:rPr>
          <w:rFonts w:hint="eastAsia"/>
        </w:rPr>
        <w:t>矩阵</w:t>
      </w:r>
      <w:r w:rsidR="00716887">
        <w:rPr>
          <w:rFonts w:hint="eastAsia"/>
        </w:rPr>
        <w:t>。求解过程如下：</w:t>
      </w:r>
    </w:p>
    <w:p w14:paraId="5B46146D" w14:textId="1B46D28F" w:rsidR="00716887" w:rsidRDefault="00716887" w:rsidP="00716887">
      <w:pPr>
        <w:pStyle w:val="a4"/>
        <w:numPr>
          <w:ilvl w:val="0"/>
          <w:numId w:val="8"/>
        </w:numPr>
        <w:ind w:firstLineChars="0"/>
      </w:pPr>
      <w:r>
        <w:rPr>
          <w:rFonts w:hint="eastAsia"/>
        </w:rPr>
        <w:t>将</w:t>
      </w:r>
      <w:r w:rsidRPr="00BE416A">
        <w:rPr>
          <w:position w:val="-10"/>
        </w:rPr>
        <w:object w:dxaOrig="201" w:dyaOrig="312" w14:anchorId="3F6F6F8B">
          <v:shape id="_x0000_i1147" type="#_x0000_t75" style="width:9.8pt;height:15.45pt" o:ole="">
            <v:imagedata r:id="rId120" o:title=""/>
          </v:shape>
          <o:OLEObject Type="Embed" ProgID="Equation.AxMath" ShapeID="_x0000_i1147" DrawAspect="Content" ObjectID="_1745771962" r:id="rId124"/>
        </w:object>
      </w:r>
      <w:r w:rsidR="000E60B0">
        <w:rPr>
          <w:rFonts w:hint="eastAsia"/>
        </w:rPr>
        <w:t>左乘</w:t>
      </w:r>
      <w:r>
        <w:rPr>
          <w:rFonts w:hint="eastAsia"/>
        </w:rPr>
        <w:t>输入的热独码向量矩阵</w:t>
      </w:r>
      <w:r w:rsidR="000E60B0">
        <w:rPr>
          <w:rFonts w:hint="eastAsia"/>
        </w:rPr>
        <w:t xml:space="preserve">得到： </w:t>
      </w:r>
      <w:r w:rsidR="000E60B0">
        <w:t xml:space="preserve"> </w:t>
      </w:r>
    </w:p>
    <w:p w14:paraId="69084687" w14:textId="2D82DC53" w:rsidR="000E60B0" w:rsidRDefault="000E60B0" w:rsidP="000E60B0">
      <w:pPr>
        <w:pStyle w:val="a4"/>
        <w:ind w:left="675" w:firstLineChars="0" w:firstLine="0"/>
        <w:jc w:val="center"/>
        <w:rPr>
          <w:rFonts w:hint="eastAsia"/>
        </w:rPr>
      </w:pPr>
      <w:r w:rsidRPr="000E60B0">
        <w:rPr>
          <w:position w:val="-11"/>
        </w:rPr>
        <w:object w:dxaOrig="5114" w:dyaOrig="341" w14:anchorId="7D868AAC">
          <v:shape id="_x0000_i1152" type="#_x0000_t75" style="width:255.75pt;height:16.85pt" o:ole="">
            <v:imagedata r:id="rId125" o:title=""/>
          </v:shape>
          <o:OLEObject Type="Embed" ProgID="Equation.AxMath" ShapeID="_x0000_i1152" DrawAspect="Content" ObjectID="_1745771963" r:id="rId126"/>
        </w:object>
      </w:r>
    </w:p>
    <w:p w14:paraId="5789FF25" w14:textId="23D4ECF4" w:rsidR="00716887" w:rsidRDefault="000E60B0" w:rsidP="000E60B0">
      <w:pPr>
        <w:pStyle w:val="a4"/>
        <w:numPr>
          <w:ilvl w:val="0"/>
          <w:numId w:val="8"/>
        </w:numPr>
        <w:ind w:firstLineChars="0"/>
      </w:pPr>
      <w:r>
        <w:rPr>
          <w:rFonts w:hint="eastAsia"/>
        </w:rPr>
        <w:t>取上面列向量的平均值：</w:t>
      </w:r>
    </w:p>
    <w:p w14:paraId="39327A20" w14:textId="08CA3F04" w:rsidR="000E60B0" w:rsidRDefault="000E60B0" w:rsidP="000E60B0">
      <w:pPr>
        <w:pStyle w:val="a4"/>
        <w:ind w:left="675" w:firstLineChars="0" w:firstLine="0"/>
        <w:jc w:val="center"/>
      </w:pPr>
      <w:r w:rsidRPr="000E60B0">
        <w:rPr>
          <w:position w:val="-23"/>
        </w:rPr>
        <w:object w:dxaOrig="2880" w:dyaOrig="573" w14:anchorId="674C30BA">
          <v:shape id="_x0000_i1156" type="#_x0000_t75" style="width:2in;height:28.5pt" o:ole="">
            <v:imagedata r:id="rId127" o:title=""/>
          </v:shape>
          <o:OLEObject Type="Embed" ProgID="Equation.AxMath" ShapeID="_x0000_i1156" DrawAspect="Content" ObjectID="_1745771964" r:id="rId128"/>
        </w:object>
      </w:r>
    </w:p>
    <w:p w14:paraId="1F709C96" w14:textId="5680A49D" w:rsidR="000E60B0" w:rsidRDefault="000E60B0" w:rsidP="000E60B0">
      <w:pPr>
        <w:pStyle w:val="a4"/>
        <w:numPr>
          <w:ilvl w:val="0"/>
          <w:numId w:val="8"/>
        </w:numPr>
        <w:ind w:firstLineChars="0"/>
      </w:pPr>
      <w:r>
        <w:rPr>
          <w:rFonts w:hint="eastAsia"/>
        </w:rPr>
        <w:t>经过隐藏层和输出层得到向量：</w:t>
      </w:r>
    </w:p>
    <w:p w14:paraId="1C9D73DA" w14:textId="613DD5C1" w:rsidR="000E60B0" w:rsidRDefault="000E60B0" w:rsidP="000E60B0">
      <w:pPr>
        <w:pStyle w:val="AMDisplayEquation"/>
        <w:rPr>
          <w:rFonts w:hint="eastAsia"/>
        </w:rPr>
      </w:pPr>
      <w:r>
        <w:tab/>
      </w:r>
      <w:r w:rsidR="009E5F40" w:rsidRPr="000E60B0">
        <w:rPr>
          <w:position w:val="-10"/>
        </w:rPr>
        <w:object w:dxaOrig="687" w:dyaOrig="313" w14:anchorId="5E2B0A57">
          <v:shape id="_x0000_i1160" type="#_x0000_t75" style="width:34.15pt;height:15.45pt" o:ole="">
            <v:imagedata r:id="rId129" o:title=""/>
          </v:shape>
          <o:OLEObject Type="Embed" ProgID="Equation.AxMath" ShapeID="_x0000_i1160" DrawAspect="Content" ObjectID="_1745771965" r:id="rId130"/>
        </w:object>
      </w:r>
    </w:p>
    <w:p w14:paraId="3CB0FFE7" w14:textId="17568E3C" w:rsidR="000E60B0" w:rsidRDefault="009E5F40" w:rsidP="000E60B0">
      <w:pPr>
        <w:pStyle w:val="a4"/>
        <w:ind w:left="675" w:firstLineChars="0" w:firstLine="0"/>
      </w:pPr>
      <w:r>
        <w:rPr>
          <w:rFonts w:hint="eastAsia"/>
        </w:rPr>
        <w:t>将这个向量经过s</w:t>
      </w:r>
      <w:r>
        <w:t>oftmax</w:t>
      </w:r>
      <w:r>
        <w:rPr>
          <w:rFonts w:hint="eastAsia"/>
        </w:rPr>
        <w:t>函数处理得到：</w:t>
      </w:r>
    </w:p>
    <w:p w14:paraId="56775530" w14:textId="3ABEDCCE" w:rsidR="009E5F40" w:rsidRDefault="009E5F40" w:rsidP="009E5F40">
      <w:pPr>
        <w:pStyle w:val="AMDisplayEquation"/>
        <w:rPr>
          <w:rFonts w:hint="eastAsia"/>
        </w:rPr>
      </w:pPr>
      <w:r>
        <w:tab/>
      </w:r>
      <w:r w:rsidRPr="009E5F40">
        <w:rPr>
          <w:position w:val="-12"/>
        </w:rPr>
        <w:object w:dxaOrig="1480" w:dyaOrig="341" w14:anchorId="55CB8F62">
          <v:shape id="_x0000_i1163" type="#_x0000_t75" style="width:73.85pt;height:16.85pt" o:ole="">
            <v:imagedata r:id="rId131" o:title=""/>
          </v:shape>
          <o:OLEObject Type="Embed" ProgID="Equation.AxMath" ShapeID="_x0000_i1163" DrawAspect="Content" ObjectID="_1745771966" r:id="rId132"/>
        </w:object>
      </w:r>
    </w:p>
    <w:p w14:paraId="52EA37AC" w14:textId="53E09DF8" w:rsidR="009E5F40" w:rsidRDefault="009E5F40" w:rsidP="009E5F40">
      <w:pPr>
        <w:pStyle w:val="a4"/>
        <w:numPr>
          <w:ilvl w:val="0"/>
          <w:numId w:val="8"/>
        </w:numPr>
        <w:ind w:firstLineChars="0"/>
      </w:pPr>
      <w:r>
        <w:rPr>
          <w:rFonts w:hint="eastAsia"/>
        </w:rPr>
        <w:t>取</w:t>
      </w:r>
      <w:r w:rsidRPr="009E5F40">
        <w:rPr>
          <w:position w:val="-12"/>
        </w:rPr>
        <w:object w:dxaOrig="158" w:dyaOrig="336" w14:anchorId="03328FD6">
          <v:shape id="_x0000_i1166" type="#_x0000_t75" style="width:7.95pt;height:16.85pt" o:ole="">
            <v:imagedata r:id="rId133" o:title=""/>
          </v:shape>
          <o:OLEObject Type="Embed" ProgID="Equation.AxMath" ShapeID="_x0000_i1166" DrawAspect="Content" ObjectID="_1745771967" r:id="rId134"/>
        </w:object>
      </w:r>
      <w:r>
        <w:rPr>
          <w:rFonts w:hint="eastAsia"/>
        </w:rPr>
        <w:t>中值最大的分量为1，其他分量均为0，此时得到的热独码即为对应的预测值</w:t>
      </w:r>
    </w:p>
    <w:p w14:paraId="6E435A60" w14:textId="7247CD0F" w:rsidR="009E5F40" w:rsidRDefault="009E5F40" w:rsidP="009E5F40">
      <w:pPr>
        <w:ind w:left="315"/>
      </w:pPr>
      <w:r>
        <w:rPr>
          <w:rFonts w:hint="eastAsia"/>
        </w:rPr>
        <w:t>事实上以上是已经训练好的神经网络进行求解预测，具体训练需要通过训练集利用梯度下降方法进行</w:t>
      </w:r>
      <w:r w:rsidR="00591690">
        <w:rPr>
          <w:rFonts w:hint="eastAsia"/>
        </w:rPr>
        <w:t>参数</w:t>
      </w:r>
      <w:r>
        <w:rPr>
          <w:rFonts w:hint="eastAsia"/>
        </w:rPr>
        <w:t>迭代，损失函数是由交叉熵构造出的函数，即求解</w:t>
      </w:r>
      <w:r w:rsidR="00346F08">
        <w:rPr>
          <w:rFonts w:hint="eastAsia"/>
        </w:rPr>
        <w:t>：</w:t>
      </w:r>
    </w:p>
    <w:p w14:paraId="7A7B6F01" w14:textId="7207E5F1" w:rsidR="009E5F40" w:rsidRDefault="009E5F40" w:rsidP="009E5F40">
      <w:pPr>
        <w:pStyle w:val="AMDisplayEquation"/>
        <w:rPr>
          <w:rFonts w:hint="eastAsia"/>
        </w:rPr>
      </w:pPr>
      <w:r>
        <w:tab/>
      </w:r>
      <w:r w:rsidRPr="009E5F40">
        <w:rPr>
          <w:position w:val="-11"/>
        </w:rPr>
        <w:object w:dxaOrig="5085" w:dyaOrig="327" w14:anchorId="2F57402E">
          <v:shape id="_x0000_i1175" type="#_x0000_t75" style="width:254.35pt;height:16.35pt" o:ole="">
            <v:imagedata r:id="rId135" o:title=""/>
          </v:shape>
          <o:OLEObject Type="Embed" ProgID="Equation.AxMath" ShapeID="_x0000_i1175" DrawAspect="Content" ObjectID="_1745771968" r:id="rId136"/>
        </w:object>
      </w:r>
    </w:p>
    <w:p w14:paraId="7F874020" w14:textId="3C6F0367" w:rsidR="009E5F40" w:rsidRDefault="009E5F40" w:rsidP="009E5F40">
      <w:pPr>
        <w:pStyle w:val="AMDisplayEquation"/>
      </w:pPr>
      <w:r>
        <w:lastRenderedPageBreak/>
        <w:tab/>
      </w:r>
      <w:r w:rsidR="00346F08" w:rsidRPr="00346F08">
        <w:rPr>
          <w:position w:val="-58"/>
        </w:rPr>
        <w:object w:dxaOrig="4802" w:dyaOrig="968" w14:anchorId="3FD44382">
          <v:shape id="_x0000_i1179" type="#_x0000_t75" style="width:240.3pt;height:48.6pt" o:ole="">
            <v:imagedata r:id="rId137" o:title=""/>
          </v:shape>
          <o:OLEObject Type="Embed" ProgID="Equation.AxMath" ShapeID="_x0000_i1179" DrawAspect="Content" ObjectID="_1745771969" r:id="rId138"/>
        </w:object>
      </w:r>
    </w:p>
    <w:p w14:paraId="4D6E0BD2" w14:textId="42B7348A" w:rsidR="00346F08" w:rsidRPr="00346F08" w:rsidRDefault="00346F08" w:rsidP="00346F08">
      <w:pPr>
        <w:pStyle w:val="AMDisplayEquation"/>
        <w:rPr>
          <w:rFonts w:hint="eastAsia"/>
        </w:rPr>
      </w:pPr>
      <w:r>
        <w:tab/>
      </w:r>
      <w:r w:rsidRPr="00346F08">
        <w:rPr>
          <w:position w:val="-27"/>
        </w:rPr>
        <w:object w:dxaOrig="2534" w:dyaOrig="663" w14:anchorId="68574A95">
          <v:shape id="_x0000_i1182" type="#_x0000_t75" style="width:126.7pt;height:33.2pt" o:ole="">
            <v:imagedata r:id="rId139" o:title=""/>
          </v:shape>
          <o:OLEObject Type="Embed" ProgID="Equation.AxMath" ShapeID="_x0000_i1182" DrawAspect="Content" ObjectID="_1745771970" r:id="rId140"/>
        </w:object>
      </w:r>
    </w:p>
    <w:p w14:paraId="31EC3825" w14:textId="0C3C6638" w:rsidR="00FC62E9" w:rsidRDefault="00FC62E9" w:rsidP="00FC62E9">
      <w:pPr>
        <w:pStyle w:val="a4"/>
        <w:numPr>
          <w:ilvl w:val="0"/>
          <w:numId w:val="6"/>
        </w:numPr>
        <w:ind w:firstLineChars="0"/>
      </w:pPr>
      <w:r>
        <w:t>S</w:t>
      </w:r>
      <w:r>
        <w:rPr>
          <w:rFonts w:hint="eastAsia"/>
        </w:rPr>
        <w:t>i</w:t>
      </w:r>
      <w:r>
        <w:t>kp-Gram</w:t>
      </w:r>
      <w:r>
        <w:rPr>
          <w:rFonts w:hint="eastAsia"/>
        </w:rPr>
        <w:t>模型</w:t>
      </w:r>
    </w:p>
    <w:p w14:paraId="7EA85EA8" w14:textId="5762C1F4" w:rsidR="00FC62E9" w:rsidRDefault="00FC62E9" w:rsidP="00FC62E9">
      <w:pPr>
        <w:ind w:left="360"/>
      </w:pPr>
      <w:r>
        <w:rPr>
          <w:rFonts w:hint="eastAsia"/>
        </w:rPr>
        <w:t>不同于从一些词出发预测一个词，该模型从一个词出发预测前后词语。同样的该神经网络模型也有三层：输入层、隐藏层、输出层。输入的只有一个词的热独码词向量</w:t>
      </w:r>
      <w:r w:rsidRPr="00BE416A">
        <w:rPr>
          <w:position w:val="-10"/>
        </w:rPr>
        <w:object w:dxaOrig="165" w:dyaOrig="312" w14:anchorId="19FEDBB1">
          <v:shape id="_x0000_i1264" type="#_x0000_t75" style="width:8.4pt;height:15.45pt" o:ole="">
            <v:imagedata r:id="rId141" o:title=""/>
          </v:shape>
          <o:OLEObject Type="Embed" ProgID="Equation.AxMath" ShapeID="_x0000_i1264" DrawAspect="Content" ObjectID="_1745771971" r:id="rId142"/>
        </w:object>
      </w:r>
      <w:r>
        <w:rPr>
          <w:rFonts w:hint="eastAsia"/>
        </w:rPr>
        <w:t>。</w:t>
      </w:r>
      <w:r>
        <w:rPr>
          <w:rFonts w:hint="eastAsia"/>
        </w:rPr>
        <w:t>下设</w:t>
      </w:r>
      <w:r w:rsidRPr="00716887">
        <w:rPr>
          <w:position w:val="-10"/>
        </w:rPr>
        <w:object w:dxaOrig="234" w:dyaOrig="313" w14:anchorId="63171074">
          <v:shape id="_x0000_i1262" type="#_x0000_t75" style="width:11.7pt;height:15.45pt" o:ole="">
            <v:imagedata r:id="rId118" o:title=""/>
          </v:shape>
          <o:OLEObject Type="Embed" ProgID="Equation.AxMath" ShapeID="_x0000_i1262" DrawAspect="Content" ObjectID="_1745771972" r:id="rId143"/>
        </w:object>
      </w:r>
      <w:r>
        <w:rPr>
          <w:rFonts w:hint="eastAsia"/>
        </w:rPr>
        <w:t>是语料库中第i个词语，</w:t>
      </w:r>
      <w:r w:rsidRPr="00BE416A">
        <w:rPr>
          <w:position w:val="-10"/>
        </w:rPr>
        <w:object w:dxaOrig="201" w:dyaOrig="312" w14:anchorId="06DF1BF1">
          <v:shape id="_x0000_i1263" type="#_x0000_t75" style="width:9.8pt;height:15.45pt" o:ole="">
            <v:imagedata r:id="rId120" o:title=""/>
          </v:shape>
          <o:OLEObject Type="Embed" ProgID="Equation.AxMath" ShapeID="_x0000_i1263" DrawAspect="Content" ObjectID="_1745771973" r:id="rId144"/>
        </w:object>
      </w:r>
      <w:r>
        <w:rPr>
          <w:rFonts w:hint="eastAsia"/>
        </w:rPr>
        <w:t>是输入层与隐藏层之间的n×</w:t>
      </w:r>
      <w:r>
        <w:t>|V|</w:t>
      </w:r>
      <w:r>
        <w:rPr>
          <w:rFonts w:hint="eastAsia"/>
        </w:rPr>
        <w:t>矩阵，</w:t>
      </w:r>
      <w:r w:rsidRPr="00BE416A">
        <w:rPr>
          <w:position w:val="-10"/>
        </w:rPr>
        <w:object w:dxaOrig="247" w:dyaOrig="312" w14:anchorId="383FB24F">
          <v:shape id="_x0000_i1261" type="#_x0000_t75" style="width:12.15pt;height:15.45pt" o:ole="">
            <v:imagedata r:id="rId122" o:title=""/>
          </v:shape>
          <o:OLEObject Type="Embed" ProgID="Equation.AxMath" ShapeID="_x0000_i1261" DrawAspect="Content" ObjectID="_1745771974" r:id="rId145"/>
        </w:object>
      </w:r>
      <w:r>
        <w:rPr>
          <w:rFonts w:hint="eastAsia"/>
        </w:rPr>
        <w:t>是隐藏层与输出层之间的</w:t>
      </w:r>
      <w:r>
        <w:t>|V|</w:t>
      </w:r>
      <w:r>
        <w:rPr>
          <w:rFonts w:hint="eastAsia"/>
        </w:rPr>
        <w:t>×n矩阵。求解过程如下：</w:t>
      </w:r>
    </w:p>
    <w:p w14:paraId="2952A2CD" w14:textId="2AAB8168" w:rsidR="00FC62E9" w:rsidRDefault="00CD4BB5" w:rsidP="00FC62E9">
      <w:pPr>
        <w:pStyle w:val="a4"/>
        <w:numPr>
          <w:ilvl w:val="0"/>
          <w:numId w:val="9"/>
        </w:numPr>
        <w:ind w:firstLineChars="0"/>
      </w:pPr>
      <w:r>
        <w:rPr>
          <w:rFonts w:hint="eastAsia"/>
        </w:rPr>
        <w:t>降维后得到词向量：</w:t>
      </w:r>
      <w:r w:rsidRPr="00CD4BB5">
        <w:rPr>
          <w:position w:val="-10"/>
        </w:rPr>
        <w:object w:dxaOrig="723" w:dyaOrig="313" w14:anchorId="336F3894">
          <v:shape id="_x0000_i1265" type="#_x0000_t75" style="width:36pt;height:15.45pt" o:ole="">
            <v:imagedata r:id="rId146" o:title=""/>
          </v:shape>
          <o:OLEObject Type="Embed" ProgID="Equation.AxMath" ShapeID="_x0000_i1265" DrawAspect="Content" ObjectID="_1745771975" r:id="rId147"/>
        </w:object>
      </w:r>
    </w:p>
    <w:p w14:paraId="078B2776" w14:textId="1AAB76E3" w:rsidR="00CD4BB5" w:rsidRDefault="00CD4BB5" w:rsidP="00FC62E9">
      <w:pPr>
        <w:pStyle w:val="a4"/>
        <w:numPr>
          <w:ilvl w:val="0"/>
          <w:numId w:val="9"/>
        </w:numPr>
        <w:ind w:firstLineChars="0"/>
      </w:pPr>
      <w:r>
        <w:rPr>
          <w:rFonts w:hint="eastAsia"/>
        </w:rPr>
        <w:t>由于降维后只有一个词向量，即：</w:t>
      </w:r>
      <w:r w:rsidRPr="00CD4BB5">
        <w:rPr>
          <w:position w:val="-10"/>
        </w:rPr>
        <w:object w:dxaOrig="569" w:dyaOrig="314" w14:anchorId="0273F1E4">
          <v:shape id="_x0000_i1266" type="#_x0000_t75" style="width:28.5pt;height:15.9pt" o:ole="">
            <v:imagedata r:id="rId148" o:title=""/>
          </v:shape>
          <o:OLEObject Type="Embed" ProgID="Equation.AxMath" ShapeID="_x0000_i1266" DrawAspect="Content" ObjectID="_1745771976" r:id="rId149"/>
        </w:object>
      </w:r>
    </w:p>
    <w:p w14:paraId="7E97A79C" w14:textId="42D89B09" w:rsidR="00CD4BB5" w:rsidRDefault="00CD4BB5" w:rsidP="00FC62E9">
      <w:pPr>
        <w:pStyle w:val="a4"/>
        <w:numPr>
          <w:ilvl w:val="0"/>
          <w:numId w:val="9"/>
        </w:numPr>
        <w:ind w:firstLineChars="0"/>
      </w:pPr>
      <w:r>
        <w:rPr>
          <w:rFonts w:hint="eastAsia"/>
        </w:rPr>
        <w:t>通过</w:t>
      </w:r>
      <w:r w:rsidRPr="00CD4BB5">
        <w:rPr>
          <w:position w:val="-10"/>
        </w:rPr>
        <w:object w:dxaOrig="713" w:dyaOrig="313" w14:anchorId="66E38F8F">
          <v:shape id="_x0000_i1267" type="#_x0000_t75" style="width:35.55pt;height:15.45pt" o:ole="">
            <v:imagedata r:id="rId150" o:title=""/>
          </v:shape>
          <o:OLEObject Type="Embed" ProgID="Equation.AxMath" ShapeID="_x0000_i1267" DrawAspect="Content" ObjectID="_1745771977" r:id="rId151"/>
        </w:object>
      </w:r>
      <w:r>
        <w:rPr>
          <w:rFonts w:hint="eastAsia"/>
        </w:rPr>
        <w:t>产生2</w:t>
      </w:r>
      <w:r>
        <w:t>m</w:t>
      </w:r>
      <w:r>
        <w:rPr>
          <w:rFonts w:hint="eastAsia"/>
        </w:rPr>
        <w:t>个向量：</w:t>
      </w:r>
      <w:r w:rsidRPr="00CD4BB5">
        <w:rPr>
          <w:position w:val="-10"/>
        </w:rPr>
        <w:object w:dxaOrig="2461" w:dyaOrig="313" w14:anchorId="4751E609">
          <v:shape id="_x0000_i1268" type="#_x0000_t75" style="width:122.95pt;height:15.45pt" o:ole="">
            <v:imagedata r:id="rId152" o:title=""/>
          </v:shape>
          <o:OLEObject Type="Embed" ProgID="Equation.AxMath" ShapeID="_x0000_i1268" DrawAspect="Content" ObjectID="_1745771978" r:id="rId153"/>
        </w:object>
      </w:r>
    </w:p>
    <w:p w14:paraId="7910FDEE" w14:textId="77777777" w:rsidR="00CD4BB5" w:rsidRDefault="00CD4BB5" w:rsidP="00CD4BB5">
      <w:pPr>
        <w:pStyle w:val="a4"/>
        <w:ind w:left="720" w:firstLineChars="0" w:firstLine="0"/>
      </w:pPr>
      <w:r>
        <w:rPr>
          <w:rFonts w:hint="eastAsia"/>
        </w:rPr>
        <w:t>将这个向量经过s</w:t>
      </w:r>
      <w:r>
        <w:t>oftmax</w:t>
      </w:r>
      <w:r>
        <w:rPr>
          <w:rFonts w:hint="eastAsia"/>
        </w:rPr>
        <w:t>函数处理得到：</w:t>
      </w:r>
    </w:p>
    <w:p w14:paraId="1BEA8295" w14:textId="14A1BC9F" w:rsidR="00CD4BB5" w:rsidRDefault="00CD4BB5" w:rsidP="00CD4BB5">
      <w:pPr>
        <w:pStyle w:val="AMDisplayEquation"/>
        <w:ind w:left="720"/>
      </w:pPr>
      <w:r>
        <w:tab/>
      </w:r>
      <w:r w:rsidRPr="00CD4BB5">
        <w:rPr>
          <w:position w:val="-11"/>
        </w:rPr>
        <w:object w:dxaOrig="1497" w:dyaOrig="324" w14:anchorId="6F646203">
          <v:shape id="_x0000_i1269" type="#_x0000_t75" style="width:74.8pt;height:16.35pt" o:ole="">
            <v:imagedata r:id="rId154" o:title=""/>
          </v:shape>
          <o:OLEObject Type="Embed" ProgID="Equation.AxMath" ShapeID="_x0000_i1269" DrawAspect="Content" ObjectID="_1745771979" r:id="rId155"/>
        </w:object>
      </w:r>
    </w:p>
    <w:p w14:paraId="37DE7E0A" w14:textId="56A0D826" w:rsidR="00CD4BB5" w:rsidRPr="00CD4BB5" w:rsidRDefault="00CD4BB5" w:rsidP="00CD4BB5">
      <w:pPr>
        <w:pStyle w:val="a4"/>
        <w:numPr>
          <w:ilvl w:val="0"/>
          <w:numId w:val="9"/>
        </w:numPr>
        <w:ind w:firstLineChars="0"/>
        <w:rPr>
          <w:rFonts w:hint="eastAsia"/>
        </w:rPr>
      </w:pPr>
      <w:r>
        <w:rPr>
          <w:rFonts w:hint="eastAsia"/>
        </w:rPr>
        <w:t>对</w:t>
      </w:r>
      <w:r w:rsidRPr="00CD4BB5">
        <w:rPr>
          <w:position w:val="-10"/>
        </w:rPr>
        <w:object w:dxaOrig="3078" w:dyaOrig="320" w14:anchorId="053CA8F6">
          <v:shape id="_x0000_i1270" type="#_x0000_t75" style="width:153.8pt;height:15.9pt" o:ole="">
            <v:imagedata r:id="rId156" o:title=""/>
          </v:shape>
          <o:OLEObject Type="Embed" ProgID="Equation.AxMath" ShapeID="_x0000_i1270" DrawAspect="Content" ObjectID="_1745771980" r:id="rId157"/>
        </w:object>
      </w:r>
      <w:r>
        <w:rPr>
          <w:rFonts w:hint="eastAsia"/>
        </w:rPr>
        <w:t>每个求出所对应的热独码，将其与编码的词语对应得出预测结果。</w:t>
      </w:r>
    </w:p>
    <w:p w14:paraId="17DBCBDF" w14:textId="26D6CF3F" w:rsidR="00CD4BB5" w:rsidRDefault="00CD4BB5" w:rsidP="00CD4BB5">
      <w:pPr>
        <w:pStyle w:val="a4"/>
        <w:ind w:left="720" w:firstLineChars="0" w:firstLine="0"/>
      </w:pPr>
      <w:r>
        <w:rPr>
          <w:rFonts w:hint="eastAsia"/>
        </w:rPr>
        <w:t>事实上以上是已经训练好的神经网络进行求解预测，具体训练需要通过训练集利用梯度下降方法进行参数迭代</w:t>
      </w:r>
      <w:r>
        <w:rPr>
          <w:rFonts w:hint="eastAsia"/>
        </w:rPr>
        <w:t>，具体损失函数构造如下：</w:t>
      </w:r>
    </w:p>
    <w:p w14:paraId="473A9FEF" w14:textId="53C4793A" w:rsidR="00CD4BB5" w:rsidRDefault="004756E1" w:rsidP="00CD4BB5">
      <w:pPr>
        <w:pStyle w:val="a4"/>
        <w:ind w:left="720" w:firstLineChars="0" w:firstLine="0"/>
      </w:pPr>
      <w:r w:rsidRPr="004756E1">
        <w:rPr>
          <w:position w:val="-11"/>
        </w:rPr>
        <w:object w:dxaOrig="5022" w:dyaOrig="327" w14:anchorId="3C5773D7">
          <v:shape id="_x0000_i1214" type="#_x0000_t75" style="width:251.05pt;height:16.35pt" o:ole="">
            <v:imagedata r:id="rId158" o:title=""/>
          </v:shape>
          <o:OLEObject Type="Embed" ProgID="Equation.AxMath" ShapeID="_x0000_i1214" DrawAspect="Content" ObjectID="_1745771981" r:id="rId159"/>
        </w:object>
      </w:r>
    </w:p>
    <w:p w14:paraId="3D284A0D" w14:textId="068C8DE5" w:rsidR="004756E1" w:rsidRDefault="004756E1" w:rsidP="004756E1">
      <w:pPr>
        <w:pStyle w:val="AMDisplayEquation"/>
        <w:rPr>
          <w:rFonts w:hint="eastAsia"/>
        </w:rPr>
      </w:pPr>
      <w:r>
        <w:tab/>
      </w:r>
      <w:r w:rsidRPr="004756E1">
        <w:rPr>
          <w:position w:val="-28"/>
        </w:rPr>
        <w:object w:dxaOrig="2971" w:dyaOrig="675" w14:anchorId="07679A8B">
          <v:shape id="_x0000_i1217" type="#_x0000_t75" style="width:148.7pt;height:33.65pt" o:ole="">
            <v:imagedata r:id="rId160" o:title=""/>
          </v:shape>
          <o:OLEObject Type="Embed" ProgID="Equation.AxMath" ShapeID="_x0000_i1217" DrawAspect="Content" ObjectID="_1745771982" r:id="rId161"/>
        </w:object>
      </w:r>
    </w:p>
    <w:p w14:paraId="1A81C253" w14:textId="26186D0A" w:rsidR="004756E1" w:rsidRDefault="004756E1" w:rsidP="00CD4BB5">
      <w:pPr>
        <w:pStyle w:val="a4"/>
        <w:ind w:left="720" w:firstLineChars="0" w:firstLine="0"/>
      </w:pPr>
      <w:r w:rsidRPr="004756E1">
        <w:rPr>
          <w:position w:val="-28"/>
        </w:rPr>
        <w:object w:dxaOrig="8409" w:dyaOrig="675" w14:anchorId="40A8C646">
          <v:shape id="_x0000_i1227" type="#_x0000_t75" style="width:420.3pt;height:33.65pt" o:ole="">
            <v:imagedata r:id="rId162" o:title=""/>
          </v:shape>
          <o:OLEObject Type="Embed" ProgID="Equation.AxMath" ShapeID="_x0000_i1227" DrawAspect="Content" ObjectID="_1745771983" r:id="rId163"/>
        </w:object>
      </w:r>
    </w:p>
    <w:p w14:paraId="51EA976E" w14:textId="40FE330D" w:rsidR="004756E1" w:rsidRDefault="005753AD" w:rsidP="00CD4BB5">
      <w:pPr>
        <w:pStyle w:val="a4"/>
        <w:ind w:left="720" w:firstLineChars="0" w:firstLine="0"/>
      </w:pPr>
      <w:r w:rsidRPr="005753AD">
        <w:rPr>
          <w:position w:val="-58"/>
        </w:rPr>
        <w:object w:dxaOrig="7563" w:dyaOrig="1286" w14:anchorId="2FC03080">
          <v:shape id="_x0000_i1230" type="#_x0000_t75" style="width:378.25pt;height:64.5pt" o:ole="">
            <v:imagedata r:id="rId164" o:title=""/>
          </v:shape>
          <o:OLEObject Type="Embed" ProgID="Equation.AxMath" ShapeID="_x0000_i1230" DrawAspect="Content" ObjectID="_1745771984" r:id="rId165"/>
        </w:object>
      </w:r>
    </w:p>
    <w:p w14:paraId="2F58678F" w14:textId="77777777" w:rsidR="005753AD" w:rsidRDefault="005753AD" w:rsidP="00CD4BB5">
      <w:pPr>
        <w:pStyle w:val="a4"/>
        <w:ind w:left="720" w:firstLineChars="0" w:firstLine="0"/>
      </w:pPr>
    </w:p>
    <w:p w14:paraId="5CB91310" w14:textId="7C8EB3CE" w:rsidR="005753AD" w:rsidRDefault="005753AD" w:rsidP="005753AD">
      <w:pPr>
        <w:ind w:left="315"/>
      </w:pPr>
      <w:r>
        <w:rPr>
          <w:rFonts w:hint="eastAsia"/>
        </w:rPr>
        <w:t>事实上，可以发现，</w:t>
      </w:r>
      <w:r>
        <w:rPr>
          <w:rFonts w:hint="eastAsia"/>
        </w:rPr>
        <w:t>以上两种模型</w:t>
      </w:r>
      <w:r>
        <w:rPr>
          <w:rFonts w:hint="eastAsia"/>
        </w:rPr>
        <w:t>方法实际上在隐藏层将热独码映射到一个更低维的向量空间，在这些向量中，不难发现，对于词义相近的两个词得出的低维向量理论上会比</w:t>
      </w:r>
      <w:r>
        <w:rPr>
          <w:rFonts w:hint="eastAsia"/>
        </w:rPr>
        <w:lastRenderedPageBreak/>
        <w:t>较相近。这相较于之前传统的词向量模型有了很大的突破。</w:t>
      </w:r>
    </w:p>
    <w:p w14:paraId="55A2AC4E" w14:textId="77777777" w:rsidR="005753AD" w:rsidRDefault="005753AD" w:rsidP="00CD4BB5">
      <w:pPr>
        <w:pStyle w:val="a4"/>
        <w:ind w:left="720" w:firstLineChars="0" w:firstLine="0"/>
      </w:pPr>
    </w:p>
    <w:p w14:paraId="77028434" w14:textId="77777777" w:rsidR="008F0B32" w:rsidRDefault="008F0B32" w:rsidP="00CD4BB5">
      <w:pPr>
        <w:pStyle w:val="a4"/>
        <w:ind w:left="720" w:firstLineChars="0" w:firstLine="0"/>
      </w:pPr>
    </w:p>
    <w:p w14:paraId="7AC24CB7" w14:textId="77777777" w:rsidR="008F0B32" w:rsidRDefault="008F0B32" w:rsidP="00CD4BB5">
      <w:pPr>
        <w:pStyle w:val="a4"/>
        <w:ind w:left="720" w:firstLineChars="0" w:firstLine="0"/>
      </w:pPr>
    </w:p>
    <w:p w14:paraId="035C7E52" w14:textId="042A1F74" w:rsidR="008F0B32" w:rsidRDefault="008F0B32" w:rsidP="00A335C4">
      <w:r>
        <w:rPr>
          <w:rFonts w:hint="eastAsia"/>
        </w:rPr>
        <w:t>G</w:t>
      </w:r>
      <w:r>
        <w:t xml:space="preserve">loVe </w:t>
      </w:r>
      <w:r>
        <w:t>presentation</w:t>
      </w:r>
      <w:r>
        <w:rPr>
          <w:rFonts w:hint="eastAsia"/>
        </w:rPr>
        <w:t>【7】</w:t>
      </w:r>
    </w:p>
    <w:p w14:paraId="25B069D5" w14:textId="54CBAE34" w:rsidR="008F0B32" w:rsidRDefault="008F0B32" w:rsidP="00A335C4">
      <w:r>
        <w:rPr>
          <w:rFonts w:hint="eastAsia"/>
        </w:rPr>
        <w:t>目前主流的词向量模型主要分为两种：基于全局的频率统计的词向量模型和基于局部的上下窗口的词向量模型，如CBOW、s</w:t>
      </w:r>
      <w:r>
        <w:t>kip-gram</w:t>
      </w:r>
      <w:r>
        <w:rPr>
          <w:rFonts w:hint="eastAsia"/>
        </w:rPr>
        <w:t>模型等</w:t>
      </w:r>
      <w:r w:rsidR="00E342DB">
        <w:rPr>
          <w:rFonts w:hint="eastAsia"/>
        </w:rPr>
        <w:t>。对全局频率统计的模型而言，“维度灾难”是其最大弊端之一，虽然有一些降维手段，但是在维度非常大的时候，降维操作带来的代价不可估量。对基于局部频率统计的模型而言，</w:t>
      </w:r>
      <w:r>
        <w:rPr>
          <w:rFonts w:hint="eastAsia"/>
        </w:rPr>
        <w:t>CBOW、skip</w:t>
      </w:r>
      <w:r>
        <w:t>-gram</w:t>
      </w:r>
      <w:r>
        <w:rPr>
          <w:rFonts w:hint="eastAsia"/>
        </w:rPr>
        <w:t>模型对于文本表示具有很大的优势，然而该类模型</w:t>
      </w:r>
      <w:r w:rsidR="00E342DB">
        <w:rPr>
          <w:rFonts w:hint="eastAsia"/>
        </w:rPr>
        <w:t>并没有从整体上进行考察，导致整体信息缺失。G</w:t>
      </w:r>
      <w:r w:rsidR="00E342DB">
        <w:t>love</w:t>
      </w:r>
      <w:r w:rsidR="00E342DB">
        <w:rPr>
          <w:rFonts w:hint="eastAsia"/>
        </w:rPr>
        <w:t>模型正是结合了两种，避开了两者局限性。Glove模型实质上是一种全局的对数线性回归模型，由</w:t>
      </w:r>
      <w:r w:rsidR="001E5A91">
        <w:rPr>
          <w:rFonts w:hint="eastAsia"/>
        </w:rPr>
        <w:t>斯坦福</w:t>
      </w:r>
      <w:r w:rsidR="00E342DB">
        <w:rPr>
          <w:rFonts w:hint="eastAsia"/>
        </w:rPr>
        <w:t>教授</w:t>
      </w:r>
      <w:r w:rsidR="00E342DB">
        <w:t>Jeffrey Pennington</w:t>
      </w:r>
      <w:r w:rsidR="001E5A91">
        <w:rPr>
          <w:rFonts w:hint="eastAsia"/>
        </w:rPr>
        <w:t>于2</w:t>
      </w:r>
      <w:r w:rsidR="001E5A91">
        <w:t>014</w:t>
      </w:r>
      <w:r w:rsidR="001E5A91">
        <w:rPr>
          <w:rFonts w:hint="eastAsia"/>
        </w:rPr>
        <w:t>年发布的论文《</w:t>
      </w:r>
      <w:r w:rsidR="001E5A91">
        <w:t>Global Vectors for Word Representation</w:t>
      </w:r>
      <w:r w:rsidR="001E5A91">
        <w:rPr>
          <w:rFonts w:hint="eastAsia"/>
        </w:rPr>
        <w:t>》提出。下面从该篇论文调研该模型。</w:t>
      </w:r>
    </w:p>
    <w:p w14:paraId="5E57BE5A" w14:textId="77777777" w:rsidR="00666CAC" w:rsidRDefault="00666CAC" w:rsidP="00E342DB">
      <w:pPr>
        <w:pStyle w:val="a4"/>
        <w:ind w:left="720" w:firstLineChars="0" w:firstLine="0"/>
      </w:pPr>
    </w:p>
    <w:p w14:paraId="7BF0BF49" w14:textId="00443D59" w:rsidR="00666CAC" w:rsidRDefault="00666CAC" w:rsidP="00A335C4">
      <w:r>
        <w:rPr>
          <w:rFonts w:hint="eastAsia"/>
        </w:rPr>
        <w:t>G</w:t>
      </w:r>
      <w:r>
        <w:t>l</w:t>
      </w:r>
      <w:r>
        <w:rPr>
          <w:rFonts w:hint="eastAsia"/>
        </w:rPr>
        <w:t>ove模型大致分为三步：</w:t>
      </w:r>
    </w:p>
    <w:p w14:paraId="69690E52" w14:textId="618809E0" w:rsidR="00666CAC" w:rsidRDefault="00666CAC" w:rsidP="00666CAC">
      <w:pPr>
        <w:pStyle w:val="a4"/>
        <w:numPr>
          <w:ilvl w:val="0"/>
          <w:numId w:val="10"/>
        </w:numPr>
        <w:ind w:firstLineChars="0"/>
      </w:pPr>
      <w:r>
        <w:rPr>
          <w:rFonts w:hint="eastAsia"/>
        </w:rPr>
        <w:t>根据语料库构造共现矩阵，不同于传统共现矩阵，作者构造的共现矩阵</w:t>
      </w:r>
      <w:r w:rsidR="00194FAC">
        <w:rPr>
          <w:rFonts w:hint="eastAsia"/>
        </w:rPr>
        <w:t>解决</w:t>
      </w:r>
      <w:r>
        <w:rPr>
          <w:rFonts w:hint="eastAsia"/>
        </w:rPr>
        <w:t>了</w:t>
      </w:r>
      <w:r w:rsidR="00194FAC">
        <w:rPr>
          <w:rFonts w:hint="eastAsia"/>
        </w:rPr>
        <w:t>对于相同窗口词语之间地位平等的弊端，而是采用了加权方式，对于词语之间的距离d，构造衰减函数</w:t>
      </w:r>
      <w:r w:rsidR="00194FAC" w:rsidRPr="00194FAC">
        <w:rPr>
          <w:position w:val="-23"/>
        </w:rPr>
        <w:object w:dxaOrig="240" w:dyaOrig="572" w14:anchorId="7CE5AE37">
          <v:shape id="_x0000_i1273" type="#_x0000_t75" style="width:12.15pt;height:28.5pt" o:ole="">
            <v:imagedata r:id="rId166" o:title=""/>
          </v:shape>
          <o:OLEObject Type="Embed" ProgID="Equation.AxMath" ShapeID="_x0000_i1273" DrawAspect="Content" ObjectID="_1745771985" r:id="rId167"/>
        </w:object>
      </w:r>
      <w:r w:rsidR="00194FAC">
        <w:rPr>
          <w:rFonts w:hint="eastAsia"/>
        </w:rPr>
        <w:t>，可以发现对于距离越远的词语权重会越小</w:t>
      </w:r>
    </w:p>
    <w:p w14:paraId="183100B1" w14:textId="662E35EC" w:rsidR="00194FAC" w:rsidRDefault="00194FAC" w:rsidP="000A7132">
      <w:pPr>
        <w:pStyle w:val="a4"/>
        <w:numPr>
          <w:ilvl w:val="0"/>
          <w:numId w:val="10"/>
        </w:numPr>
        <w:ind w:firstLineChars="0"/>
      </w:pPr>
      <w:r>
        <w:rPr>
          <w:rFonts w:hint="eastAsia"/>
        </w:rPr>
        <w:t>作者经过一系列数学推导</w:t>
      </w:r>
      <w:r w:rsidR="00C86F00">
        <w:rPr>
          <w:rFonts w:hint="eastAsia"/>
        </w:rPr>
        <w:t>（笔者认为推导比较定性，数学上并不是非常严谨）</w:t>
      </w:r>
      <w:r>
        <w:rPr>
          <w:rFonts w:hint="eastAsia"/>
        </w:rPr>
        <w:t>，得出需要构造出的词向量和和共现矩阵之间的近似关系：</w:t>
      </w:r>
    </w:p>
    <w:p w14:paraId="5CBDE576" w14:textId="16E7A370" w:rsidR="00194FAC" w:rsidRDefault="00194FAC" w:rsidP="00194FAC">
      <w:pPr>
        <w:pStyle w:val="AMDisplayEquation"/>
        <w:rPr>
          <w:rFonts w:hint="eastAsia"/>
        </w:rPr>
      </w:pPr>
      <w:r>
        <w:tab/>
      </w:r>
      <w:r w:rsidR="00591660" w:rsidRPr="00194FAC">
        <w:rPr>
          <w:position w:val="-11"/>
        </w:rPr>
        <w:object w:dxaOrig="2368" w:dyaOrig="373" w14:anchorId="4409CBD8">
          <v:shape id="_x0000_i1296" type="#_x0000_t75" style="width:118.3pt;height:18.7pt" o:ole="">
            <v:imagedata r:id="rId168" o:title=""/>
          </v:shape>
          <o:OLEObject Type="Embed" ProgID="Equation.AxMath" ShapeID="_x0000_i1296" DrawAspect="Content" ObjectID="_1745771986" r:id="rId169"/>
        </w:object>
      </w:r>
    </w:p>
    <w:p w14:paraId="5C7F1C14" w14:textId="1927D54F" w:rsidR="00194FAC" w:rsidRDefault="00194FAC" w:rsidP="00194FAC">
      <w:pPr>
        <w:pStyle w:val="a4"/>
        <w:ind w:left="1080" w:firstLineChars="0" w:firstLine="0"/>
      </w:pPr>
      <w:r w:rsidRPr="00C7556C">
        <w:rPr>
          <w:position w:val="-10"/>
        </w:rPr>
        <w:object w:dxaOrig="239" w:dyaOrig="313" w14:anchorId="18CF591D">
          <v:shape id="_x0000_i1279" type="#_x0000_t75" style="width:12.15pt;height:15.45pt" o:ole="">
            <v:imagedata r:id="rId170" o:title=""/>
          </v:shape>
          <o:OLEObject Type="Embed" ProgID="Equation.AxMath" ShapeID="_x0000_i1279" DrawAspect="Content" ObjectID="_1745771987" r:id="rId171"/>
        </w:object>
      </w:r>
      <w:r>
        <w:rPr>
          <w:rFonts w:hint="eastAsia"/>
        </w:rPr>
        <w:t>与</w:t>
      </w:r>
      <w:r w:rsidRPr="00C7556C">
        <w:rPr>
          <w:position w:val="-10"/>
        </w:rPr>
        <w:object w:dxaOrig="258" w:dyaOrig="313" w14:anchorId="7F36E3D6">
          <v:shape id="_x0000_i1282" type="#_x0000_t75" style="width:13.1pt;height:15.45pt" o:ole="">
            <v:imagedata r:id="rId172" o:title=""/>
          </v:shape>
          <o:OLEObject Type="Embed" ProgID="Equation.AxMath" ShapeID="_x0000_i1282" DrawAspect="Content" ObjectID="_1745771988" r:id="rId173"/>
        </w:object>
      </w:r>
      <w:r>
        <w:rPr>
          <w:rFonts w:hint="eastAsia"/>
        </w:rPr>
        <w:t>为需要构造的词向量具体值，</w:t>
      </w:r>
      <w:r w:rsidRPr="00C7556C">
        <w:rPr>
          <w:position w:val="-10"/>
        </w:rPr>
        <w:object w:dxaOrig="180" w:dyaOrig="313" w14:anchorId="4CB8830E">
          <v:shape id="_x0000_i1285" type="#_x0000_t75" style="width:8.9pt;height:15.45pt" o:ole="">
            <v:imagedata r:id="rId174" o:title=""/>
          </v:shape>
          <o:OLEObject Type="Embed" ProgID="Equation.AxMath" ShapeID="_x0000_i1285" DrawAspect="Content" ObjectID="_1745771989" r:id="rId175"/>
        </w:object>
      </w:r>
      <w:r>
        <w:rPr>
          <w:rFonts w:hint="eastAsia"/>
        </w:rPr>
        <w:t>与</w:t>
      </w:r>
      <w:r w:rsidRPr="00C7556C">
        <w:rPr>
          <w:position w:val="-10"/>
        </w:rPr>
        <w:object w:dxaOrig="200" w:dyaOrig="366" w14:anchorId="46FDEEBA">
          <v:shape id="_x0000_i1291" type="#_x0000_t75" style="width:9.8pt;height:18.25pt" o:ole="">
            <v:imagedata r:id="rId176" o:title=""/>
          </v:shape>
          <o:OLEObject Type="Embed" ProgID="Equation.AxMath" ShapeID="_x0000_i1291" DrawAspect="Content" ObjectID="_1745771990" r:id="rId177"/>
        </w:object>
      </w:r>
      <w:r>
        <w:rPr>
          <w:rFonts w:hint="eastAsia"/>
        </w:rPr>
        <w:t>是bias偏置项</w:t>
      </w:r>
    </w:p>
    <w:p w14:paraId="363A4C66" w14:textId="0B0B6D17" w:rsidR="00194FAC" w:rsidRDefault="00591660" w:rsidP="00194FAC">
      <w:pPr>
        <w:pStyle w:val="a4"/>
        <w:numPr>
          <w:ilvl w:val="0"/>
          <w:numId w:val="10"/>
        </w:numPr>
        <w:ind w:firstLineChars="0"/>
      </w:pPr>
      <w:r>
        <w:rPr>
          <w:rFonts w:hint="eastAsia"/>
        </w:rPr>
        <w:t>对于一个语料库，直观上来说，若两个词语一起出现的频率越大，则构造损失函数的时候需要加大权重，即权重函数满足随着频率应该满足不减的函数关系，如果两个词语在语料库中没有同时在一个窗口出现过，则置该权重函数为0。同时权重不宜过大，当频率达到一定时，应该保持稳定。</w:t>
      </w:r>
      <w:r w:rsidR="00194FAC">
        <w:rPr>
          <w:rFonts w:hint="eastAsia"/>
        </w:rPr>
        <w:t>从上式入手构造</w:t>
      </w:r>
      <w:r>
        <w:rPr>
          <w:rFonts w:hint="eastAsia"/>
        </w:rPr>
        <w:t>权重函数、损失</w:t>
      </w:r>
      <w:r w:rsidR="00194FAC">
        <w:rPr>
          <w:rFonts w:hint="eastAsia"/>
        </w:rPr>
        <w:t>函数：</w:t>
      </w:r>
    </w:p>
    <w:p w14:paraId="5B1CA511" w14:textId="71FBD041" w:rsidR="00194FAC" w:rsidRDefault="00194FAC" w:rsidP="00194FAC">
      <w:pPr>
        <w:pStyle w:val="AMDisplayEquation"/>
        <w:rPr>
          <w:rFonts w:hint="eastAsia"/>
        </w:rPr>
      </w:pPr>
      <w:r>
        <w:tab/>
      </w:r>
      <w:r w:rsidR="00591660" w:rsidRPr="00591660">
        <w:rPr>
          <w:position w:val="-27"/>
        </w:rPr>
        <w:object w:dxaOrig="4121" w:dyaOrig="663" w14:anchorId="21F5D859">
          <v:shape id="_x0000_i1297" type="#_x0000_t75" style="width:206.2pt;height:33.2pt" o:ole="">
            <v:imagedata r:id="rId178" o:title=""/>
          </v:shape>
          <o:OLEObject Type="Embed" ProgID="Equation.AxMath" ShapeID="_x0000_i1297" DrawAspect="Content" ObjectID="_1745771991" r:id="rId179"/>
        </w:object>
      </w:r>
    </w:p>
    <w:p w14:paraId="39D7AF16" w14:textId="6B266928" w:rsidR="00194FAC" w:rsidRDefault="00591660" w:rsidP="00194FAC">
      <w:pPr>
        <w:pStyle w:val="a4"/>
        <w:ind w:left="1080" w:firstLineChars="0" w:firstLine="0"/>
      </w:pPr>
      <w:r>
        <w:rPr>
          <w:rFonts w:hint="eastAsia"/>
        </w:rPr>
        <w:t>论文中作者使用的权重函数为分段函数：</w:t>
      </w:r>
    </w:p>
    <w:p w14:paraId="098CF3FB" w14:textId="6463526C" w:rsidR="00591660" w:rsidRDefault="00591660" w:rsidP="00591660">
      <w:pPr>
        <w:pStyle w:val="AMDisplayEquation"/>
        <w:rPr>
          <w:rFonts w:hint="eastAsia"/>
        </w:rPr>
      </w:pPr>
      <w:r>
        <w:tab/>
      </w:r>
      <w:r w:rsidRPr="00591660">
        <w:rPr>
          <w:position w:val="-47"/>
        </w:rPr>
        <w:object w:dxaOrig="2821" w:dyaOrig="1069" w14:anchorId="74269A92">
          <v:shape id="_x0000_i1300" type="#_x0000_t75" style="width:141.2pt;height:53.3pt" o:ole="">
            <v:imagedata r:id="rId180" o:title=""/>
          </v:shape>
          <o:OLEObject Type="Embed" ProgID="Equation.AxMath" ShapeID="_x0000_i1300" DrawAspect="Content" ObjectID="_1745771992" r:id="rId181"/>
        </w:object>
      </w:r>
    </w:p>
    <w:p w14:paraId="7B1E899A" w14:textId="5359BE4B" w:rsidR="00A335C4" w:rsidRDefault="00591660" w:rsidP="00A335C4">
      <w:pPr>
        <w:pStyle w:val="a4"/>
        <w:ind w:left="1080" w:firstLineChars="0" w:firstLine="0"/>
        <w:rPr>
          <w:rFonts w:hint="eastAsia"/>
        </w:rPr>
      </w:pPr>
      <w:r>
        <w:rPr>
          <w:rFonts w:hint="eastAsia"/>
        </w:rPr>
        <w:t>在作者的实验中，其所有的</w:t>
      </w:r>
      <w:r w:rsidR="00A335C4" w:rsidRPr="00A335C4">
        <w:rPr>
          <w:position w:val="-10"/>
        </w:rPr>
        <w:object w:dxaOrig="186" w:dyaOrig="312" w14:anchorId="568E59F5">
          <v:shape id="_x0000_i1303" type="#_x0000_t75" style="width:9.35pt;height:15.45pt" o:ole="">
            <v:imagedata r:id="rId182" o:title=""/>
          </v:shape>
          <o:OLEObject Type="Embed" ProgID="Equation.AxMath" ShapeID="_x0000_i1303" DrawAspect="Content" ObjectID="_1745771993" r:id="rId183"/>
        </w:object>
      </w:r>
      <w:r w:rsidR="00A335C4">
        <w:rPr>
          <w:rFonts w:hint="eastAsia"/>
        </w:rPr>
        <w:t>参数均为0</w:t>
      </w:r>
      <w:r w:rsidR="00A335C4">
        <w:t>.75</w:t>
      </w:r>
      <w:r w:rsidR="00A335C4">
        <w:rPr>
          <w:rFonts w:hint="eastAsia"/>
        </w:rPr>
        <w:t>，</w:t>
      </w:r>
      <w:r w:rsidR="00A335C4" w:rsidRPr="00A335C4">
        <w:rPr>
          <w:position w:val="-10"/>
        </w:rPr>
        <w:object w:dxaOrig="431" w:dyaOrig="313" w14:anchorId="5E02F0A9">
          <v:shape id="_x0000_i1306" type="#_x0000_t75" style="width:21.5pt;height:15.45pt" o:ole="">
            <v:imagedata r:id="rId184" o:title=""/>
          </v:shape>
          <o:OLEObject Type="Embed" ProgID="Equation.AxMath" ShapeID="_x0000_i1306" DrawAspect="Content" ObjectID="_1745771994" r:id="rId185"/>
        </w:object>
      </w:r>
      <w:r w:rsidR="00A335C4">
        <w:rPr>
          <w:rFonts w:hint="eastAsia"/>
        </w:rPr>
        <w:t>设置为1</w:t>
      </w:r>
      <w:r w:rsidR="00A335C4">
        <w:t>00</w:t>
      </w:r>
      <w:r w:rsidR="00A335C4">
        <w:rPr>
          <w:rFonts w:hint="eastAsia"/>
        </w:rPr>
        <w:t>，下图为论文中权重函数的图像：</w:t>
      </w:r>
    </w:p>
    <w:p w14:paraId="097A39F3" w14:textId="51730F9A" w:rsidR="00A335C4" w:rsidRDefault="00A335C4" w:rsidP="00194FAC">
      <w:pPr>
        <w:pStyle w:val="a4"/>
        <w:ind w:left="1080" w:firstLineChars="0" w:firstLine="0"/>
      </w:pPr>
      <w:r>
        <w:rPr>
          <w:rFonts w:hint="eastAsia"/>
          <w:noProof/>
        </w:rPr>
        <w:lastRenderedPageBreak/>
        <w:drawing>
          <wp:anchor distT="0" distB="0" distL="114300" distR="114300" simplePos="0" relativeHeight="251659264" behindDoc="0" locked="0" layoutInCell="1" allowOverlap="1" wp14:anchorId="510EAF04" wp14:editId="2BABED5E">
            <wp:simplePos x="0" y="0"/>
            <wp:positionH relativeFrom="column">
              <wp:posOffset>2032844</wp:posOffset>
            </wp:positionH>
            <wp:positionV relativeFrom="paragraph">
              <wp:posOffset>208056</wp:posOffset>
            </wp:positionV>
            <wp:extent cx="2134870" cy="1123315"/>
            <wp:effectExtent l="0" t="0" r="0" b="635"/>
            <wp:wrapTopAndBottom/>
            <wp:docPr id="929258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8286" name="图片 929258286"/>
                    <pic:cNvPicPr/>
                  </pic:nvPicPr>
                  <pic:blipFill>
                    <a:blip r:embed="rId186" cstate="print">
                      <a:extLst>
                        <a:ext uri="{28A0092B-C50C-407E-A947-70E740481C1C}">
                          <a14:useLocalDpi xmlns:a14="http://schemas.microsoft.com/office/drawing/2010/main" val="0"/>
                        </a:ext>
                      </a:extLst>
                    </a:blip>
                    <a:stretch>
                      <a:fillRect/>
                    </a:stretch>
                  </pic:blipFill>
                  <pic:spPr>
                    <a:xfrm>
                      <a:off x="0" y="0"/>
                      <a:ext cx="2134870" cy="1123315"/>
                    </a:xfrm>
                    <a:prstGeom prst="rect">
                      <a:avLst/>
                    </a:prstGeom>
                  </pic:spPr>
                </pic:pic>
              </a:graphicData>
            </a:graphic>
            <wp14:sizeRelH relativeFrom="margin">
              <wp14:pctWidth>0</wp14:pctWidth>
            </wp14:sizeRelH>
            <wp14:sizeRelV relativeFrom="margin">
              <wp14:pctHeight>0</wp14:pctHeight>
            </wp14:sizeRelV>
          </wp:anchor>
        </w:drawing>
      </w:r>
    </w:p>
    <w:p w14:paraId="7CB0ECE2" w14:textId="254F2D7E" w:rsidR="00A335C4" w:rsidRDefault="00A335C4" w:rsidP="00A335C4">
      <w:pPr>
        <w:rPr>
          <w:rFonts w:hint="eastAsia"/>
        </w:rPr>
      </w:pPr>
    </w:p>
    <w:p w14:paraId="072D4BA0" w14:textId="69CAEDBE" w:rsidR="00A335C4" w:rsidRDefault="00A335C4" w:rsidP="00A335C4">
      <w:pPr>
        <w:rPr>
          <w:rFonts w:hint="eastAsia"/>
        </w:rPr>
      </w:pPr>
      <w:r>
        <w:rPr>
          <w:rFonts w:hint="eastAsia"/>
        </w:rPr>
        <w:t>G</w:t>
      </w:r>
      <w:r>
        <w:t>l</w:t>
      </w:r>
      <w:r>
        <w:rPr>
          <w:rFonts w:hint="eastAsia"/>
        </w:rPr>
        <w:t>ove模型</w:t>
      </w:r>
      <w:r>
        <w:rPr>
          <w:rFonts w:hint="eastAsia"/>
        </w:rPr>
        <w:t>训练方法：论文作者采用梯度下降进行词向量的迭代逼近。即每一步对共现矩阵进行非零的随机采样，学习速率设置成为0</w:t>
      </w:r>
      <w:r>
        <w:t>.05</w:t>
      </w:r>
      <w:r>
        <w:rPr>
          <w:rFonts w:hint="eastAsia"/>
        </w:rPr>
        <w:t>，进行不断迭代直到收敛为止。对于最后得到的</w:t>
      </w:r>
      <w:r w:rsidRPr="00A335C4">
        <w:rPr>
          <w:position w:val="-10"/>
        </w:rPr>
        <w:object w:dxaOrig="608" w:dyaOrig="313" w14:anchorId="68A67C72">
          <v:shape id="_x0000_i1309" type="#_x0000_t75" style="width:30.4pt;height:15.45pt" o:ole="">
            <v:imagedata r:id="rId187" o:title=""/>
          </v:shape>
          <o:OLEObject Type="Embed" ProgID="Equation.AxMath" ShapeID="_x0000_i1309" DrawAspect="Content" ObjectID="_1745771995" r:id="rId188"/>
        </w:object>
      </w:r>
      <w:r>
        <w:rPr>
          <w:rFonts w:hint="eastAsia"/>
        </w:rPr>
        <w:t>理论来说由共现矩阵对称性可以确定为是对称一致的，由于初始化的不同，所以会有值的不同，但是可以通过两者相加</w:t>
      </w:r>
      <w:r w:rsidR="00C86F00">
        <w:rPr>
          <w:rFonts w:hint="eastAsia"/>
        </w:rPr>
        <w:t>一定程度</w:t>
      </w:r>
      <w:r>
        <w:rPr>
          <w:rFonts w:hint="eastAsia"/>
        </w:rPr>
        <w:t>消减随机噪声</w:t>
      </w:r>
      <w:r w:rsidR="00C86F00">
        <w:rPr>
          <w:rFonts w:hint="eastAsia"/>
        </w:rPr>
        <w:t>（即初始化带来的随机噪声），最终的词向量选取为</w:t>
      </w:r>
      <w:r w:rsidR="00C86F00" w:rsidRPr="00A335C4">
        <w:rPr>
          <w:position w:val="-10"/>
        </w:rPr>
        <w:object w:dxaOrig="600" w:dyaOrig="313" w14:anchorId="39B6D897">
          <v:shape id="_x0000_i1312" type="#_x0000_t75" style="width:29.9pt;height:15.45pt" o:ole="">
            <v:imagedata r:id="rId189" o:title=""/>
          </v:shape>
          <o:OLEObject Type="Embed" ProgID="Equation.AxMath" ShapeID="_x0000_i1312" DrawAspect="Content" ObjectID="_1745771996" r:id="rId190"/>
        </w:object>
      </w:r>
      <w:r w:rsidR="00C86F00">
        <w:rPr>
          <w:rFonts w:hint="eastAsia"/>
        </w:rPr>
        <w:t>。作者最后通过实验得到了词向量维数为3</w:t>
      </w:r>
      <w:r w:rsidR="00C86F00">
        <w:t>00</w:t>
      </w:r>
      <w:r w:rsidR="00C86F00">
        <w:rPr>
          <w:rFonts w:hint="eastAsia"/>
        </w:rPr>
        <w:t>、窗口大小为6</w:t>
      </w:r>
      <w:r w:rsidR="00C86F00">
        <w:t>-10</w:t>
      </w:r>
      <w:r w:rsidR="00C86F00">
        <w:rPr>
          <w:rFonts w:hint="eastAsia"/>
        </w:rPr>
        <w:t>之间</w:t>
      </w:r>
      <w:r w:rsidR="00C86F00">
        <w:rPr>
          <w:rFonts w:hint="eastAsia"/>
        </w:rPr>
        <w:t>取最佳效果</w:t>
      </w:r>
      <w:r w:rsidR="00C86F00">
        <w:rPr>
          <w:rFonts w:hint="eastAsia"/>
        </w:rPr>
        <w:t>。</w:t>
      </w:r>
    </w:p>
    <w:p w14:paraId="6F78941C" w14:textId="49142562" w:rsidR="00A335C4" w:rsidRDefault="00A335C4" w:rsidP="00194FAC">
      <w:pPr>
        <w:pStyle w:val="a4"/>
        <w:ind w:left="1080" w:firstLineChars="0" w:firstLine="0"/>
      </w:pPr>
    </w:p>
    <w:p w14:paraId="70FC3D8E" w14:textId="3737A777" w:rsidR="00A335C4" w:rsidRDefault="00A335C4" w:rsidP="00194FAC">
      <w:pPr>
        <w:pStyle w:val="a4"/>
        <w:ind w:left="1080" w:firstLineChars="0" w:firstLine="0"/>
      </w:pPr>
    </w:p>
    <w:p w14:paraId="7E4C51FD" w14:textId="7A2C6DF7" w:rsidR="00A335C4" w:rsidRDefault="00A335C4" w:rsidP="00194FAC">
      <w:pPr>
        <w:pStyle w:val="a4"/>
        <w:ind w:left="1080" w:firstLineChars="0" w:firstLine="0"/>
      </w:pPr>
    </w:p>
    <w:bookmarkEnd w:id="0"/>
    <w:p w14:paraId="3DEB0D23" w14:textId="0681D782" w:rsidR="00A335C4" w:rsidRDefault="004010D8" w:rsidP="004010D8">
      <w:r>
        <w:rPr>
          <w:rFonts w:hint="eastAsia"/>
        </w:rPr>
        <w:t>[</w:t>
      </w:r>
      <w:r>
        <w:t>1] Salton.G,</w:t>
      </w:r>
      <w:r w:rsidRPr="004C11C9">
        <w:t>A vector space model for automatic indexing</w:t>
      </w:r>
      <w:r w:rsidR="0069189D">
        <w:t xml:space="preserve"> </w:t>
      </w:r>
      <w:r w:rsidR="0069189D">
        <w:rPr>
          <w:rFonts w:ascii="Open Sans" w:hAnsi="Open Sans" w:cs="Open Sans"/>
          <w:color w:val="6B6B6B"/>
          <w:szCs w:val="21"/>
          <w:shd w:val="clear" w:color="auto" w:fill="FFFFFF"/>
        </w:rPr>
        <w:t>November 1975</w:t>
      </w:r>
    </w:p>
    <w:p w14:paraId="69B5CD12" w14:textId="6E6BC83A" w:rsidR="004010D8" w:rsidRDefault="004010D8" w:rsidP="004010D8">
      <w:pPr>
        <w:rPr>
          <w:rFonts w:ascii="Open Sans" w:hAnsi="Open Sans" w:cs="Open Sans"/>
          <w:color w:val="000000"/>
          <w:szCs w:val="21"/>
          <w:shd w:val="clear" w:color="auto" w:fill="FFFFFF"/>
        </w:rPr>
      </w:pPr>
      <w:r>
        <w:rPr>
          <w:rFonts w:hint="eastAsia"/>
        </w:rPr>
        <w:t>[</w:t>
      </w:r>
      <w:r>
        <w:t xml:space="preserve">2] </w:t>
      </w:r>
      <w:r w:rsidR="0069189D">
        <w:rPr>
          <w:rFonts w:ascii="Open Sans" w:hAnsi="Open Sans" w:cs="Open Sans"/>
          <w:color w:val="000000"/>
          <w:szCs w:val="21"/>
          <w:shd w:val="clear" w:color="auto" w:fill="FFFFFF"/>
        </w:rPr>
        <w:t>Sparck Jones, K. A statistical interpretation of term specificity and its application to retrieval. J. Documen. 28, 1 (March 1972)</w:t>
      </w:r>
    </w:p>
    <w:p w14:paraId="616B8564" w14:textId="285E9497" w:rsidR="0069189D" w:rsidRDefault="0069189D" w:rsidP="004010D8">
      <w:pPr>
        <w:rPr>
          <w:rFonts w:ascii="Open Sans" w:hAnsi="Open Sans" w:cs="Open Sans"/>
          <w:color w:val="000000"/>
          <w:szCs w:val="21"/>
          <w:shd w:val="clear" w:color="auto" w:fill="FFFFFF"/>
        </w:rPr>
      </w:pPr>
      <w:r>
        <w:rPr>
          <w:rFonts w:ascii="Open Sans" w:hAnsi="Open Sans" w:cs="Open Sans" w:hint="eastAsia"/>
          <w:color w:val="000000"/>
          <w:szCs w:val="21"/>
          <w:shd w:val="clear" w:color="auto" w:fill="FFFFFF"/>
        </w:rPr>
        <w:t>[</w:t>
      </w:r>
      <w:r>
        <w:rPr>
          <w:rFonts w:ascii="Open Sans" w:hAnsi="Open Sans" w:cs="Open Sans"/>
          <w:color w:val="000000"/>
          <w:szCs w:val="21"/>
          <w:shd w:val="clear" w:color="auto" w:fill="FFFFFF"/>
        </w:rPr>
        <w:t>3] Manning.C.D. Raghavan.P Schutze.H  “Scoring,term weighting,and the vector space model”. Introduction to information Retrieval.p128</w:t>
      </w:r>
    </w:p>
    <w:p w14:paraId="2C8DCD99" w14:textId="15D3A706" w:rsidR="0069189D" w:rsidRDefault="0069189D" w:rsidP="004010D8">
      <w:r>
        <w:rPr>
          <w:rFonts w:ascii="Open Sans" w:hAnsi="Open Sans" w:cs="Open Sans" w:hint="eastAsia"/>
          <w:color w:val="000000"/>
          <w:szCs w:val="21"/>
          <w:shd w:val="clear" w:color="auto" w:fill="FFFFFF"/>
        </w:rPr>
        <w:t>[</w:t>
      </w:r>
      <w:r>
        <w:rPr>
          <w:rFonts w:ascii="Open Sans" w:hAnsi="Open Sans" w:cs="Open Sans"/>
          <w:color w:val="000000"/>
          <w:szCs w:val="21"/>
          <w:shd w:val="clear" w:color="auto" w:fill="FFFFFF"/>
        </w:rPr>
        <w:t xml:space="preserve">4]Daniel Jurafsky </w:t>
      </w:r>
      <w:r w:rsidR="00B8268B">
        <w:rPr>
          <w:rFonts w:ascii="Open Sans" w:hAnsi="Open Sans" w:cs="Open Sans"/>
          <w:color w:val="000000"/>
          <w:szCs w:val="21"/>
          <w:shd w:val="clear" w:color="auto" w:fill="FFFFFF"/>
        </w:rPr>
        <w:t>“N-gram Language Models”.</w:t>
      </w:r>
      <w:r w:rsidR="00B8268B" w:rsidRPr="00B8268B">
        <w:t xml:space="preserve"> </w:t>
      </w:r>
      <w:r w:rsidR="00B8268B">
        <w:t>Speech and Language Processing</w:t>
      </w:r>
      <w:r w:rsidR="00B8268B">
        <w:t>.P31</w:t>
      </w:r>
    </w:p>
    <w:p w14:paraId="72D84C1B" w14:textId="6F86D848" w:rsidR="00B8268B" w:rsidRDefault="00B8268B" w:rsidP="004010D8">
      <w:r>
        <w:rPr>
          <w:rFonts w:hint="eastAsia"/>
        </w:rPr>
        <w:t>[</w:t>
      </w:r>
      <w:r>
        <w:t>5] Francois Chaubard, Rohit Mundra, Richard Socher.CS224D:Deep learning for NLP</w:t>
      </w:r>
    </w:p>
    <w:p w14:paraId="40C7D888" w14:textId="73C6519A" w:rsidR="00B8268B" w:rsidRDefault="00B8268B" w:rsidP="004010D8">
      <w:r>
        <w:t xml:space="preserve">[6] </w:t>
      </w:r>
      <w:r w:rsidR="00787014">
        <w:t>Mikolov T, Chen K, Corrado G, et al. Efficient estimation of word representations in vector space.2013</w:t>
      </w:r>
    </w:p>
    <w:p w14:paraId="120FDBE6" w14:textId="646696DD" w:rsidR="00787014" w:rsidRPr="00787014" w:rsidRDefault="00787014" w:rsidP="004010D8">
      <w:pPr>
        <w:rPr>
          <w:rFonts w:hint="eastAsia"/>
        </w:rPr>
      </w:pPr>
      <w:r>
        <w:rPr>
          <w:rFonts w:hint="eastAsia"/>
        </w:rPr>
        <w:t>[</w:t>
      </w:r>
      <w:r>
        <w:t xml:space="preserve">7] </w:t>
      </w:r>
      <w:r w:rsidRPr="006B37DE">
        <w:rPr>
          <w:szCs w:val="21"/>
        </w:rPr>
        <w:t>Jeffrey Pennington</w:t>
      </w:r>
      <w:r>
        <w:rPr>
          <w:szCs w:val="21"/>
        </w:rPr>
        <w:t xml:space="preserve">. </w:t>
      </w:r>
      <w:r w:rsidRPr="006B37DE">
        <w:rPr>
          <w:szCs w:val="21"/>
        </w:rPr>
        <w:t>Global Vectors for Word Representation</w:t>
      </w:r>
      <w:r>
        <w:rPr>
          <w:szCs w:val="21"/>
        </w:rPr>
        <w:t>.2014</w:t>
      </w:r>
    </w:p>
    <w:sectPr w:rsidR="00787014" w:rsidRPr="00787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2F1"/>
    <w:multiLevelType w:val="hybridMultilevel"/>
    <w:tmpl w:val="A22E4F44"/>
    <w:lvl w:ilvl="0" w:tplc="B45CC8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01799F"/>
    <w:multiLevelType w:val="hybridMultilevel"/>
    <w:tmpl w:val="97B23276"/>
    <w:lvl w:ilvl="0" w:tplc="D50A82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900C17"/>
    <w:multiLevelType w:val="hybridMultilevel"/>
    <w:tmpl w:val="EB78E480"/>
    <w:lvl w:ilvl="0" w:tplc="121C0D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0D1B6A"/>
    <w:multiLevelType w:val="hybridMultilevel"/>
    <w:tmpl w:val="DC10F5FC"/>
    <w:lvl w:ilvl="0" w:tplc="4DA4F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FD1A98"/>
    <w:multiLevelType w:val="hybridMultilevel"/>
    <w:tmpl w:val="E1062F98"/>
    <w:lvl w:ilvl="0" w:tplc="33B62788">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6B463575"/>
    <w:multiLevelType w:val="hybridMultilevel"/>
    <w:tmpl w:val="C5922732"/>
    <w:lvl w:ilvl="0" w:tplc="98383B50">
      <w:start w:val="1"/>
      <w:numFmt w:val="decimal"/>
      <w:lvlText w:val="%1."/>
      <w:lvlJc w:val="left"/>
      <w:pPr>
        <w:ind w:left="360" w:hanging="360"/>
      </w:pPr>
      <w:rPr>
        <w:rFonts w:hint="default"/>
        <w:b/>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D024448"/>
    <w:multiLevelType w:val="hybridMultilevel"/>
    <w:tmpl w:val="C4766D86"/>
    <w:lvl w:ilvl="0" w:tplc="AC9AFD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3652D8C"/>
    <w:multiLevelType w:val="hybridMultilevel"/>
    <w:tmpl w:val="5E8A6FA8"/>
    <w:lvl w:ilvl="0" w:tplc="A126AC9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7C65778C"/>
    <w:multiLevelType w:val="hybridMultilevel"/>
    <w:tmpl w:val="AA4A60A4"/>
    <w:lvl w:ilvl="0" w:tplc="B58A0FB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7E013EC8"/>
    <w:multiLevelType w:val="hybridMultilevel"/>
    <w:tmpl w:val="D92AA50A"/>
    <w:lvl w:ilvl="0" w:tplc="06EABE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E78038E"/>
    <w:multiLevelType w:val="hybridMultilevel"/>
    <w:tmpl w:val="55646A20"/>
    <w:lvl w:ilvl="0" w:tplc="E98EAFF8">
      <w:start w:val="1"/>
      <w:numFmt w:val="lowerLetter"/>
      <w:lvlText w:val="%1."/>
      <w:lvlJc w:val="left"/>
      <w:pPr>
        <w:ind w:left="675" w:hanging="360"/>
      </w:pPr>
      <w:rPr>
        <w:rFonts w:hint="default"/>
      </w:rPr>
    </w:lvl>
    <w:lvl w:ilvl="1" w:tplc="04090019" w:tentative="1">
      <w:start w:val="1"/>
      <w:numFmt w:val="lowerLetter"/>
      <w:lvlText w:val="%2)"/>
      <w:lvlJc w:val="left"/>
      <w:pPr>
        <w:ind w:left="1195" w:hanging="440"/>
      </w:pPr>
    </w:lvl>
    <w:lvl w:ilvl="2" w:tplc="0409001B" w:tentative="1">
      <w:start w:val="1"/>
      <w:numFmt w:val="lowerRoman"/>
      <w:lvlText w:val="%3."/>
      <w:lvlJc w:val="right"/>
      <w:pPr>
        <w:ind w:left="1635" w:hanging="440"/>
      </w:pPr>
    </w:lvl>
    <w:lvl w:ilvl="3" w:tplc="0409000F" w:tentative="1">
      <w:start w:val="1"/>
      <w:numFmt w:val="decimal"/>
      <w:lvlText w:val="%4."/>
      <w:lvlJc w:val="left"/>
      <w:pPr>
        <w:ind w:left="2075" w:hanging="440"/>
      </w:pPr>
    </w:lvl>
    <w:lvl w:ilvl="4" w:tplc="04090019" w:tentative="1">
      <w:start w:val="1"/>
      <w:numFmt w:val="lowerLetter"/>
      <w:lvlText w:val="%5)"/>
      <w:lvlJc w:val="left"/>
      <w:pPr>
        <w:ind w:left="2515" w:hanging="440"/>
      </w:pPr>
    </w:lvl>
    <w:lvl w:ilvl="5" w:tplc="0409001B" w:tentative="1">
      <w:start w:val="1"/>
      <w:numFmt w:val="lowerRoman"/>
      <w:lvlText w:val="%6."/>
      <w:lvlJc w:val="right"/>
      <w:pPr>
        <w:ind w:left="2955" w:hanging="440"/>
      </w:pPr>
    </w:lvl>
    <w:lvl w:ilvl="6" w:tplc="0409000F" w:tentative="1">
      <w:start w:val="1"/>
      <w:numFmt w:val="decimal"/>
      <w:lvlText w:val="%7."/>
      <w:lvlJc w:val="left"/>
      <w:pPr>
        <w:ind w:left="3395" w:hanging="440"/>
      </w:pPr>
    </w:lvl>
    <w:lvl w:ilvl="7" w:tplc="04090019" w:tentative="1">
      <w:start w:val="1"/>
      <w:numFmt w:val="lowerLetter"/>
      <w:lvlText w:val="%8)"/>
      <w:lvlJc w:val="left"/>
      <w:pPr>
        <w:ind w:left="3835" w:hanging="440"/>
      </w:pPr>
    </w:lvl>
    <w:lvl w:ilvl="8" w:tplc="0409001B" w:tentative="1">
      <w:start w:val="1"/>
      <w:numFmt w:val="lowerRoman"/>
      <w:lvlText w:val="%9."/>
      <w:lvlJc w:val="right"/>
      <w:pPr>
        <w:ind w:left="4275" w:hanging="440"/>
      </w:pPr>
    </w:lvl>
  </w:abstractNum>
  <w:num w:numId="1" w16cid:durableId="290477951">
    <w:abstractNumId w:val="0"/>
  </w:num>
  <w:num w:numId="2" w16cid:durableId="1054697460">
    <w:abstractNumId w:val="6"/>
  </w:num>
  <w:num w:numId="3" w16cid:durableId="1665039454">
    <w:abstractNumId w:val="9"/>
  </w:num>
  <w:num w:numId="4" w16cid:durableId="872697173">
    <w:abstractNumId w:val="2"/>
  </w:num>
  <w:num w:numId="5" w16cid:durableId="1251155064">
    <w:abstractNumId w:val="1"/>
  </w:num>
  <w:num w:numId="6" w16cid:durableId="458378102">
    <w:abstractNumId w:val="3"/>
  </w:num>
  <w:num w:numId="7" w16cid:durableId="604701626">
    <w:abstractNumId w:val="4"/>
  </w:num>
  <w:num w:numId="8" w16cid:durableId="1097142645">
    <w:abstractNumId w:val="10"/>
  </w:num>
  <w:num w:numId="9" w16cid:durableId="1039283278">
    <w:abstractNumId w:val="8"/>
  </w:num>
  <w:num w:numId="10" w16cid:durableId="854655801">
    <w:abstractNumId w:val="7"/>
  </w:num>
  <w:num w:numId="11" w16cid:durableId="1717461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80"/>
    <w:rsid w:val="0001465C"/>
    <w:rsid w:val="000276B5"/>
    <w:rsid w:val="0007029C"/>
    <w:rsid w:val="0008009A"/>
    <w:rsid w:val="000E60B0"/>
    <w:rsid w:val="000F1EE3"/>
    <w:rsid w:val="00180A7A"/>
    <w:rsid w:val="00190D8A"/>
    <w:rsid w:val="00194FAC"/>
    <w:rsid w:val="001B29DB"/>
    <w:rsid w:val="001E5A91"/>
    <w:rsid w:val="001E6D19"/>
    <w:rsid w:val="00203F19"/>
    <w:rsid w:val="00231ABB"/>
    <w:rsid w:val="00237539"/>
    <w:rsid w:val="002A53B9"/>
    <w:rsid w:val="002F0761"/>
    <w:rsid w:val="002F413B"/>
    <w:rsid w:val="00323961"/>
    <w:rsid w:val="00324230"/>
    <w:rsid w:val="00346F08"/>
    <w:rsid w:val="0037120E"/>
    <w:rsid w:val="00390087"/>
    <w:rsid w:val="003C5BFA"/>
    <w:rsid w:val="003F0AC3"/>
    <w:rsid w:val="004010D8"/>
    <w:rsid w:val="00433F56"/>
    <w:rsid w:val="00436C66"/>
    <w:rsid w:val="004405D3"/>
    <w:rsid w:val="00441A1F"/>
    <w:rsid w:val="0045107B"/>
    <w:rsid w:val="004756E1"/>
    <w:rsid w:val="00481B80"/>
    <w:rsid w:val="004C11C9"/>
    <w:rsid w:val="004D4576"/>
    <w:rsid w:val="00512ABC"/>
    <w:rsid w:val="0054518B"/>
    <w:rsid w:val="0055333F"/>
    <w:rsid w:val="005753AD"/>
    <w:rsid w:val="0057715F"/>
    <w:rsid w:val="00591660"/>
    <w:rsid w:val="00591690"/>
    <w:rsid w:val="00593D54"/>
    <w:rsid w:val="005A5C0B"/>
    <w:rsid w:val="005E1285"/>
    <w:rsid w:val="00634EC2"/>
    <w:rsid w:val="00666CAC"/>
    <w:rsid w:val="00671D47"/>
    <w:rsid w:val="0069189D"/>
    <w:rsid w:val="006E48DA"/>
    <w:rsid w:val="006F084C"/>
    <w:rsid w:val="00716887"/>
    <w:rsid w:val="00787014"/>
    <w:rsid w:val="007968CC"/>
    <w:rsid w:val="007D5687"/>
    <w:rsid w:val="008055E1"/>
    <w:rsid w:val="00812E64"/>
    <w:rsid w:val="008379FA"/>
    <w:rsid w:val="008665CE"/>
    <w:rsid w:val="00875C0F"/>
    <w:rsid w:val="008A27D5"/>
    <w:rsid w:val="008C08AC"/>
    <w:rsid w:val="008F0B32"/>
    <w:rsid w:val="00971BF3"/>
    <w:rsid w:val="009977F3"/>
    <w:rsid w:val="009E5F40"/>
    <w:rsid w:val="009F27F0"/>
    <w:rsid w:val="009F3F6F"/>
    <w:rsid w:val="009F6F4E"/>
    <w:rsid w:val="00A01480"/>
    <w:rsid w:val="00A13336"/>
    <w:rsid w:val="00A335C4"/>
    <w:rsid w:val="00A82685"/>
    <w:rsid w:val="00AC1EBD"/>
    <w:rsid w:val="00AD0DE4"/>
    <w:rsid w:val="00AE2D29"/>
    <w:rsid w:val="00AE5406"/>
    <w:rsid w:val="00AE7896"/>
    <w:rsid w:val="00B13C4A"/>
    <w:rsid w:val="00B1545A"/>
    <w:rsid w:val="00B71380"/>
    <w:rsid w:val="00B8268B"/>
    <w:rsid w:val="00BA559D"/>
    <w:rsid w:val="00BC4983"/>
    <w:rsid w:val="00BE416A"/>
    <w:rsid w:val="00C22F18"/>
    <w:rsid w:val="00C34681"/>
    <w:rsid w:val="00C40E5C"/>
    <w:rsid w:val="00C64288"/>
    <w:rsid w:val="00C65737"/>
    <w:rsid w:val="00C86F00"/>
    <w:rsid w:val="00CA66C8"/>
    <w:rsid w:val="00CD4BB5"/>
    <w:rsid w:val="00CF2CCB"/>
    <w:rsid w:val="00D133A9"/>
    <w:rsid w:val="00D15849"/>
    <w:rsid w:val="00D84992"/>
    <w:rsid w:val="00D86B03"/>
    <w:rsid w:val="00D920EB"/>
    <w:rsid w:val="00DA059A"/>
    <w:rsid w:val="00DC3795"/>
    <w:rsid w:val="00DF4713"/>
    <w:rsid w:val="00E05870"/>
    <w:rsid w:val="00E21098"/>
    <w:rsid w:val="00E342DB"/>
    <w:rsid w:val="00E618AF"/>
    <w:rsid w:val="00EA386F"/>
    <w:rsid w:val="00EF3B53"/>
    <w:rsid w:val="00F41002"/>
    <w:rsid w:val="00F60839"/>
    <w:rsid w:val="00F8340F"/>
    <w:rsid w:val="00F93E49"/>
    <w:rsid w:val="00F966D5"/>
    <w:rsid w:val="00FB3FAB"/>
    <w:rsid w:val="00FC62E9"/>
    <w:rsid w:val="00FE4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D68E5B"/>
  <w15:chartTrackingRefBased/>
  <w15:docId w15:val="{7199488A-090C-4751-8621-DD2CCB27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107B"/>
    <w:rPr>
      <w:color w:val="0000FF"/>
      <w:u w:val="single"/>
    </w:rPr>
  </w:style>
  <w:style w:type="paragraph" w:styleId="a4">
    <w:name w:val="List Paragraph"/>
    <w:basedOn w:val="a"/>
    <w:uiPriority w:val="34"/>
    <w:qFormat/>
    <w:rsid w:val="00D86B03"/>
    <w:pPr>
      <w:ind w:firstLineChars="200" w:firstLine="420"/>
    </w:pPr>
  </w:style>
  <w:style w:type="paragraph" w:customStyle="1" w:styleId="AMDisplayEquation">
    <w:name w:val="AMDisplayEquation"/>
    <w:basedOn w:val="a"/>
    <w:next w:val="a"/>
    <w:link w:val="AMDisplayEquation0"/>
    <w:rsid w:val="000F1EE3"/>
    <w:pPr>
      <w:tabs>
        <w:tab w:val="center" w:pos="4160"/>
        <w:tab w:val="right" w:pos="8300"/>
      </w:tabs>
    </w:pPr>
  </w:style>
  <w:style w:type="character" w:customStyle="1" w:styleId="AMDisplayEquation0">
    <w:name w:val="AMDisplayEquation 字符"/>
    <w:basedOn w:val="a0"/>
    <w:link w:val="AMDisplayEquation"/>
    <w:rsid w:val="000F1EE3"/>
  </w:style>
  <w:style w:type="table" w:styleId="a5">
    <w:name w:val="Table Grid"/>
    <w:basedOn w:val="a1"/>
    <w:uiPriority w:val="39"/>
    <w:rsid w:val="00440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4405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Plain Table 1"/>
    <w:basedOn w:val="a1"/>
    <w:uiPriority w:val="41"/>
    <w:rsid w:val="00AE2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Normal (Web)"/>
    <w:basedOn w:val="a"/>
    <w:uiPriority w:val="99"/>
    <w:unhideWhenUsed/>
    <w:rsid w:val="0039008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35880">
      <w:bodyDiv w:val="1"/>
      <w:marLeft w:val="0"/>
      <w:marRight w:val="0"/>
      <w:marTop w:val="0"/>
      <w:marBottom w:val="0"/>
      <w:divBdr>
        <w:top w:val="none" w:sz="0" w:space="0" w:color="auto"/>
        <w:left w:val="none" w:sz="0" w:space="0" w:color="auto"/>
        <w:bottom w:val="none" w:sz="0" w:space="0" w:color="auto"/>
        <w:right w:val="none" w:sz="0" w:space="0" w:color="auto"/>
      </w:divBdr>
    </w:div>
    <w:div w:id="119271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3.bin"/><Relationship Id="rId138" Type="http://schemas.openxmlformats.org/officeDocument/2006/relationships/oleObject" Target="embeddings/oleObject73.bin"/><Relationship Id="rId159" Type="http://schemas.openxmlformats.org/officeDocument/2006/relationships/oleObject" Target="embeddings/oleObject85.bin"/><Relationship Id="rId170" Type="http://schemas.openxmlformats.org/officeDocument/2006/relationships/image" Target="media/image75.wmf"/><Relationship Id="rId191" Type="http://schemas.openxmlformats.org/officeDocument/2006/relationships/fontTable" Target="fontTable.xml"/><Relationship Id="rId107" Type="http://schemas.openxmlformats.org/officeDocument/2006/relationships/image" Target="media/image46.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8.bin"/><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0.wmf"/><Relationship Id="rId181" Type="http://schemas.openxmlformats.org/officeDocument/2006/relationships/oleObject" Target="embeddings/oleObject9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image" Target="media/image61.wmf"/><Relationship Id="rId85" Type="http://schemas.openxmlformats.org/officeDocument/2006/relationships/oleObject" Target="embeddings/oleObject44.bin"/><Relationship Id="rId150" Type="http://schemas.openxmlformats.org/officeDocument/2006/relationships/image" Target="media/image65.wmf"/><Relationship Id="rId171" Type="http://schemas.openxmlformats.org/officeDocument/2006/relationships/oleObject" Target="embeddings/oleObject91.bin"/><Relationship Id="rId192"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7.bin"/><Relationship Id="rId129" Type="http://schemas.openxmlformats.org/officeDocument/2006/relationships/image" Target="media/image56.wmf"/><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oleObject" Target="embeddings/oleObject51.bin"/><Relationship Id="rId140" Type="http://schemas.openxmlformats.org/officeDocument/2006/relationships/oleObject" Target="embeddings/oleObject74.bin"/><Relationship Id="rId161" Type="http://schemas.openxmlformats.org/officeDocument/2006/relationships/oleObject" Target="embeddings/oleObject86.bin"/><Relationship Id="rId182" Type="http://schemas.openxmlformats.org/officeDocument/2006/relationships/image" Target="media/image81.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3.bin"/><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5.bin"/><Relationship Id="rId130" Type="http://schemas.openxmlformats.org/officeDocument/2006/relationships/oleObject" Target="embeddings/oleObject69.bin"/><Relationship Id="rId151" Type="http://schemas.openxmlformats.org/officeDocument/2006/relationships/oleObject" Target="embeddings/oleObject81.bin"/><Relationship Id="rId172" Type="http://schemas.openxmlformats.org/officeDocument/2006/relationships/image" Target="media/image76.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47.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4.wmf"/><Relationship Id="rId97" Type="http://schemas.openxmlformats.org/officeDocument/2006/relationships/image" Target="media/image41.wmf"/><Relationship Id="rId104" Type="http://schemas.openxmlformats.org/officeDocument/2006/relationships/oleObject" Target="embeddings/oleObject55.bin"/><Relationship Id="rId120" Type="http://schemas.openxmlformats.org/officeDocument/2006/relationships/image" Target="media/image52.wmf"/><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image" Target="media/image63.wmf"/><Relationship Id="rId167" Type="http://schemas.openxmlformats.org/officeDocument/2006/relationships/oleObject" Target="embeddings/oleObject89.bin"/><Relationship Id="rId188" Type="http://schemas.openxmlformats.org/officeDocument/2006/relationships/oleObject" Target="embeddings/oleObject99.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9.bin"/><Relationship Id="rId162" Type="http://schemas.openxmlformats.org/officeDocument/2006/relationships/image" Target="media/image71.wmf"/><Relationship Id="rId183" Type="http://schemas.openxmlformats.org/officeDocument/2006/relationships/oleObject" Target="embeddings/oleObject97.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6.bin"/><Relationship Id="rId110" Type="http://schemas.openxmlformats.org/officeDocument/2006/relationships/oleObject" Target="embeddings/oleObject58.bin"/><Relationship Id="rId115" Type="http://schemas.openxmlformats.org/officeDocument/2006/relationships/oleObject" Target="embeddings/oleObject61.bin"/><Relationship Id="rId131" Type="http://schemas.openxmlformats.org/officeDocument/2006/relationships/image" Target="media/image57.wmf"/><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image" Target="media/image79.wmf"/><Relationship Id="rId61" Type="http://schemas.openxmlformats.org/officeDocument/2006/relationships/image" Target="media/image28.wmf"/><Relationship Id="rId82" Type="http://schemas.openxmlformats.org/officeDocument/2006/relationships/oleObject" Target="embeddings/oleObject41.bin"/><Relationship Id="rId152" Type="http://schemas.openxmlformats.org/officeDocument/2006/relationships/image" Target="media/image66.wmf"/><Relationship Id="rId173" Type="http://schemas.openxmlformats.org/officeDocument/2006/relationships/oleObject" Target="embeddings/oleObject9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oleObject" Target="embeddings/oleObject53.bin"/><Relationship Id="rId105" Type="http://schemas.openxmlformats.org/officeDocument/2006/relationships/image" Target="media/image45.wmf"/><Relationship Id="rId126" Type="http://schemas.openxmlformats.org/officeDocument/2006/relationships/oleObject" Target="embeddings/oleObject67.bin"/><Relationship Id="rId147" Type="http://schemas.openxmlformats.org/officeDocument/2006/relationships/oleObject" Target="embeddings/oleObject79.bin"/><Relationship Id="rId168" Type="http://schemas.openxmlformats.org/officeDocument/2006/relationships/image" Target="media/image74.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39.wmf"/><Relationship Id="rId98" Type="http://schemas.openxmlformats.org/officeDocument/2006/relationships/oleObject" Target="embeddings/oleObject52.bin"/><Relationship Id="rId121" Type="http://schemas.openxmlformats.org/officeDocument/2006/relationships/oleObject" Target="embeddings/oleObject64.bin"/><Relationship Id="rId142" Type="http://schemas.openxmlformats.org/officeDocument/2006/relationships/oleObject" Target="embeddings/oleObject75.bin"/><Relationship Id="rId163" Type="http://schemas.openxmlformats.org/officeDocument/2006/relationships/oleObject" Target="embeddings/oleObject87.bin"/><Relationship Id="rId184" Type="http://schemas.openxmlformats.org/officeDocument/2006/relationships/image" Target="media/image82.wmf"/><Relationship Id="rId189" Type="http://schemas.openxmlformats.org/officeDocument/2006/relationships/image" Target="media/image85.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0.wmf"/><Relationship Id="rId137" Type="http://schemas.openxmlformats.org/officeDocument/2006/relationships/image" Target="media/image60.wmf"/><Relationship Id="rId158" Type="http://schemas.openxmlformats.org/officeDocument/2006/relationships/image" Target="media/image69.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oleObject" Target="embeddings/oleObject70.bin"/><Relationship Id="rId153" Type="http://schemas.openxmlformats.org/officeDocument/2006/relationships/oleObject" Target="embeddings/oleObject82.bin"/><Relationship Id="rId174" Type="http://schemas.openxmlformats.org/officeDocument/2006/relationships/image" Target="media/image77.wmf"/><Relationship Id="rId179" Type="http://schemas.openxmlformats.org/officeDocument/2006/relationships/oleObject" Target="embeddings/oleObject95.bin"/><Relationship Id="rId190" Type="http://schemas.openxmlformats.org/officeDocument/2006/relationships/oleObject" Target="embeddings/oleObject100.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6.bin"/><Relationship Id="rId127" Type="http://schemas.openxmlformats.org/officeDocument/2006/relationships/image" Target="media/image55.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oleObject" Target="embeddings/oleObject50.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oleObject" Target="embeddings/oleObject76.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0.wmf"/><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7.bin"/><Relationship Id="rId112" Type="http://schemas.openxmlformats.org/officeDocument/2006/relationships/oleObject" Target="embeddings/oleObject59.bin"/><Relationship Id="rId133" Type="http://schemas.openxmlformats.org/officeDocument/2006/relationships/image" Target="media/image58.wmf"/><Relationship Id="rId154" Type="http://schemas.openxmlformats.org/officeDocument/2006/relationships/image" Target="media/image67.wmf"/><Relationship Id="rId175" Type="http://schemas.openxmlformats.org/officeDocument/2006/relationships/oleObject" Target="embeddings/oleObject93.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oleObject" Target="embeddings/oleObject54.bin"/><Relationship Id="rId123" Type="http://schemas.openxmlformats.org/officeDocument/2006/relationships/oleObject" Target="embeddings/oleObject65.bin"/><Relationship Id="rId144" Type="http://schemas.openxmlformats.org/officeDocument/2006/relationships/oleObject" Target="embeddings/oleObject77.bin"/><Relationship Id="rId90" Type="http://schemas.openxmlformats.org/officeDocument/2006/relationships/image" Target="media/image38.wmf"/><Relationship Id="rId165" Type="http://schemas.openxmlformats.org/officeDocument/2006/relationships/oleObject" Target="embeddings/oleObject88.bin"/><Relationship Id="rId186" Type="http://schemas.openxmlformats.org/officeDocument/2006/relationships/image" Target="media/image83.png"/><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60.bin"/><Relationship Id="rId134" Type="http://schemas.openxmlformats.org/officeDocument/2006/relationships/oleObject" Target="embeddings/oleObject71.bin"/><Relationship Id="rId80" Type="http://schemas.openxmlformats.org/officeDocument/2006/relationships/oleObject" Target="embeddings/oleObject40.bin"/><Relationship Id="rId155" Type="http://schemas.openxmlformats.org/officeDocument/2006/relationships/oleObject" Target="embeddings/oleObject83.bin"/><Relationship Id="rId176" Type="http://schemas.openxmlformats.org/officeDocument/2006/relationships/image" Target="media/image78.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oleObject" Target="embeddings/oleObject66.bin"/><Relationship Id="rId70" Type="http://schemas.openxmlformats.org/officeDocument/2006/relationships/image" Target="media/image32.wmf"/><Relationship Id="rId91" Type="http://schemas.openxmlformats.org/officeDocument/2006/relationships/oleObject" Target="embeddings/oleObject48.bin"/><Relationship Id="rId145" Type="http://schemas.openxmlformats.org/officeDocument/2006/relationships/oleObject" Target="embeddings/oleObject78.bin"/><Relationship Id="rId166" Type="http://schemas.openxmlformats.org/officeDocument/2006/relationships/image" Target="media/image73.wmf"/><Relationship Id="rId187" Type="http://schemas.openxmlformats.org/officeDocument/2006/relationships/image" Target="media/image84.wmf"/><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49.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59.wmf"/><Relationship Id="rId156" Type="http://schemas.openxmlformats.org/officeDocument/2006/relationships/image" Target="media/image68.wmf"/><Relationship Id="rId177"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7ABEF-AC53-4400-9331-FDA0EC08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8</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86181</dc:creator>
  <cp:keywords/>
  <dc:description/>
  <cp:lastModifiedBy>86181</cp:lastModifiedBy>
  <cp:revision>26</cp:revision>
  <dcterms:created xsi:type="dcterms:W3CDTF">2023-05-12T01:57:00Z</dcterms:created>
  <dcterms:modified xsi:type="dcterms:W3CDTF">2023-05-16T11:44:00Z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