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7A0F7" w14:textId="45D66D82" w:rsidR="00F453DA" w:rsidRPr="00347F07" w:rsidRDefault="00D63A1B" w:rsidP="00553D55">
      <w:pPr>
        <w:jc w:val="center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347F07">
        <w:rPr>
          <w:rFonts w:ascii="Times New Roman" w:eastAsia="宋体" w:hAnsi="Times New Roman" w:cs="Times New Roman"/>
          <w:b/>
          <w:bCs/>
          <w:sz w:val="30"/>
          <w:szCs w:val="30"/>
        </w:rPr>
        <w:t xml:space="preserve">“A </w:t>
      </w:r>
      <w:proofErr w:type="spellStart"/>
      <w:r w:rsidRPr="00347F07">
        <w:rPr>
          <w:rFonts w:ascii="Times New Roman" w:eastAsia="宋体" w:hAnsi="Times New Roman" w:cs="Times New Roman"/>
          <w:b/>
          <w:bCs/>
          <w:sz w:val="30"/>
          <w:szCs w:val="30"/>
        </w:rPr>
        <w:t>ConvNet</w:t>
      </w:r>
      <w:proofErr w:type="spellEnd"/>
      <w:r w:rsidRPr="00347F07">
        <w:rPr>
          <w:rFonts w:ascii="Times New Roman" w:eastAsia="宋体" w:hAnsi="Times New Roman" w:cs="Times New Roman"/>
          <w:b/>
          <w:bCs/>
          <w:sz w:val="30"/>
          <w:szCs w:val="30"/>
        </w:rPr>
        <w:t xml:space="preserve"> for the 2020s</w:t>
      </w:r>
      <w:r w:rsidR="00EF1948" w:rsidRPr="00347F07">
        <w:rPr>
          <w:rFonts w:ascii="Times New Roman" w:eastAsia="宋体" w:hAnsi="Times New Roman" w:cs="Times New Roman"/>
          <w:b/>
          <w:bCs/>
          <w:sz w:val="30"/>
          <w:szCs w:val="30"/>
        </w:rPr>
        <w:t>”</w:t>
      </w:r>
      <w:r w:rsidRPr="00347F07">
        <w:rPr>
          <w:rFonts w:ascii="Times New Roman" w:eastAsia="宋体" w:hAnsi="Times New Roman" w:cs="Times New Roman"/>
          <w:b/>
          <w:bCs/>
          <w:sz w:val="30"/>
          <w:szCs w:val="30"/>
        </w:rPr>
        <w:t>论文阅读报告</w:t>
      </w:r>
    </w:p>
    <w:p w14:paraId="36D7B5C0" w14:textId="1DDD362A" w:rsidR="002348CF" w:rsidRPr="00347F07" w:rsidRDefault="00EB5782" w:rsidP="00F62090">
      <w:pPr>
        <w:spacing w:before="240" w:after="240"/>
        <w:jc w:val="center"/>
        <w:rPr>
          <w:rFonts w:ascii="Times New Roman" w:eastAsia="宋体" w:hAnsi="Times New Roman" w:cs="Times New Roman"/>
          <w:b/>
          <w:bCs/>
          <w:sz w:val="18"/>
          <w:szCs w:val="18"/>
        </w:rPr>
      </w:pPr>
      <w:r w:rsidRPr="00347F07">
        <w:rPr>
          <w:rFonts w:ascii="Times New Roman" w:eastAsia="宋体" w:hAnsi="Times New Roman" w:cs="Times New Roman"/>
          <w:b/>
          <w:bCs/>
          <w:sz w:val="18"/>
          <w:szCs w:val="18"/>
        </w:rPr>
        <w:t>姓名：陈鸿绪</w:t>
      </w:r>
      <w:r w:rsidRPr="00347F07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 </w:t>
      </w:r>
      <w:r w:rsidR="001313F2" w:rsidRPr="00347F07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               </w:t>
      </w:r>
      <w:r w:rsidRPr="00347F07">
        <w:rPr>
          <w:rFonts w:ascii="Times New Roman" w:eastAsia="宋体" w:hAnsi="Times New Roman" w:cs="Times New Roman"/>
          <w:b/>
          <w:bCs/>
          <w:sz w:val="18"/>
          <w:szCs w:val="18"/>
        </w:rPr>
        <w:t>学号：</w:t>
      </w:r>
      <w:r w:rsidRPr="00347F07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PB21000224 </w:t>
      </w:r>
      <w:r w:rsidR="001313F2" w:rsidRPr="00347F07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   </w:t>
      </w:r>
      <w:r w:rsidR="00B76C53" w:rsidRPr="00347F07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 </w:t>
      </w:r>
      <w:r w:rsidR="001313F2" w:rsidRPr="00347F07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        </w:t>
      </w:r>
      <w:r w:rsidRPr="00347F07">
        <w:rPr>
          <w:rFonts w:ascii="Times New Roman" w:eastAsia="宋体" w:hAnsi="Times New Roman" w:cs="Times New Roman"/>
          <w:b/>
          <w:bCs/>
          <w:sz w:val="18"/>
          <w:szCs w:val="18"/>
        </w:rPr>
        <w:t>日期</w:t>
      </w:r>
      <w:r w:rsidR="00FB7CF2" w:rsidRPr="00347F07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: </w:t>
      </w:r>
      <w:r w:rsidR="00AB52BC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6</w:t>
      </w:r>
      <w:r w:rsidRPr="00347F07">
        <w:rPr>
          <w:rFonts w:ascii="Times New Roman" w:eastAsia="宋体" w:hAnsi="Times New Roman" w:cs="Times New Roman"/>
          <w:b/>
          <w:bCs/>
          <w:sz w:val="18"/>
          <w:szCs w:val="18"/>
        </w:rPr>
        <w:t>.2</w:t>
      </w:r>
      <w:r w:rsidR="00AB52BC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9</w:t>
      </w:r>
      <w:r w:rsidRPr="00347F07">
        <w:rPr>
          <w:rFonts w:ascii="Times New Roman" w:eastAsia="宋体" w:hAnsi="Times New Roman" w:cs="Times New Roman"/>
          <w:b/>
          <w:bCs/>
          <w:sz w:val="18"/>
          <w:szCs w:val="18"/>
        </w:rPr>
        <w:t>.2024</w:t>
      </w:r>
    </w:p>
    <w:p w14:paraId="7C171CB0" w14:textId="1957DD19" w:rsidR="00691BD2" w:rsidRPr="00347F07" w:rsidRDefault="00F55043" w:rsidP="00791C51">
      <w:pPr>
        <w:pStyle w:val="a8"/>
        <w:widowControl/>
        <w:numPr>
          <w:ilvl w:val="0"/>
          <w:numId w:val="11"/>
        </w:numPr>
        <w:shd w:val="clear" w:color="auto" w:fill="FDFDFE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47F07">
        <w:rPr>
          <w:rFonts w:ascii="Times New Roman" w:eastAsia="宋体" w:hAnsi="Times New Roman" w:cs="Times New Roman"/>
          <w:b/>
          <w:bCs/>
          <w:sz w:val="24"/>
          <w:szCs w:val="24"/>
        </w:rPr>
        <w:t>背景</w:t>
      </w:r>
      <w:r w:rsidR="00B8467B" w:rsidRPr="00347F07">
        <w:rPr>
          <w:rFonts w:ascii="Times New Roman" w:eastAsia="宋体" w:hAnsi="Times New Roman" w:cs="Times New Roman"/>
          <w:b/>
          <w:bCs/>
          <w:sz w:val="24"/>
          <w:szCs w:val="24"/>
        </w:rPr>
        <w:t>简介</w:t>
      </w:r>
      <w:r w:rsidR="00D43AAA" w:rsidRPr="00347F07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14:paraId="0FB27F7C" w14:textId="160B67CD" w:rsidR="003B4483" w:rsidRPr="00347F07" w:rsidRDefault="00B8467B" w:rsidP="0002007C">
      <w:pPr>
        <w:widowControl/>
        <w:shd w:val="clear" w:color="auto" w:fill="FDFDFE"/>
        <w:spacing w:before="100"/>
        <w:ind w:firstLineChars="200" w:firstLine="420"/>
        <w:rPr>
          <w:rFonts w:ascii="Times New Roman" w:eastAsia="宋体" w:hAnsi="Times New Roman" w:cs="Times New Roman"/>
          <w:kern w:val="0"/>
          <w:szCs w:val="21"/>
          <w14:ligatures w14:val="none"/>
        </w:rPr>
      </w:pPr>
      <w:r w:rsidRPr="00347F07">
        <w:rPr>
          <w:rFonts w:ascii="Times New Roman" w:eastAsia="宋体" w:hAnsi="Times New Roman" w:cs="Times New Roman"/>
          <w:szCs w:val="21"/>
          <w:shd w:val="clear" w:color="auto" w:fill="FDFDFE"/>
        </w:rPr>
        <w:t>Transformer</w:t>
      </w:r>
      <w:r w:rsidR="00981081" w:rsidRPr="00347F07">
        <w:rPr>
          <w:rFonts w:ascii="Times New Roman" w:eastAsia="宋体" w:hAnsi="Times New Roman" w:cs="Times New Roman"/>
          <w:szCs w:val="21"/>
          <w:shd w:val="clear" w:color="auto" w:fill="FDFDFE"/>
        </w:rPr>
        <w:t>[1]</w:t>
      </w:r>
      <w:r w:rsidRPr="00347F07">
        <w:rPr>
          <w:rFonts w:ascii="Times New Roman" w:eastAsia="宋体" w:hAnsi="Times New Roman" w:cs="Times New Roman"/>
          <w:szCs w:val="21"/>
          <w:shd w:val="clear" w:color="auto" w:fill="FDFDFE"/>
        </w:rPr>
        <w:t>架构的提出对自然语言处理（</w:t>
      </w:r>
      <w:r w:rsidRPr="00347F07">
        <w:rPr>
          <w:rFonts w:ascii="Times New Roman" w:eastAsia="宋体" w:hAnsi="Times New Roman" w:cs="Times New Roman"/>
          <w:szCs w:val="21"/>
          <w:shd w:val="clear" w:color="auto" w:fill="FDFDFE"/>
        </w:rPr>
        <w:t>NLP</w:t>
      </w:r>
      <w:r w:rsidRPr="00347F07">
        <w:rPr>
          <w:rFonts w:ascii="Times New Roman" w:eastAsia="宋体" w:hAnsi="Times New Roman" w:cs="Times New Roman"/>
          <w:szCs w:val="21"/>
          <w:shd w:val="clear" w:color="auto" w:fill="FDFDFE"/>
        </w:rPr>
        <w:t>）领域带来了深远的影响，</w:t>
      </w:r>
      <w:r w:rsidRPr="00347F07">
        <w:rPr>
          <w:rFonts w:ascii="Times New Roman" w:eastAsia="宋体" w:hAnsi="Times New Roman" w:cs="Times New Roman"/>
          <w:szCs w:val="21"/>
          <w:shd w:val="clear" w:color="auto" w:fill="FDFDFE"/>
        </w:rPr>
        <w:t>Transformer</w:t>
      </w:r>
      <w:r w:rsidRPr="00347F07">
        <w:rPr>
          <w:rFonts w:ascii="Times New Roman" w:eastAsia="宋体" w:hAnsi="Times New Roman" w:cs="Times New Roman"/>
          <w:szCs w:val="21"/>
          <w:shd w:val="clear" w:color="auto" w:fill="FDFDFE"/>
        </w:rPr>
        <w:t>架构摒弃了传统的循环神经网络（</w:t>
      </w:r>
      <w:r w:rsidRPr="00347F07">
        <w:rPr>
          <w:rFonts w:ascii="Times New Roman" w:eastAsia="宋体" w:hAnsi="Times New Roman" w:cs="Times New Roman"/>
          <w:szCs w:val="21"/>
          <w:shd w:val="clear" w:color="auto" w:fill="FDFDFE"/>
        </w:rPr>
        <w:t>RNN</w:t>
      </w:r>
      <w:r w:rsidRPr="00347F07">
        <w:rPr>
          <w:rFonts w:ascii="Times New Roman" w:eastAsia="宋体" w:hAnsi="Times New Roman" w:cs="Times New Roman"/>
          <w:szCs w:val="21"/>
          <w:shd w:val="clear" w:color="auto" w:fill="FDFDFE"/>
        </w:rPr>
        <w:t>）或长短时记忆网络（</w:t>
      </w:r>
      <w:r w:rsidRPr="00347F07">
        <w:rPr>
          <w:rFonts w:ascii="Times New Roman" w:eastAsia="宋体" w:hAnsi="Times New Roman" w:cs="Times New Roman"/>
          <w:szCs w:val="21"/>
          <w:shd w:val="clear" w:color="auto" w:fill="FDFDFE"/>
        </w:rPr>
        <w:t>LSTM</w:t>
      </w:r>
      <w:r w:rsidRPr="00347F07">
        <w:rPr>
          <w:rFonts w:ascii="Times New Roman" w:eastAsia="宋体" w:hAnsi="Times New Roman" w:cs="Times New Roman"/>
          <w:szCs w:val="21"/>
          <w:shd w:val="clear" w:color="auto" w:fill="FDFDFE"/>
        </w:rPr>
        <w:t>）结构，引入了全新的自注意力机制（</w:t>
      </w:r>
      <w:r w:rsidRPr="00347F07">
        <w:rPr>
          <w:rFonts w:ascii="Times New Roman" w:eastAsia="宋体" w:hAnsi="Times New Roman" w:cs="Times New Roman"/>
          <w:szCs w:val="21"/>
          <w:shd w:val="clear" w:color="auto" w:fill="FDFDFE"/>
        </w:rPr>
        <w:t>Self-Attention Mechanism</w:t>
      </w:r>
      <w:r w:rsidRPr="00347F07">
        <w:rPr>
          <w:rFonts w:ascii="Times New Roman" w:eastAsia="宋体" w:hAnsi="Times New Roman" w:cs="Times New Roman"/>
          <w:szCs w:val="21"/>
          <w:shd w:val="clear" w:color="auto" w:fill="FDFDFE"/>
        </w:rPr>
        <w:t>），</w:t>
      </w:r>
      <w:r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这一创新使得文本数据的处理更为高效，</w:t>
      </w:r>
      <w:r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Transformer</w:t>
      </w:r>
      <w:r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在处理长序列时能够更好地捕捉长距离依赖关系，从而克服了传统</w:t>
      </w:r>
      <w:r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RNN</w:t>
      </w:r>
      <w:r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在处理长序列时存在的梯度消失和梯度爆炸问题。</w:t>
      </w:r>
    </w:p>
    <w:p w14:paraId="0943380B" w14:textId="3DE7BF7E" w:rsidR="00FF2323" w:rsidRPr="00347F07" w:rsidRDefault="00B8467B" w:rsidP="00585EB2">
      <w:pPr>
        <w:widowControl/>
        <w:shd w:val="clear" w:color="auto" w:fill="FDFDFE"/>
        <w:spacing w:before="100"/>
        <w:ind w:firstLineChars="200" w:firstLine="420"/>
        <w:rPr>
          <w:rFonts w:ascii="Times New Roman" w:eastAsia="宋体" w:hAnsi="Times New Roman" w:cs="Times New Roman"/>
          <w:kern w:val="0"/>
          <w:szCs w:val="21"/>
          <w14:ligatures w14:val="none"/>
        </w:rPr>
      </w:pPr>
      <w:r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Transformer</w:t>
      </w:r>
      <w:r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架构在</w:t>
      </w:r>
      <w:r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NLP</w:t>
      </w:r>
      <w:r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领域的革命性突破让计算机视觉（</w:t>
      </w:r>
      <w:r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CV</w:t>
      </w:r>
      <w:r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）领域也开始了新架构的尝试，以基于自注意力机制架构的</w:t>
      </w:r>
      <w:r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Vision Transformer</w:t>
      </w:r>
      <w:r w:rsidR="0014407D"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[2]</w:t>
      </w:r>
      <w:r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（</w:t>
      </w:r>
      <w:proofErr w:type="spellStart"/>
      <w:r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ViT</w:t>
      </w:r>
      <w:proofErr w:type="spellEnd"/>
      <w:r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）成功地将</w:t>
      </w:r>
      <w:r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Transformer</w:t>
      </w:r>
      <w:r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引入到</w:t>
      </w:r>
      <w:r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CV</w:t>
      </w:r>
      <w:r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，而在这之前，卷积神经网络（</w:t>
      </w:r>
      <w:r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CNN</w:t>
      </w:r>
      <w:r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）在计算机视觉任务中</w:t>
      </w:r>
      <w:r w:rsidR="006A51D2"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一直</w:t>
      </w:r>
      <w:r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占据主导地位。然而</w:t>
      </w:r>
      <w:proofErr w:type="spellStart"/>
      <w:r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ViT</w:t>
      </w:r>
      <w:proofErr w:type="spellEnd"/>
      <w:r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的出现证明了纯</w:t>
      </w:r>
      <w:r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Transformer</w:t>
      </w:r>
      <w:r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架构在图像分类等任务上也能表现出色，直接挑战了</w:t>
      </w:r>
      <w:r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CNN</w:t>
      </w:r>
      <w:r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的统治地位。</w:t>
      </w:r>
      <w:r w:rsidR="006A51D2"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在研究人员</w:t>
      </w:r>
      <w:proofErr w:type="spellStart"/>
      <w:r w:rsidR="006A51D2"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ViT</w:t>
      </w:r>
      <w:proofErr w:type="spellEnd"/>
      <w:r w:rsidR="006A51D2"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的研究基础上陆续提出了</w:t>
      </w:r>
      <w:r w:rsidR="006A51D2"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Transformer in Transformer</w:t>
      </w:r>
      <w:r w:rsidR="006A51D2"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（</w:t>
      </w:r>
      <w:r w:rsidR="006A51D2"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TNT</w:t>
      </w:r>
      <w:r w:rsidR="006A51D2"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）、</w:t>
      </w:r>
      <w:r w:rsidR="006A51D2"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Data-efficient image Transformers</w:t>
      </w:r>
      <w:r w:rsidR="00552F44"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[3]</w:t>
      </w:r>
      <w:r w:rsidR="006A51D2"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（</w:t>
      </w:r>
      <w:proofErr w:type="spellStart"/>
      <w:r w:rsidR="006A51D2"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DeiT</w:t>
      </w:r>
      <w:proofErr w:type="spellEnd"/>
      <w:r w:rsidR="006A51D2"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）、</w:t>
      </w:r>
      <w:r w:rsidR="006A51D2"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Swing Transformer</w:t>
      </w:r>
      <w:r w:rsidR="00736849"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[4]</w:t>
      </w:r>
      <w:r w:rsidR="006A51D2"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（</w:t>
      </w:r>
      <w:proofErr w:type="spellStart"/>
      <w:r w:rsidR="006A51D2"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SwinT</w:t>
      </w:r>
      <w:proofErr w:type="spellEnd"/>
      <w:r w:rsidR="009D303E"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，注意后续其与</w:t>
      </w:r>
      <w:r w:rsidR="009D303E"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Swin-T</w:t>
      </w:r>
      <w:r w:rsidR="009D303E"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的区别</w:t>
      </w:r>
      <w:r w:rsidR="006A51D2"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）等多种改进的</w:t>
      </w:r>
      <w:proofErr w:type="spellStart"/>
      <w:r w:rsidR="006A51D2"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ViT</w:t>
      </w:r>
      <w:proofErr w:type="spellEnd"/>
      <w:r w:rsidR="006A51D2"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变体。其中</w:t>
      </w:r>
      <w:r w:rsidR="000E502A"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拥有</w:t>
      </w:r>
      <w:r w:rsidR="006A51D2"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可变感受野、移位窗口自注意力机制</w:t>
      </w:r>
      <w:r w:rsidR="000E502A"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、线性计算复杂度</w:t>
      </w:r>
      <w:r w:rsidR="003A4B25"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的</w:t>
      </w:r>
      <w:proofErr w:type="spellStart"/>
      <w:r w:rsidR="003A4B25"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SwinT</w:t>
      </w:r>
      <w:proofErr w:type="spellEnd"/>
      <w:r w:rsidR="003A4B25"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以其巧妙的设计和在</w:t>
      </w:r>
      <w:r w:rsidR="003A4B25"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ImageNet</w:t>
      </w:r>
      <w:r w:rsidR="003A4B25"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数据集上的</w:t>
      </w:r>
      <w:r w:rsidR="003A4B25"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Sota</w:t>
      </w:r>
      <w:r w:rsidR="003A4B25"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（提出的时候）水平</w:t>
      </w:r>
      <w:r w:rsidR="000E502A"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再次证明了自注意力机制的强大。在</w:t>
      </w:r>
      <w:r w:rsidR="000E502A"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Transformer</w:t>
      </w:r>
      <w:r w:rsidR="000E502A"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的冲击下</w:t>
      </w:r>
      <w:r w:rsidR="00EF725B"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的</w:t>
      </w:r>
      <w:r w:rsidR="00EF725B"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2020s</w:t>
      </w:r>
      <w:r w:rsidR="000E502A"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，卷积神经网络似乎</w:t>
      </w:r>
      <w:r w:rsidR="00EF725B"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尽显</w:t>
      </w:r>
      <w:r w:rsidR="000E502A"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颓势</w:t>
      </w:r>
      <w:r w:rsidR="00EF725B"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。</w:t>
      </w:r>
    </w:p>
    <w:p w14:paraId="6AD545FF" w14:textId="2BFFA3FF" w:rsidR="00EB5782" w:rsidRPr="00347F07" w:rsidRDefault="00EF725B" w:rsidP="00553D55">
      <w:pPr>
        <w:widowControl/>
        <w:shd w:val="clear" w:color="auto" w:fill="FDFDFE"/>
        <w:rPr>
          <w:rFonts w:ascii="Times New Roman" w:eastAsia="宋体" w:hAnsi="Times New Roman" w:cs="Times New Roman"/>
          <w:kern w:val="0"/>
          <w:szCs w:val="21"/>
          <w14:ligatures w14:val="none"/>
        </w:rPr>
      </w:pPr>
      <w:r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 xml:space="preserve"> </w:t>
      </w:r>
    </w:p>
    <w:p w14:paraId="58825299" w14:textId="3E487958" w:rsidR="00F55043" w:rsidRPr="00347F07" w:rsidRDefault="00F55043" w:rsidP="00A3636B">
      <w:pPr>
        <w:pStyle w:val="a8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47F07">
        <w:rPr>
          <w:rFonts w:ascii="Times New Roman" w:eastAsia="宋体" w:hAnsi="Times New Roman" w:cs="Times New Roman"/>
          <w:b/>
          <w:bCs/>
          <w:sz w:val="24"/>
          <w:szCs w:val="24"/>
        </w:rPr>
        <w:t>问题提出</w:t>
      </w:r>
      <w:r w:rsidR="00563A89" w:rsidRPr="00347F07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14:paraId="65A1E19C" w14:textId="77777777" w:rsidR="00BA4D45" w:rsidRPr="00347F07" w:rsidRDefault="00A75C2B" w:rsidP="00BA4D45">
      <w:pPr>
        <w:pStyle w:val="a3"/>
        <w:shd w:val="clear" w:color="auto" w:fill="FDFDFE"/>
        <w:spacing w:beforeAutospacing="0" w:after="0" w:afterAutospacing="0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347F07">
        <w:rPr>
          <w:rFonts w:ascii="Times New Roman" w:hAnsi="Times New Roman" w:cs="Times New Roman"/>
          <w:sz w:val="21"/>
          <w:szCs w:val="21"/>
        </w:rPr>
        <w:t>在计算机视觉领域，卷积的统治地位并非偶然。滑动窗口策略本质上与视觉处理的需求相契合，归纳偏置和平移不变性特质使得</w:t>
      </w:r>
      <w:r w:rsidRPr="00347F07">
        <w:rPr>
          <w:rFonts w:ascii="Times New Roman" w:hAnsi="Times New Roman" w:cs="Times New Roman"/>
          <w:sz w:val="21"/>
          <w:szCs w:val="21"/>
        </w:rPr>
        <w:t>CNN</w:t>
      </w:r>
      <w:r w:rsidRPr="00347F07">
        <w:rPr>
          <w:rFonts w:ascii="Times New Roman" w:hAnsi="Times New Roman" w:cs="Times New Roman"/>
          <w:sz w:val="21"/>
          <w:szCs w:val="21"/>
        </w:rPr>
        <w:t>在该领域的应用中极为适宜。尽管</w:t>
      </w:r>
      <w:proofErr w:type="spellStart"/>
      <w:r w:rsidRPr="00347F07">
        <w:rPr>
          <w:rFonts w:ascii="Times New Roman" w:hAnsi="Times New Roman" w:cs="Times New Roman"/>
          <w:sz w:val="21"/>
          <w:szCs w:val="21"/>
        </w:rPr>
        <w:t>ViT</w:t>
      </w:r>
      <w:proofErr w:type="spellEnd"/>
      <w:r w:rsidRPr="00347F07">
        <w:rPr>
          <w:rFonts w:ascii="Times New Roman" w:hAnsi="Times New Roman" w:cs="Times New Roman"/>
          <w:sz w:val="21"/>
          <w:szCs w:val="21"/>
        </w:rPr>
        <w:t>曾面临挑战，即普通</w:t>
      </w:r>
      <w:proofErr w:type="spellStart"/>
      <w:r w:rsidRPr="00347F07">
        <w:rPr>
          <w:rFonts w:ascii="Times New Roman" w:hAnsi="Times New Roman" w:cs="Times New Roman"/>
          <w:sz w:val="21"/>
          <w:szCs w:val="21"/>
        </w:rPr>
        <w:t>ViT</w:t>
      </w:r>
      <w:proofErr w:type="spellEnd"/>
      <w:r w:rsidRPr="00347F07">
        <w:rPr>
          <w:rFonts w:ascii="Times New Roman" w:hAnsi="Times New Roman" w:cs="Times New Roman"/>
          <w:sz w:val="21"/>
          <w:szCs w:val="21"/>
        </w:rPr>
        <w:t>的感受野是固定的，不能关注到一个</w:t>
      </w:r>
      <w:r w:rsidRPr="00347F07">
        <w:rPr>
          <w:rFonts w:ascii="Times New Roman" w:hAnsi="Times New Roman" w:cs="Times New Roman"/>
          <w:sz w:val="21"/>
          <w:szCs w:val="21"/>
        </w:rPr>
        <w:t>patch</w:t>
      </w:r>
      <w:r w:rsidRPr="00347F07">
        <w:rPr>
          <w:rFonts w:ascii="Times New Roman" w:hAnsi="Times New Roman" w:cs="Times New Roman"/>
          <w:sz w:val="21"/>
          <w:szCs w:val="21"/>
        </w:rPr>
        <w:t>中的内部信息，但这些困难通过引入类似卷积中滑动窗口策略的</w:t>
      </w:r>
      <w:r w:rsidRPr="00347F07">
        <w:rPr>
          <w:rFonts w:ascii="Times New Roman" w:hAnsi="Times New Roman" w:cs="Times New Roman"/>
          <w:sz w:val="21"/>
          <w:szCs w:val="21"/>
        </w:rPr>
        <w:t>Swin Transformer</w:t>
      </w:r>
      <w:r w:rsidRPr="00347F07">
        <w:rPr>
          <w:rFonts w:ascii="Times New Roman" w:hAnsi="Times New Roman" w:cs="Times New Roman"/>
          <w:sz w:val="21"/>
          <w:szCs w:val="21"/>
        </w:rPr>
        <w:t>得到了解决。这一事实进一步表现出卷积在视觉处理中的重要性，同时也启发我们思考如何将</w:t>
      </w:r>
      <w:r w:rsidRPr="00347F07">
        <w:rPr>
          <w:rFonts w:ascii="Times New Roman" w:hAnsi="Times New Roman" w:cs="Times New Roman"/>
          <w:sz w:val="21"/>
          <w:szCs w:val="21"/>
        </w:rPr>
        <w:t>Transformer</w:t>
      </w:r>
      <w:r w:rsidRPr="00347F07">
        <w:rPr>
          <w:rFonts w:ascii="Times New Roman" w:hAnsi="Times New Roman" w:cs="Times New Roman"/>
          <w:sz w:val="21"/>
          <w:szCs w:val="21"/>
        </w:rPr>
        <w:t>的优势与卷积网络相结合。基于</w:t>
      </w:r>
      <w:r w:rsidRPr="00347F07">
        <w:rPr>
          <w:rFonts w:ascii="Times New Roman" w:hAnsi="Times New Roman" w:cs="Times New Roman"/>
          <w:sz w:val="21"/>
          <w:szCs w:val="21"/>
        </w:rPr>
        <w:t>Transformer</w:t>
      </w:r>
      <w:r w:rsidRPr="00347F07">
        <w:rPr>
          <w:rFonts w:ascii="Times New Roman" w:hAnsi="Times New Roman" w:cs="Times New Roman"/>
          <w:sz w:val="21"/>
          <w:szCs w:val="21"/>
        </w:rPr>
        <w:t>的尝试往往伴随复杂的系统设计</w:t>
      </w:r>
      <w:r w:rsidR="00563A89" w:rsidRPr="00347F07">
        <w:rPr>
          <w:rFonts w:ascii="Times New Roman" w:hAnsi="Times New Roman" w:cs="Times New Roman"/>
          <w:sz w:val="21"/>
          <w:szCs w:val="21"/>
        </w:rPr>
        <w:t>和非常大</w:t>
      </w:r>
      <w:proofErr w:type="gramStart"/>
      <w:r w:rsidR="00563A89" w:rsidRPr="00347F07">
        <w:rPr>
          <w:rFonts w:ascii="Times New Roman" w:hAnsi="Times New Roman" w:cs="Times New Roman"/>
          <w:sz w:val="21"/>
          <w:szCs w:val="21"/>
        </w:rPr>
        <w:t>的算力代价</w:t>
      </w:r>
      <w:proofErr w:type="gramEnd"/>
      <w:r w:rsidRPr="00347F07">
        <w:rPr>
          <w:rFonts w:ascii="Times New Roman" w:hAnsi="Times New Roman" w:cs="Times New Roman"/>
          <w:sz w:val="21"/>
          <w:szCs w:val="21"/>
        </w:rPr>
        <w:t>，是否可以将这些设计</w:t>
      </w:r>
      <w:r w:rsidR="00563A89" w:rsidRPr="00347F07">
        <w:rPr>
          <w:rFonts w:ascii="Times New Roman" w:hAnsi="Times New Roman" w:cs="Times New Roman"/>
          <w:sz w:val="21"/>
          <w:szCs w:val="21"/>
        </w:rPr>
        <w:t>思想</w:t>
      </w:r>
      <w:r w:rsidRPr="00347F07">
        <w:rPr>
          <w:rFonts w:ascii="Times New Roman" w:hAnsi="Times New Roman" w:cs="Times New Roman"/>
          <w:sz w:val="21"/>
          <w:szCs w:val="21"/>
        </w:rPr>
        <w:t>移植到结构简单的</w:t>
      </w:r>
      <w:r w:rsidRPr="00347F07">
        <w:rPr>
          <w:rFonts w:ascii="Times New Roman" w:hAnsi="Times New Roman" w:cs="Times New Roman"/>
          <w:sz w:val="21"/>
          <w:szCs w:val="21"/>
        </w:rPr>
        <w:t>CNN</w:t>
      </w:r>
      <w:r w:rsidRPr="00347F07">
        <w:rPr>
          <w:rFonts w:ascii="Times New Roman" w:hAnsi="Times New Roman" w:cs="Times New Roman"/>
          <w:sz w:val="21"/>
          <w:szCs w:val="21"/>
        </w:rPr>
        <w:t>网络上</w:t>
      </w:r>
      <w:r w:rsidR="00563A89" w:rsidRPr="00347F07">
        <w:rPr>
          <w:rFonts w:ascii="Times New Roman" w:hAnsi="Times New Roman" w:cs="Times New Roman"/>
          <w:sz w:val="21"/>
          <w:szCs w:val="21"/>
        </w:rPr>
        <w:t>，因为我们知道</w:t>
      </w:r>
      <w:r w:rsidR="00563A89" w:rsidRPr="00347F07">
        <w:rPr>
          <w:rFonts w:ascii="Times New Roman" w:hAnsi="Times New Roman" w:cs="Times New Roman"/>
          <w:sz w:val="21"/>
          <w:szCs w:val="21"/>
        </w:rPr>
        <w:t>CNN</w:t>
      </w:r>
      <w:r w:rsidR="00563A89" w:rsidRPr="00347F07">
        <w:rPr>
          <w:rFonts w:ascii="Times New Roman" w:hAnsi="Times New Roman" w:cs="Times New Roman"/>
          <w:sz w:val="21"/>
          <w:szCs w:val="21"/>
        </w:rPr>
        <w:t>之所以会显现颓势</w:t>
      </w:r>
      <w:r w:rsidRPr="00347F07">
        <w:rPr>
          <w:rFonts w:ascii="Times New Roman" w:hAnsi="Times New Roman" w:cs="Times New Roman"/>
          <w:sz w:val="21"/>
          <w:szCs w:val="21"/>
        </w:rPr>
        <w:t>主要</w:t>
      </w:r>
      <w:r w:rsidR="00563A89" w:rsidRPr="00347F07">
        <w:rPr>
          <w:rFonts w:ascii="Times New Roman" w:hAnsi="Times New Roman" w:cs="Times New Roman"/>
          <w:sz w:val="21"/>
          <w:szCs w:val="21"/>
        </w:rPr>
        <w:t>是因为</w:t>
      </w:r>
      <w:r w:rsidRPr="00347F07">
        <w:rPr>
          <w:rFonts w:ascii="Times New Roman" w:hAnsi="Times New Roman" w:cs="Times New Roman"/>
          <w:sz w:val="21"/>
          <w:szCs w:val="21"/>
        </w:rPr>
        <w:t>Transformer</w:t>
      </w:r>
      <w:r w:rsidR="00563A89" w:rsidRPr="00347F07">
        <w:rPr>
          <w:rFonts w:ascii="Times New Roman" w:hAnsi="Times New Roman" w:cs="Times New Roman"/>
          <w:sz w:val="21"/>
          <w:szCs w:val="21"/>
        </w:rPr>
        <w:t>基于其多头自注意力机制的</w:t>
      </w:r>
      <w:r w:rsidRPr="00347F07">
        <w:rPr>
          <w:rFonts w:ascii="Times New Roman" w:hAnsi="Times New Roman" w:cs="Times New Roman"/>
          <w:sz w:val="21"/>
          <w:szCs w:val="21"/>
        </w:rPr>
        <w:t>优越的尺度行为。</w:t>
      </w:r>
    </w:p>
    <w:p w14:paraId="736BB4A7" w14:textId="43CB344A" w:rsidR="00EF725B" w:rsidRPr="00347F07" w:rsidRDefault="00EF725B" w:rsidP="00BA4D45">
      <w:pPr>
        <w:pStyle w:val="a3"/>
        <w:shd w:val="clear" w:color="auto" w:fill="FDFDFE"/>
        <w:spacing w:beforeAutospacing="0" w:after="0" w:afterAutospacing="0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347F07">
        <w:rPr>
          <w:rFonts w:ascii="Times New Roman" w:hAnsi="Times New Roman" w:cs="Times New Roman"/>
          <w:sz w:val="21"/>
          <w:szCs w:val="21"/>
        </w:rPr>
        <w:t>在</w:t>
      </w:r>
      <w:r w:rsidR="00C50288" w:rsidRPr="00347F07">
        <w:rPr>
          <w:rFonts w:ascii="Times New Roman" w:hAnsi="Times New Roman" w:cs="Times New Roman"/>
          <w:sz w:val="21"/>
          <w:szCs w:val="21"/>
        </w:rPr>
        <w:t>经过以上分析</w:t>
      </w:r>
      <w:r w:rsidR="0018008F" w:rsidRPr="00347F07">
        <w:rPr>
          <w:rFonts w:ascii="Times New Roman" w:hAnsi="Times New Roman" w:cs="Times New Roman"/>
          <w:sz w:val="21"/>
          <w:szCs w:val="21"/>
        </w:rPr>
        <w:t>后</w:t>
      </w:r>
      <w:r w:rsidRPr="00347F07">
        <w:rPr>
          <w:rFonts w:ascii="Times New Roman" w:hAnsi="Times New Roman" w:cs="Times New Roman"/>
          <w:sz w:val="21"/>
          <w:szCs w:val="21"/>
        </w:rPr>
        <w:t>，我们自然会考虑架构简单的</w:t>
      </w:r>
      <w:r w:rsidRPr="00347F07">
        <w:rPr>
          <w:rFonts w:ascii="Times New Roman" w:hAnsi="Times New Roman" w:cs="Times New Roman"/>
          <w:sz w:val="21"/>
          <w:szCs w:val="21"/>
        </w:rPr>
        <w:t>CNN</w:t>
      </w:r>
      <w:r w:rsidRPr="00347F07">
        <w:rPr>
          <w:rFonts w:ascii="Times New Roman" w:hAnsi="Times New Roman" w:cs="Times New Roman"/>
          <w:sz w:val="21"/>
          <w:szCs w:val="21"/>
        </w:rPr>
        <w:t>真的是弱于</w:t>
      </w:r>
      <w:r w:rsidRPr="00347F07">
        <w:rPr>
          <w:rFonts w:ascii="Times New Roman" w:hAnsi="Times New Roman" w:cs="Times New Roman"/>
          <w:sz w:val="21"/>
          <w:szCs w:val="21"/>
        </w:rPr>
        <w:t>Transformer</w:t>
      </w:r>
      <w:r w:rsidR="00164AAD" w:rsidRPr="00347F07">
        <w:rPr>
          <w:rFonts w:ascii="Times New Roman" w:hAnsi="Times New Roman" w:cs="Times New Roman"/>
          <w:sz w:val="21"/>
          <w:szCs w:val="21"/>
        </w:rPr>
        <w:t>，</w:t>
      </w:r>
      <w:r w:rsidR="0018008F" w:rsidRPr="00347F07">
        <w:rPr>
          <w:rFonts w:ascii="Times New Roman" w:hAnsi="Times New Roman" w:cs="Times New Roman"/>
          <w:sz w:val="21"/>
          <w:szCs w:val="21"/>
        </w:rPr>
        <w:t>是否可以</w:t>
      </w:r>
      <w:r w:rsidR="00C50288" w:rsidRPr="00347F07">
        <w:rPr>
          <w:rFonts w:ascii="Times New Roman" w:hAnsi="Times New Roman" w:cs="Times New Roman"/>
          <w:sz w:val="21"/>
          <w:szCs w:val="21"/>
        </w:rPr>
        <w:t>得到比</w:t>
      </w:r>
      <w:proofErr w:type="spellStart"/>
      <w:r w:rsidR="00C50288" w:rsidRPr="00347F07">
        <w:rPr>
          <w:rFonts w:ascii="Times New Roman" w:hAnsi="Times New Roman" w:cs="Times New Roman"/>
          <w:sz w:val="21"/>
          <w:szCs w:val="21"/>
        </w:rPr>
        <w:t>SwinT</w:t>
      </w:r>
      <w:proofErr w:type="spellEnd"/>
      <w:r w:rsidR="00C50288" w:rsidRPr="00347F07">
        <w:rPr>
          <w:rFonts w:ascii="Times New Roman" w:hAnsi="Times New Roman" w:cs="Times New Roman"/>
          <w:sz w:val="21"/>
          <w:szCs w:val="21"/>
        </w:rPr>
        <w:t>性能更加优越</w:t>
      </w:r>
      <w:r w:rsidR="0018008F" w:rsidRPr="00347F07">
        <w:rPr>
          <w:rFonts w:ascii="Times New Roman" w:hAnsi="Times New Roman" w:cs="Times New Roman"/>
          <w:sz w:val="21"/>
          <w:szCs w:val="21"/>
        </w:rPr>
        <w:t>纯</w:t>
      </w:r>
      <w:r w:rsidR="00FA382A" w:rsidRPr="00347F07">
        <w:rPr>
          <w:rFonts w:ascii="Times New Roman" w:hAnsi="Times New Roman" w:cs="Times New Roman"/>
          <w:sz w:val="21"/>
          <w:szCs w:val="21"/>
        </w:rPr>
        <w:t>卷积神经</w:t>
      </w:r>
      <w:r w:rsidR="0018008F" w:rsidRPr="00347F07">
        <w:rPr>
          <w:rFonts w:ascii="Times New Roman" w:hAnsi="Times New Roman" w:cs="Times New Roman"/>
          <w:sz w:val="21"/>
          <w:szCs w:val="21"/>
        </w:rPr>
        <w:t>网络</w:t>
      </w:r>
      <w:r w:rsidR="00E965EC" w:rsidRPr="00347F07">
        <w:rPr>
          <w:rFonts w:ascii="Times New Roman" w:hAnsi="Times New Roman" w:cs="Times New Roman"/>
          <w:sz w:val="21"/>
          <w:szCs w:val="21"/>
        </w:rPr>
        <w:t>。</w:t>
      </w:r>
    </w:p>
    <w:p w14:paraId="70354E02" w14:textId="77777777" w:rsidR="00E426E3" w:rsidRPr="00347F07" w:rsidRDefault="00E426E3" w:rsidP="00553D55">
      <w:pPr>
        <w:rPr>
          <w:rFonts w:ascii="Times New Roman" w:eastAsia="宋体" w:hAnsi="Times New Roman" w:cs="Times New Roman"/>
          <w:kern w:val="0"/>
          <w:szCs w:val="21"/>
          <w14:ligatures w14:val="none"/>
        </w:rPr>
      </w:pPr>
    </w:p>
    <w:p w14:paraId="1863EABD" w14:textId="55B5DAC6" w:rsidR="00736390" w:rsidRPr="00347F07" w:rsidRDefault="00563A89" w:rsidP="00736390">
      <w:pPr>
        <w:pStyle w:val="a8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47F07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论文简介：</w:t>
      </w:r>
    </w:p>
    <w:p w14:paraId="38AE14E9" w14:textId="1FC3286E" w:rsidR="004576AF" w:rsidRPr="00347F07" w:rsidRDefault="00563A89" w:rsidP="00FE4141">
      <w:pPr>
        <w:spacing w:before="100"/>
        <w:ind w:firstLineChars="200" w:firstLine="420"/>
        <w:rPr>
          <w:rFonts w:ascii="Times New Roman" w:eastAsia="宋体" w:hAnsi="Times New Roman" w:cs="Times New Roman"/>
        </w:rPr>
      </w:pPr>
      <w:r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Facebook AI Research</w:t>
      </w:r>
      <w:r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和</w:t>
      </w:r>
      <w:r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UC Berkeley</w:t>
      </w:r>
      <w:r w:rsidRPr="00347F07">
        <w:rPr>
          <w:rFonts w:ascii="Times New Roman" w:eastAsia="宋体" w:hAnsi="Times New Roman" w:cs="Times New Roman"/>
          <w:kern w:val="0"/>
          <w:szCs w:val="21"/>
          <w14:ligatures w14:val="none"/>
        </w:rPr>
        <w:t>的联合论文</w:t>
      </w:r>
      <w:r w:rsidR="009A680C" w:rsidRPr="00347F07">
        <w:rPr>
          <w:rFonts w:ascii="Times New Roman" w:eastAsia="宋体" w:hAnsi="Times New Roman" w:cs="Times New Roman"/>
        </w:rPr>
        <w:t>“</w:t>
      </w:r>
      <w:r w:rsidRPr="00347F07">
        <w:rPr>
          <w:rFonts w:ascii="Times New Roman" w:eastAsia="宋体" w:hAnsi="Times New Roman" w:cs="Times New Roman"/>
        </w:rPr>
        <w:t xml:space="preserve">A </w:t>
      </w:r>
      <w:proofErr w:type="spellStart"/>
      <w:r w:rsidRPr="00347F07">
        <w:rPr>
          <w:rFonts w:ascii="Times New Roman" w:eastAsia="宋体" w:hAnsi="Times New Roman" w:cs="Times New Roman"/>
        </w:rPr>
        <w:t>ConvNet</w:t>
      </w:r>
      <w:proofErr w:type="spellEnd"/>
      <w:r w:rsidRPr="00347F07">
        <w:rPr>
          <w:rFonts w:ascii="Times New Roman" w:eastAsia="宋体" w:hAnsi="Times New Roman" w:cs="Times New Roman"/>
        </w:rPr>
        <w:t xml:space="preserve"> for the 2020s</w:t>
      </w:r>
      <w:r w:rsidR="009A680C" w:rsidRPr="00347F07">
        <w:rPr>
          <w:rFonts w:ascii="Times New Roman" w:eastAsia="宋体" w:hAnsi="Times New Roman" w:cs="Times New Roman"/>
        </w:rPr>
        <w:t>”</w:t>
      </w:r>
      <w:r w:rsidR="00642A4E" w:rsidRPr="00347F07">
        <w:rPr>
          <w:rFonts w:ascii="Times New Roman" w:eastAsia="宋体" w:hAnsi="Times New Roman" w:cs="Times New Roman"/>
        </w:rPr>
        <w:t>[5]</w:t>
      </w:r>
      <w:r w:rsidRPr="00347F07">
        <w:rPr>
          <w:rFonts w:ascii="Times New Roman" w:eastAsia="宋体" w:hAnsi="Times New Roman" w:cs="Times New Roman"/>
        </w:rPr>
        <w:t>探究了卷积神经网络的极限，</w:t>
      </w:r>
      <w:r w:rsidR="004D1432" w:rsidRPr="00347F07">
        <w:rPr>
          <w:rFonts w:ascii="Times New Roman" w:eastAsia="宋体" w:hAnsi="Times New Roman" w:cs="Times New Roman"/>
        </w:rPr>
        <w:t>这篇文章发表在了</w:t>
      </w:r>
      <w:r w:rsidR="004D1432" w:rsidRPr="00347F07">
        <w:rPr>
          <w:rFonts w:ascii="Times New Roman" w:eastAsia="宋体" w:hAnsi="Times New Roman" w:cs="Times New Roman"/>
        </w:rPr>
        <w:t>2022</w:t>
      </w:r>
      <w:r w:rsidR="004D1432" w:rsidRPr="00347F07">
        <w:rPr>
          <w:rFonts w:ascii="Times New Roman" w:eastAsia="宋体" w:hAnsi="Times New Roman" w:cs="Times New Roman"/>
        </w:rPr>
        <w:t>年</w:t>
      </w:r>
      <w:r w:rsidR="004D1432" w:rsidRPr="00347F07">
        <w:rPr>
          <w:rFonts w:ascii="Times New Roman" w:eastAsia="宋体" w:hAnsi="Times New Roman" w:cs="Times New Roman"/>
        </w:rPr>
        <w:t>CVPR</w:t>
      </w:r>
      <w:r w:rsidR="004D1432" w:rsidRPr="00347F07">
        <w:rPr>
          <w:rFonts w:ascii="Times New Roman" w:eastAsia="宋体" w:hAnsi="Times New Roman" w:cs="Times New Roman"/>
        </w:rPr>
        <w:t>会议上。该工作</w:t>
      </w:r>
      <w:r w:rsidRPr="00347F07">
        <w:rPr>
          <w:rFonts w:ascii="Times New Roman" w:eastAsia="宋体" w:hAnsi="Times New Roman" w:cs="Times New Roman"/>
        </w:rPr>
        <w:t>提出了</w:t>
      </w:r>
      <w:proofErr w:type="spellStart"/>
      <w:r w:rsidRPr="00347F07">
        <w:rPr>
          <w:rFonts w:ascii="Times New Roman" w:eastAsia="宋体" w:hAnsi="Times New Roman" w:cs="Times New Roman"/>
        </w:rPr>
        <w:t>ConvNeXt</w:t>
      </w:r>
      <w:proofErr w:type="spellEnd"/>
      <w:r w:rsidRPr="00347F07">
        <w:rPr>
          <w:rFonts w:ascii="Times New Roman" w:eastAsia="宋体" w:hAnsi="Times New Roman" w:cs="Times New Roman"/>
        </w:rPr>
        <w:t>纯卷积网络，</w:t>
      </w:r>
      <w:r w:rsidR="0077400C" w:rsidRPr="00347F07">
        <w:rPr>
          <w:rFonts w:ascii="Times New Roman" w:eastAsia="宋体" w:hAnsi="Times New Roman" w:cs="Times New Roman"/>
        </w:rPr>
        <w:t>其</w:t>
      </w:r>
      <w:r w:rsidR="00BE66FF" w:rsidRPr="00347F07">
        <w:rPr>
          <w:rFonts w:ascii="Times New Roman" w:eastAsia="宋体" w:hAnsi="Times New Roman" w:cs="Times New Roman"/>
        </w:rPr>
        <w:t>在设计网络时</w:t>
      </w:r>
      <w:r w:rsidR="0077400C" w:rsidRPr="00347F07">
        <w:rPr>
          <w:rFonts w:ascii="Times New Roman" w:eastAsia="宋体" w:hAnsi="Times New Roman" w:cs="Times New Roman"/>
        </w:rPr>
        <w:t>想法理念</w:t>
      </w:r>
      <w:r w:rsidRPr="00347F07">
        <w:rPr>
          <w:rFonts w:ascii="Times New Roman" w:eastAsia="宋体" w:hAnsi="Times New Roman" w:cs="Times New Roman"/>
        </w:rPr>
        <w:t>对标</w:t>
      </w:r>
      <w:r w:rsidR="00D200E3" w:rsidRPr="00347F07">
        <w:rPr>
          <w:rFonts w:ascii="Times New Roman" w:eastAsia="宋体" w:hAnsi="Times New Roman" w:cs="Times New Roman"/>
        </w:rPr>
        <w:t>于</w:t>
      </w:r>
      <w:r w:rsidRPr="00347F07">
        <w:rPr>
          <w:rFonts w:ascii="Times New Roman" w:eastAsia="宋体" w:hAnsi="Times New Roman" w:cs="Times New Roman"/>
        </w:rPr>
        <w:t>Swin Transformer</w:t>
      </w:r>
      <w:r w:rsidR="006D453A" w:rsidRPr="00347F07">
        <w:rPr>
          <w:rFonts w:ascii="Times New Roman" w:eastAsia="宋体" w:hAnsi="Times New Roman" w:cs="Times New Roman"/>
        </w:rPr>
        <w:t>，作者</w:t>
      </w:r>
      <w:r w:rsidR="006D453A" w:rsidRPr="00347F07">
        <w:rPr>
          <w:rFonts w:ascii="Times New Roman" w:eastAsia="宋体" w:hAnsi="Times New Roman" w:cs="Times New Roman"/>
          <w:szCs w:val="21"/>
          <w:shd w:val="clear" w:color="auto" w:fill="FFFFFF"/>
        </w:rPr>
        <w:t>在此</w:t>
      </w:r>
      <w:r w:rsidR="006D453A" w:rsidRPr="00347F07">
        <w:rPr>
          <w:rFonts w:ascii="Times New Roman" w:eastAsia="宋体" w:hAnsi="Times New Roman" w:cs="Times New Roman"/>
          <w:szCs w:val="21"/>
          <w:shd w:val="clear" w:color="auto" w:fill="FFFFFF"/>
        </w:rPr>
        <w:t>实验</w:t>
      </w:r>
      <w:r w:rsidR="006D453A" w:rsidRPr="00347F07">
        <w:rPr>
          <w:rFonts w:ascii="Times New Roman" w:eastAsia="宋体" w:hAnsi="Times New Roman" w:cs="Times New Roman"/>
          <w:szCs w:val="21"/>
          <w:shd w:val="clear" w:color="auto" w:fill="FFFFFF"/>
        </w:rPr>
        <w:t>中发现了几个导致性能差异的关键组件</w:t>
      </w:r>
      <w:r w:rsidRPr="00347F07">
        <w:rPr>
          <w:rFonts w:ascii="Times New Roman" w:eastAsia="宋体" w:hAnsi="Times New Roman" w:cs="Times New Roman"/>
        </w:rPr>
        <w:t>。实验证明，</w:t>
      </w:r>
      <w:proofErr w:type="spellStart"/>
      <w:r w:rsidRPr="00347F07">
        <w:rPr>
          <w:rFonts w:ascii="Times New Roman" w:eastAsia="宋体" w:hAnsi="Times New Roman" w:cs="Times New Roman"/>
        </w:rPr>
        <w:t>ConvNeXt</w:t>
      </w:r>
      <w:proofErr w:type="spellEnd"/>
      <w:r w:rsidRPr="00347F07">
        <w:rPr>
          <w:rFonts w:ascii="Times New Roman" w:eastAsia="宋体" w:hAnsi="Times New Roman" w:cs="Times New Roman"/>
        </w:rPr>
        <w:t>相比</w:t>
      </w:r>
      <w:proofErr w:type="spellStart"/>
      <w:r w:rsidRPr="00347F07">
        <w:rPr>
          <w:rFonts w:ascii="Times New Roman" w:eastAsia="宋体" w:hAnsi="Times New Roman" w:cs="Times New Roman"/>
        </w:rPr>
        <w:t>SwinT</w:t>
      </w:r>
      <w:proofErr w:type="spellEnd"/>
      <w:r w:rsidRPr="00347F07">
        <w:rPr>
          <w:rFonts w:ascii="Times New Roman" w:eastAsia="宋体" w:hAnsi="Times New Roman" w:cs="Times New Roman"/>
        </w:rPr>
        <w:t>拥有更快推理速度与更高准确率，在</w:t>
      </w:r>
      <w:r w:rsidRPr="00347F07">
        <w:rPr>
          <w:rFonts w:ascii="Times New Roman" w:eastAsia="宋体" w:hAnsi="Times New Roman" w:cs="Times New Roman"/>
        </w:rPr>
        <w:t>ImageNet 22K</w:t>
      </w:r>
      <w:r w:rsidRPr="00347F07">
        <w:rPr>
          <w:rFonts w:ascii="Times New Roman" w:eastAsia="宋体" w:hAnsi="Times New Roman" w:cs="Times New Roman"/>
        </w:rPr>
        <w:t>上</w:t>
      </w:r>
      <w:proofErr w:type="spellStart"/>
      <w:r w:rsidRPr="00347F07">
        <w:rPr>
          <w:rFonts w:ascii="Times New Roman" w:eastAsia="宋体" w:hAnsi="Times New Roman" w:cs="Times New Roman"/>
        </w:rPr>
        <w:t>ConvNeXt</w:t>
      </w:r>
      <w:proofErr w:type="spellEnd"/>
      <w:r w:rsidRPr="00347F07">
        <w:rPr>
          <w:rFonts w:ascii="Times New Roman" w:eastAsia="宋体" w:hAnsi="Times New Roman" w:cs="Times New Roman"/>
        </w:rPr>
        <w:t>-XL</w:t>
      </w:r>
      <w:r w:rsidRPr="00347F07">
        <w:rPr>
          <w:rFonts w:ascii="Times New Roman" w:eastAsia="宋体" w:hAnsi="Times New Roman" w:cs="Times New Roman"/>
        </w:rPr>
        <w:t>达到了</w:t>
      </w:r>
      <w:r w:rsidRPr="00347F07">
        <w:rPr>
          <w:rFonts w:ascii="Times New Roman" w:eastAsia="宋体" w:hAnsi="Times New Roman" w:cs="Times New Roman"/>
        </w:rPr>
        <w:t>87.8%</w:t>
      </w:r>
      <w:r w:rsidRPr="00347F07">
        <w:rPr>
          <w:rFonts w:ascii="Times New Roman" w:eastAsia="宋体" w:hAnsi="Times New Roman" w:cs="Times New Roman"/>
        </w:rPr>
        <w:t>的准确率（当时的</w:t>
      </w:r>
      <w:r w:rsidRPr="00347F07">
        <w:rPr>
          <w:rFonts w:ascii="Times New Roman" w:eastAsia="宋体" w:hAnsi="Times New Roman" w:cs="Times New Roman"/>
        </w:rPr>
        <w:t>Sota</w:t>
      </w:r>
      <w:r w:rsidRPr="00347F07">
        <w:rPr>
          <w:rFonts w:ascii="Times New Roman" w:eastAsia="宋体" w:hAnsi="Times New Roman" w:cs="Times New Roman"/>
        </w:rPr>
        <w:t>），</w:t>
      </w:r>
      <w:r w:rsidR="00B976CE" w:rsidRPr="00347F07">
        <w:rPr>
          <w:rFonts w:ascii="Times New Roman" w:eastAsia="宋体" w:hAnsi="Times New Roman" w:cs="Times New Roman"/>
        </w:rPr>
        <w:t>从而</w:t>
      </w:r>
      <w:r w:rsidRPr="00347F07">
        <w:rPr>
          <w:rFonts w:ascii="Times New Roman" w:eastAsia="宋体" w:hAnsi="Times New Roman" w:cs="Times New Roman"/>
        </w:rPr>
        <w:t>证明了</w:t>
      </w:r>
      <w:r w:rsidR="004F7A30" w:rsidRPr="00347F07">
        <w:rPr>
          <w:rFonts w:ascii="Times New Roman" w:eastAsia="宋体" w:hAnsi="Times New Roman" w:cs="Times New Roman"/>
        </w:rPr>
        <w:t>纯</w:t>
      </w:r>
      <w:r w:rsidRPr="00347F07">
        <w:rPr>
          <w:rFonts w:ascii="Times New Roman" w:eastAsia="宋体" w:hAnsi="Times New Roman" w:cs="Times New Roman"/>
        </w:rPr>
        <w:t>CNN</w:t>
      </w:r>
      <w:r w:rsidR="004F7A30" w:rsidRPr="00347F07">
        <w:rPr>
          <w:rFonts w:ascii="Times New Roman" w:eastAsia="宋体" w:hAnsi="Times New Roman" w:cs="Times New Roman"/>
        </w:rPr>
        <w:t>结构</w:t>
      </w:r>
      <w:r w:rsidR="004F68E7" w:rsidRPr="00347F07">
        <w:rPr>
          <w:rFonts w:ascii="Times New Roman" w:eastAsia="宋体" w:hAnsi="Times New Roman" w:cs="Times New Roman"/>
        </w:rPr>
        <w:t>并</w:t>
      </w:r>
      <w:r w:rsidRPr="00347F07">
        <w:rPr>
          <w:rFonts w:ascii="Times New Roman" w:eastAsia="宋体" w:hAnsi="Times New Roman" w:cs="Times New Roman"/>
        </w:rPr>
        <w:t>没有达到它的瓶颈。</w:t>
      </w:r>
      <w:r w:rsidR="00FA382A" w:rsidRPr="00347F07">
        <w:rPr>
          <w:rFonts w:ascii="Times New Roman" w:eastAsia="宋体" w:hAnsi="Times New Roman" w:cs="Times New Roman"/>
        </w:rPr>
        <w:t>下面我将具体阐述论文</w:t>
      </w:r>
      <w:r w:rsidR="002B6310" w:rsidRPr="00347F07">
        <w:rPr>
          <w:rFonts w:ascii="Times New Roman" w:eastAsia="宋体" w:hAnsi="Times New Roman" w:cs="Times New Roman"/>
        </w:rPr>
        <w:t>的</w:t>
      </w:r>
      <w:r w:rsidR="00927079" w:rsidRPr="00347F07">
        <w:rPr>
          <w:rFonts w:ascii="Times New Roman" w:eastAsia="宋体" w:hAnsi="Times New Roman" w:cs="Times New Roman"/>
        </w:rPr>
        <w:t>提出</w:t>
      </w:r>
      <w:r w:rsidR="002B6310" w:rsidRPr="00347F07">
        <w:rPr>
          <w:rFonts w:ascii="Times New Roman" w:eastAsia="宋体" w:hAnsi="Times New Roman" w:cs="Times New Roman"/>
        </w:rPr>
        <w:t>方法</w:t>
      </w:r>
      <w:r w:rsidR="00C7775B" w:rsidRPr="00347F07">
        <w:rPr>
          <w:rFonts w:ascii="Times New Roman" w:eastAsia="宋体" w:hAnsi="Times New Roman" w:cs="Times New Roman"/>
        </w:rPr>
        <w:t>、</w:t>
      </w:r>
      <w:r w:rsidR="002B6310" w:rsidRPr="00347F07">
        <w:rPr>
          <w:rFonts w:ascii="Times New Roman" w:eastAsia="宋体" w:hAnsi="Times New Roman" w:cs="Times New Roman"/>
        </w:rPr>
        <w:t>实验结果</w:t>
      </w:r>
      <w:r w:rsidR="00C7775B" w:rsidRPr="00347F07">
        <w:rPr>
          <w:rFonts w:ascii="Times New Roman" w:eastAsia="宋体" w:hAnsi="Times New Roman" w:cs="Times New Roman"/>
        </w:rPr>
        <w:t>与分析。</w:t>
      </w:r>
    </w:p>
    <w:p w14:paraId="41F1B969" w14:textId="77777777" w:rsidR="00A60C7A" w:rsidRPr="00347F07" w:rsidRDefault="00A60C7A" w:rsidP="00553D55">
      <w:pPr>
        <w:rPr>
          <w:rFonts w:ascii="Times New Roman" w:eastAsia="宋体" w:hAnsi="Times New Roman" w:cs="Times New Roman"/>
        </w:rPr>
      </w:pPr>
    </w:p>
    <w:p w14:paraId="3B0C6F13" w14:textId="77777777" w:rsidR="00BE7D9D" w:rsidRDefault="00BE7D9D" w:rsidP="00553D55">
      <w:pPr>
        <w:rPr>
          <w:rFonts w:ascii="Times New Roman" w:eastAsia="宋体" w:hAnsi="Times New Roman" w:cs="Times New Roman"/>
        </w:rPr>
      </w:pPr>
    </w:p>
    <w:p w14:paraId="26FED65B" w14:textId="38777B90" w:rsidR="00DA69B8" w:rsidRPr="00BD0AC5" w:rsidRDefault="00DA69B8" w:rsidP="00AD0243">
      <w:pPr>
        <w:spacing w:after="100"/>
        <w:jc w:val="center"/>
        <w:rPr>
          <w:rFonts w:ascii="宋体" w:eastAsia="宋体" w:hAnsi="宋体" w:cs="Times New Roman" w:hint="eastAsia"/>
          <w:b/>
          <w:bCs/>
          <w:sz w:val="15"/>
          <w:szCs w:val="15"/>
        </w:rPr>
      </w:pPr>
      <w:r w:rsidRPr="00BD0AC5">
        <w:rPr>
          <w:rFonts w:ascii="Times New Roman" w:eastAsia="宋体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DFF35C9" wp14:editId="3B0842D4">
            <wp:simplePos x="0" y="0"/>
            <wp:positionH relativeFrom="column">
              <wp:posOffset>1167130</wp:posOffset>
            </wp:positionH>
            <wp:positionV relativeFrom="paragraph">
              <wp:posOffset>0</wp:posOffset>
            </wp:positionV>
            <wp:extent cx="3063875" cy="1969770"/>
            <wp:effectExtent l="0" t="0" r="3175" b="0"/>
            <wp:wrapTopAndBottom/>
            <wp:docPr id="113518680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0AC5">
        <w:rPr>
          <w:rFonts w:ascii="宋体" w:eastAsia="宋体" w:hAnsi="宋体" w:cs="Times New Roman" w:hint="eastAsia"/>
          <w:b/>
          <w:bCs/>
          <w:sz w:val="15"/>
          <w:szCs w:val="15"/>
        </w:rPr>
        <w:t xml:space="preserve">图1. </w:t>
      </w:r>
      <w:r w:rsidR="003D5099" w:rsidRPr="00BD0AC5">
        <w:rPr>
          <w:rFonts w:ascii="宋体" w:eastAsia="宋体" w:hAnsi="宋体" w:cs="Times New Roman"/>
          <w:b/>
          <w:bCs/>
          <w:sz w:val="15"/>
          <w:szCs w:val="15"/>
        </w:rPr>
        <w:t>ImageNet-1K classification results</w:t>
      </w:r>
    </w:p>
    <w:p w14:paraId="086DC049" w14:textId="5612C2D1" w:rsidR="00D6140E" w:rsidRPr="00347F07" w:rsidRDefault="00F55043" w:rsidP="00BE7D9D">
      <w:pPr>
        <w:pStyle w:val="a8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</w:rPr>
      </w:pPr>
      <w:r w:rsidRPr="00347F07">
        <w:rPr>
          <w:rFonts w:ascii="Times New Roman" w:eastAsia="宋体" w:hAnsi="Times New Roman" w:cs="Times New Roman"/>
          <w:b/>
          <w:bCs/>
          <w:sz w:val="24"/>
          <w:szCs w:val="24"/>
        </w:rPr>
        <w:t>提出方法</w:t>
      </w:r>
      <w:r w:rsidR="00EE37A9" w:rsidRPr="00347F07">
        <w:rPr>
          <w:rFonts w:ascii="Times New Roman" w:eastAsia="宋体" w:hAnsi="Times New Roman" w:cs="Times New Roman"/>
          <w:b/>
          <w:bCs/>
          <w:sz w:val="24"/>
          <w:szCs w:val="24"/>
        </w:rPr>
        <w:t>:</w:t>
      </w:r>
    </w:p>
    <w:p w14:paraId="11BEFBDE" w14:textId="1A37D96F" w:rsidR="00F55043" w:rsidRPr="00347F07" w:rsidRDefault="00EE37A9" w:rsidP="000F4EB7">
      <w:pPr>
        <w:spacing w:before="100"/>
        <w:ind w:firstLineChars="200" w:firstLine="420"/>
        <w:rPr>
          <w:rFonts w:ascii="Times New Roman" w:eastAsia="宋体" w:hAnsi="Times New Roman" w:cs="Times New Roman"/>
        </w:rPr>
      </w:pPr>
      <w:r w:rsidRPr="00347F07">
        <w:rPr>
          <w:rFonts w:ascii="Times New Roman" w:eastAsia="宋体" w:hAnsi="Times New Roman" w:cs="Times New Roman"/>
        </w:rPr>
        <w:t>作者</w:t>
      </w:r>
      <w:r w:rsidR="00B6222C" w:rsidRPr="00347F07">
        <w:rPr>
          <w:rFonts w:ascii="Times New Roman" w:eastAsia="宋体" w:hAnsi="Times New Roman" w:cs="Times New Roman"/>
        </w:rPr>
        <w:t>使用</w:t>
      </w:r>
      <w:proofErr w:type="spellStart"/>
      <w:r w:rsidRPr="00347F07">
        <w:rPr>
          <w:rFonts w:ascii="Times New Roman" w:eastAsia="宋体" w:hAnsi="Times New Roman" w:cs="Times New Roman"/>
        </w:rPr>
        <w:t>ViT</w:t>
      </w:r>
      <w:proofErr w:type="spellEnd"/>
      <w:r w:rsidRPr="00347F07">
        <w:rPr>
          <w:rFonts w:ascii="Times New Roman" w:eastAsia="宋体" w:hAnsi="Times New Roman" w:cs="Times New Roman"/>
        </w:rPr>
        <w:t>的</w:t>
      </w:r>
      <w:r w:rsidR="00B6222C" w:rsidRPr="00347F07">
        <w:rPr>
          <w:rFonts w:ascii="Times New Roman" w:eastAsia="宋体" w:hAnsi="Times New Roman" w:cs="Times New Roman"/>
        </w:rPr>
        <w:t>训练</w:t>
      </w:r>
      <w:r w:rsidRPr="00347F07">
        <w:rPr>
          <w:rFonts w:ascii="Times New Roman" w:eastAsia="宋体" w:hAnsi="Times New Roman" w:cs="Times New Roman"/>
        </w:rPr>
        <w:t>策略</w:t>
      </w:r>
      <w:r w:rsidR="00B6222C" w:rsidRPr="00347F07">
        <w:rPr>
          <w:rFonts w:ascii="Times New Roman" w:eastAsia="宋体" w:hAnsi="Times New Roman" w:cs="Times New Roman"/>
        </w:rPr>
        <w:t>重新训练得到</w:t>
      </w:r>
      <w:r w:rsidRPr="00347F07">
        <w:rPr>
          <w:rFonts w:ascii="Times New Roman" w:eastAsia="宋体" w:hAnsi="Times New Roman" w:cs="Times New Roman"/>
        </w:rPr>
        <w:t>ResNet50</w:t>
      </w:r>
      <w:r w:rsidR="004A5795" w:rsidRPr="00347F07">
        <w:rPr>
          <w:rFonts w:ascii="Times New Roman" w:eastAsia="宋体" w:hAnsi="Times New Roman" w:cs="Times New Roman"/>
        </w:rPr>
        <w:t>[6]</w:t>
      </w:r>
      <w:r w:rsidRPr="00347F07">
        <w:rPr>
          <w:rFonts w:ascii="Times New Roman" w:eastAsia="宋体" w:hAnsi="Times New Roman" w:cs="Times New Roman"/>
        </w:rPr>
        <w:t>模型</w:t>
      </w:r>
      <w:r w:rsidR="00B6222C" w:rsidRPr="00347F07">
        <w:rPr>
          <w:rFonts w:ascii="Times New Roman" w:eastAsia="宋体" w:hAnsi="Times New Roman" w:cs="Times New Roman"/>
        </w:rPr>
        <w:t>，其效果显著优于原始结果，所以将该结果认定为后续实验的</w:t>
      </w:r>
      <w:r w:rsidR="00B6222C" w:rsidRPr="00347F07">
        <w:rPr>
          <w:rFonts w:ascii="Times New Roman" w:eastAsia="宋体" w:hAnsi="Times New Roman" w:cs="Times New Roman"/>
        </w:rPr>
        <w:t>baseline</w:t>
      </w:r>
      <w:r w:rsidR="00B6222C" w:rsidRPr="00347F07">
        <w:rPr>
          <w:rFonts w:ascii="Times New Roman" w:eastAsia="宋体" w:hAnsi="Times New Roman" w:cs="Times New Roman"/>
        </w:rPr>
        <w:t>。</w:t>
      </w:r>
      <w:proofErr w:type="spellStart"/>
      <w:r w:rsidR="00B6222C" w:rsidRPr="00347F07">
        <w:rPr>
          <w:rFonts w:ascii="Times New Roman" w:eastAsia="宋体" w:hAnsi="Times New Roman" w:cs="Times New Roman"/>
        </w:rPr>
        <w:t>ConvNeXt</w:t>
      </w:r>
      <w:proofErr w:type="spellEnd"/>
      <w:r w:rsidR="00B6222C" w:rsidRPr="00347F07">
        <w:rPr>
          <w:rFonts w:ascii="Times New Roman" w:eastAsia="宋体" w:hAnsi="Times New Roman" w:cs="Times New Roman"/>
        </w:rPr>
        <w:t>设计</w:t>
      </w:r>
      <w:r w:rsidR="00BB3C47" w:rsidRPr="00347F07">
        <w:rPr>
          <w:rFonts w:ascii="Times New Roman" w:eastAsia="宋体" w:hAnsi="Times New Roman" w:cs="Times New Roman"/>
        </w:rPr>
        <w:t>的</w:t>
      </w:r>
      <w:r w:rsidR="00B6222C" w:rsidRPr="00347F07">
        <w:rPr>
          <w:rFonts w:ascii="Times New Roman" w:eastAsia="宋体" w:hAnsi="Times New Roman" w:cs="Times New Roman"/>
        </w:rPr>
        <w:t>主要</w:t>
      </w:r>
      <w:r w:rsidR="00BB3C47" w:rsidRPr="00347F07">
        <w:rPr>
          <w:rFonts w:ascii="Times New Roman" w:eastAsia="宋体" w:hAnsi="Times New Roman" w:cs="Times New Roman"/>
        </w:rPr>
        <w:t>创新</w:t>
      </w:r>
      <w:proofErr w:type="gramStart"/>
      <w:r w:rsidR="00A273BF">
        <w:rPr>
          <w:rFonts w:ascii="Times New Roman" w:eastAsia="宋体" w:hAnsi="Times New Roman" w:cs="Times New Roman" w:hint="eastAsia"/>
        </w:rPr>
        <w:t>点</w:t>
      </w:r>
      <w:r w:rsidR="00B6222C" w:rsidRPr="00347F07">
        <w:rPr>
          <w:rFonts w:ascii="Times New Roman" w:eastAsia="宋体" w:hAnsi="Times New Roman" w:cs="Times New Roman"/>
        </w:rPr>
        <w:t>分为</w:t>
      </w:r>
      <w:proofErr w:type="gramEnd"/>
      <w:r w:rsidR="00B6222C" w:rsidRPr="00347F07">
        <w:rPr>
          <w:rFonts w:ascii="Times New Roman" w:eastAsia="宋体" w:hAnsi="Times New Roman" w:cs="Times New Roman"/>
        </w:rPr>
        <w:t>下面五个：</w:t>
      </w:r>
    </w:p>
    <w:p w14:paraId="6063A657" w14:textId="7A187098" w:rsidR="00160E4E" w:rsidRPr="00347F07" w:rsidRDefault="00DD7A34" w:rsidP="00A27F9F">
      <w:pPr>
        <w:pStyle w:val="a8"/>
        <w:numPr>
          <w:ilvl w:val="0"/>
          <w:numId w:val="4"/>
        </w:numPr>
        <w:spacing w:before="100"/>
        <w:ind w:left="357" w:firstLineChars="0" w:hanging="357"/>
        <w:rPr>
          <w:rFonts w:ascii="Times New Roman" w:eastAsia="宋体" w:hAnsi="Times New Roman" w:cs="Times New Roman"/>
        </w:rPr>
      </w:pPr>
      <w:r w:rsidRPr="00347F07">
        <w:rPr>
          <w:rFonts w:ascii="Times New Roman" w:eastAsia="宋体" w:hAnsi="Times New Roman" w:cs="Times New Roman"/>
          <w:b/>
          <w:bCs/>
        </w:rPr>
        <w:t>Macro Design:</w:t>
      </w:r>
      <w:r w:rsidR="000F4EB7" w:rsidRPr="00347F07">
        <w:rPr>
          <w:rFonts w:ascii="Times New Roman" w:eastAsia="宋体" w:hAnsi="Times New Roman" w:cs="Times New Roman"/>
        </w:rPr>
        <w:t xml:space="preserve"> </w:t>
      </w:r>
      <w:r w:rsidR="00013BE1" w:rsidRPr="00347F07">
        <w:rPr>
          <w:rFonts w:ascii="Times New Roman" w:eastAsia="宋体" w:hAnsi="Times New Roman" w:cs="Times New Roman"/>
        </w:rPr>
        <w:t>对于</w:t>
      </w:r>
      <w:proofErr w:type="spellStart"/>
      <w:r w:rsidR="00E92E3D" w:rsidRPr="00347F07">
        <w:rPr>
          <w:rFonts w:ascii="Times New Roman" w:eastAsia="宋体" w:hAnsi="Times New Roman" w:cs="Times New Roman"/>
        </w:rPr>
        <w:t>SwinT</w:t>
      </w:r>
      <w:proofErr w:type="spellEnd"/>
      <w:r w:rsidR="00E92E3D" w:rsidRPr="00347F07">
        <w:rPr>
          <w:rFonts w:ascii="Times New Roman" w:eastAsia="宋体" w:hAnsi="Times New Roman" w:cs="Times New Roman"/>
        </w:rPr>
        <w:t>设计遵循</w:t>
      </w:r>
      <w:r w:rsidR="00D05C70">
        <w:rPr>
          <w:rFonts w:ascii="Times New Roman" w:eastAsia="宋体" w:hAnsi="Times New Roman" w:cs="Times New Roman" w:hint="eastAsia"/>
        </w:rPr>
        <w:t>了过去</w:t>
      </w:r>
      <w:proofErr w:type="spellStart"/>
      <w:r w:rsidR="00E92E3D" w:rsidRPr="00347F07">
        <w:rPr>
          <w:rFonts w:ascii="Times New Roman" w:eastAsia="宋体" w:hAnsi="Times New Roman" w:cs="Times New Roman"/>
        </w:rPr>
        <w:t>ConvNet</w:t>
      </w:r>
      <w:r w:rsidR="00E92E3D" w:rsidRPr="00347F07">
        <w:rPr>
          <w:rFonts w:ascii="Times New Roman" w:eastAsia="宋体" w:hAnsi="Times New Roman" w:cs="Times New Roman"/>
        </w:rPr>
        <w:t>s</w:t>
      </w:r>
      <w:proofErr w:type="spellEnd"/>
      <w:r w:rsidR="00E92E3D" w:rsidRPr="00347F07">
        <w:rPr>
          <w:rFonts w:ascii="Times New Roman" w:eastAsia="宋体" w:hAnsi="Times New Roman" w:cs="Times New Roman"/>
        </w:rPr>
        <w:t>的设计规则，</w:t>
      </w:r>
      <w:r w:rsidR="00CC2F5E">
        <w:rPr>
          <w:rFonts w:ascii="Times New Roman" w:eastAsia="宋体" w:hAnsi="Times New Roman" w:cs="Times New Roman" w:hint="eastAsia"/>
        </w:rPr>
        <w:t>即</w:t>
      </w:r>
      <w:r w:rsidR="00E92E3D" w:rsidRPr="00347F07">
        <w:rPr>
          <w:rFonts w:ascii="Times New Roman" w:eastAsia="宋体" w:hAnsi="Times New Roman" w:cs="Times New Roman"/>
        </w:rPr>
        <w:t>使用了</w:t>
      </w:r>
      <w:r w:rsidR="00E92E3D" w:rsidRPr="00347F07">
        <w:rPr>
          <w:rFonts w:ascii="Times New Roman" w:eastAsia="宋体" w:hAnsi="Times New Roman" w:cs="Times New Roman"/>
        </w:rPr>
        <w:t>multi-stage design</w:t>
      </w:r>
      <w:r w:rsidR="00E92E3D" w:rsidRPr="00347F07">
        <w:rPr>
          <w:rFonts w:ascii="Times New Roman" w:eastAsia="宋体" w:hAnsi="Times New Roman" w:cs="Times New Roman"/>
        </w:rPr>
        <w:t>，</w:t>
      </w:r>
      <w:r w:rsidR="00076291">
        <w:rPr>
          <w:rFonts w:ascii="Times New Roman" w:eastAsia="宋体" w:hAnsi="Times New Roman" w:cs="Times New Roman" w:hint="eastAsia"/>
        </w:rPr>
        <w:t>所以为了</w:t>
      </w:r>
      <w:r w:rsidR="00E92E3D" w:rsidRPr="00347F07">
        <w:rPr>
          <w:rFonts w:ascii="Times New Roman" w:eastAsia="宋体" w:hAnsi="Times New Roman" w:cs="Times New Roman"/>
        </w:rPr>
        <w:t>对标</w:t>
      </w:r>
      <w:proofErr w:type="spellStart"/>
      <w:r w:rsidR="00E92E3D" w:rsidRPr="00347F07">
        <w:rPr>
          <w:rFonts w:ascii="Times New Roman" w:eastAsia="宋体" w:hAnsi="Times New Roman" w:cs="Times New Roman"/>
        </w:rPr>
        <w:t>SwinT</w:t>
      </w:r>
      <w:proofErr w:type="spellEnd"/>
      <w:r w:rsidR="00E92E3D" w:rsidRPr="00347F07">
        <w:rPr>
          <w:rFonts w:ascii="Times New Roman" w:eastAsia="宋体" w:hAnsi="Times New Roman" w:cs="Times New Roman"/>
        </w:rPr>
        <w:t>设计，</w:t>
      </w:r>
      <w:proofErr w:type="spellStart"/>
      <w:r w:rsidR="00E92E3D" w:rsidRPr="00347F07">
        <w:rPr>
          <w:rFonts w:ascii="Times New Roman" w:eastAsia="宋体" w:hAnsi="Times New Roman" w:cs="Times New Roman"/>
        </w:rPr>
        <w:t>ConvNeXt</w:t>
      </w:r>
      <w:proofErr w:type="spellEnd"/>
      <w:r w:rsidR="00E92E3D" w:rsidRPr="00347F07">
        <w:rPr>
          <w:rFonts w:ascii="Times New Roman" w:eastAsia="宋体" w:hAnsi="Times New Roman" w:cs="Times New Roman"/>
        </w:rPr>
        <w:t>的设计</w:t>
      </w:r>
      <w:r w:rsidR="00E92E3D" w:rsidRPr="00347F07">
        <w:rPr>
          <w:rFonts w:ascii="Times New Roman" w:eastAsia="宋体" w:hAnsi="Times New Roman" w:cs="Times New Roman"/>
        </w:rPr>
        <w:t>在这部分着重关注两个部分：</w:t>
      </w:r>
      <w:r w:rsidR="00E92E3D" w:rsidRPr="00347F07">
        <w:rPr>
          <w:rFonts w:ascii="Times New Roman" w:eastAsia="宋体" w:hAnsi="Times New Roman" w:cs="Times New Roman"/>
        </w:rPr>
        <w:t>stage compute ratio</w:t>
      </w:r>
      <w:r w:rsidR="00E92E3D" w:rsidRPr="00347F07">
        <w:rPr>
          <w:rFonts w:ascii="Times New Roman" w:eastAsia="宋体" w:hAnsi="Times New Roman" w:cs="Times New Roman"/>
        </w:rPr>
        <w:t>和</w:t>
      </w:r>
      <w:r w:rsidR="00E92E3D" w:rsidRPr="00347F07">
        <w:rPr>
          <w:rFonts w:ascii="Times New Roman" w:eastAsia="宋体" w:hAnsi="Times New Roman" w:cs="Times New Roman"/>
        </w:rPr>
        <w:t xml:space="preserve"> “stem cell” structure</w:t>
      </w:r>
      <w:r w:rsidR="00186C9F" w:rsidRPr="00347F07">
        <w:rPr>
          <w:rFonts w:ascii="Times New Roman" w:eastAsia="宋体" w:hAnsi="Times New Roman" w:cs="Times New Roman"/>
        </w:rPr>
        <w:t>。</w:t>
      </w:r>
    </w:p>
    <w:p w14:paraId="486D7195" w14:textId="776D627A" w:rsidR="00F653A6" w:rsidRPr="00347F07" w:rsidRDefault="00A27F9F" w:rsidP="00E26E73">
      <w:pPr>
        <w:pStyle w:val="a8"/>
        <w:numPr>
          <w:ilvl w:val="0"/>
          <w:numId w:val="5"/>
        </w:numPr>
        <w:spacing w:before="100"/>
        <w:ind w:left="714" w:firstLineChars="0" w:hanging="357"/>
        <w:rPr>
          <w:rFonts w:ascii="Times New Roman" w:eastAsia="宋体" w:hAnsi="Times New Roman" w:cs="Times New Roman"/>
        </w:rPr>
      </w:pPr>
      <w:r w:rsidRPr="00347F07">
        <w:rPr>
          <w:rFonts w:ascii="Times New Roman" w:eastAsia="宋体" w:hAnsi="Times New Roman" w:cs="Times New Roman"/>
        </w:rPr>
        <w:t>S</w:t>
      </w:r>
      <w:r w:rsidR="00B24019" w:rsidRPr="00347F07">
        <w:rPr>
          <w:rFonts w:ascii="Times New Roman" w:eastAsia="宋体" w:hAnsi="Times New Roman" w:cs="Times New Roman"/>
        </w:rPr>
        <w:t>tage compute ratio</w:t>
      </w:r>
      <w:r w:rsidR="00B24019" w:rsidRPr="00347F07">
        <w:rPr>
          <w:rFonts w:ascii="Times New Roman" w:eastAsia="宋体" w:hAnsi="Times New Roman" w:cs="Times New Roman"/>
        </w:rPr>
        <w:t>：原始</w:t>
      </w:r>
      <w:r w:rsidR="00B24019" w:rsidRPr="00347F07">
        <w:rPr>
          <w:rFonts w:ascii="Times New Roman" w:eastAsia="宋体" w:hAnsi="Times New Roman" w:cs="Times New Roman"/>
        </w:rPr>
        <w:t>ResNet50</w:t>
      </w:r>
      <w:r w:rsidR="00B24019" w:rsidRPr="00347F07">
        <w:rPr>
          <w:rFonts w:ascii="Times New Roman" w:eastAsia="宋体" w:hAnsi="Times New Roman" w:cs="Times New Roman"/>
        </w:rPr>
        <w:t>的</w:t>
      </w:r>
      <w:r w:rsidR="00B24019" w:rsidRPr="00347F07">
        <w:rPr>
          <w:rFonts w:ascii="Times New Roman" w:eastAsia="宋体" w:hAnsi="Times New Roman" w:cs="Times New Roman"/>
        </w:rPr>
        <w:t>block</w:t>
      </w:r>
      <w:r w:rsidR="00B24019" w:rsidRPr="00347F07">
        <w:rPr>
          <w:rFonts w:ascii="Times New Roman" w:eastAsia="宋体" w:hAnsi="Times New Roman" w:cs="Times New Roman"/>
        </w:rPr>
        <w:t>堆叠次数为</w:t>
      </w:r>
      <w:r w:rsidR="00B24019" w:rsidRPr="00347F07">
        <w:rPr>
          <w:rFonts w:ascii="Times New Roman" w:eastAsia="宋体" w:hAnsi="Times New Roman" w:cs="Times New Roman"/>
        </w:rPr>
        <w:t>(3, 4, 6, 3)</w:t>
      </w:r>
      <w:r w:rsidR="00B24019" w:rsidRPr="00347F07">
        <w:rPr>
          <w:rFonts w:ascii="Times New Roman" w:eastAsia="宋体" w:hAnsi="Times New Roman" w:cs="Times New Roman"/>
        </w:rPr>
        <w:t>，比例近似为</w:t>
      </w:r>
      <w:r w:rsidR="00B24019" w:rsidRPr="00347F07">
        <w:rPr>
          <w:rFonts w:ascii="Times New Roman" w:eastAsia="宋体" w:hAnsi="Times New Roman" w:cs="Times New Roman"/>
        </w:rPr>
        <w:t>1:1:</w:t>
      </w:r>
      <w:r w:rsidR="00B612FD">
        <w:rPr>
          <w:rFonts w:ascii="Times New Roman" w:eastAsia="宋体" w:hAnsi="Times New Roman" w:cs="Times New Roman" w:hint="eastAsia"/>
        </w:rPr>
        <w:t>2</w:t>
      </w:r>
      <w:r w:rsidR="00B24019" w:rsidRPr="00347F07">
        <w:rPr>
          <w:rFonts w:ascii="Times New Roman" w:eastAsia="宋体" w:hAnsi="Times New Roman" w:cs="Times New Roman"/>
        </w:rPr>
        <w:t>:</w:t>
      </w:r>
      <w:r w:rsidR="00B612FD">
        <w:rPr>
          <w:rFonts w:ascii="Times New Roman" w:eastAsia="宋体" w:hAnsi="Times New Roman" w:cs="Times New Roman" w:hint="eastAsia"/>
        </w:rPr>
        <w:t>1</w:t>
      </w:r>
      <w:r w:rsidR="00B24019" w:rsidRPr="00347F07">
        <w:rPr>
          <w:rFonts w:ascii="Times New Roman" w:eastAsia="宋体" w:hAnsi="Times New Roman" w:cs="Times New Roman"/>
        </w:rPr>
        <w:t>。参考</w:t>
      </w:r>
      <w:r w:rsidR="00B24019" w:rsidRPr="00347F07">
        <w:rPr>
          <w:rFonts w:ascii="Times New Roman" w:eastAsia="宋体" w:hAnsi="Times New Roman" w:cs="Times New Roman"/>
        </w:rPr>
        <w:t>Swin-T</w:t>
      </w:r>
      <w:r w:rsidR="00B24019" w:rsidRPr="00347F07">
        <w:rPr>
          <w:rFonts w:ascii="Times New Roman" w:eastAsia="宋体" w:hAnsi="Times New Roman" w:cs="Times New Roman"/>
        </w:rPr>
        <w:t>的堆叠</w:t>
      </w:r>
      <w:r w:rsidR="00B24019" w:rsidRPr="00347F07">
        <w:rPr>
          <w:rFonts w:ascii="Times New Roman" w:eastAsia="宋体" w:hAnsi="Times New Roman" w:cs="Times New Roman"/>
        </w:rPr>
        <w:t>block</w:t>
      </w:r>
      <w:r w:rsidR="00B24019" w:rsidRPr="00347F07">
        <w:rPr>
          <w:rFonts w:ascii="Times New Roman" w:eastAsia="宋体" w:hAnsi="Times New Roman" w:cs="Times New Roman"/>
        </w:rPr>
        <w:t>次数比例为</w:t>
      </w:r>
      <w:r w:rsidR="00084B0A" w:rsidRPr="00347F07">
        <w:rPr>
          <w:rFonts w:ascii="Times New Roman" w:eastAsia="宋体" w:hAnsi="Times New Roman" w:cs="Times New Roman"/>
        </w:rPr>
        <w:t>1:1:</w:t>
      </w:r>
      <w:r w:rsidR="00D45B92" w:rsidRPr="00347F07">
        <w:rPr>
          <w:rFonts w:ascii="Times New Roman" w:eastAsia="宋体" w:hAnsi="Times New Roman" w:cs="Times New Roman"/>
        </w:rPr>
        <w:t>3</w:t>
      </w:r>
      <w:r w:rsidR="00084B0A" w:rsidRPr="00347F07">
        <w:rPr>
          <w:rFonts w:ascii="Times New Roman" w:eastAsia="宋体" w:hAnsi="Times New Roman" w:cs="Times New Roman"/>
        </w:rPr>
        <w:t>:1</w:t>
      </w:r>
      <w:r w:rsidR="00084B0A" w:rsidRPr="00347F07">
        <w:rPr>
          <w:rFonts w:ascii="Times New Roman" w:eastAsia="宋体" w:hAnsi="Times New Roman" w:cs="Times New Roman"/>
        </w:rPr>
        <w:t>，</w:t>
      </w:r>
      <w:r w:rsidR="00084B0A" w:rsidRPr="00347F07">
        <w:rPr>
          <w:rFonts w:ascii="Times New Roman" w:eastAsia="宋体" w:hAnsi="Times New Roman" w:cs="Times New Roman"/>
        </w:rPr>
        <w:t>Swin-L</w:t>
      </w:r>
      <w:r w:rsidR="00084B0A" w:rsidRPr="00347F07">
        <w:rPr>
          <w:rFonts w:ascii="Times New Roman" w:eastAsia="宋体" w:hAnsi="Times New Roman" w:cs="Times New Roman"/>
        </w:rPr>
        <w:t>的比例为</w:t>
      </w:r>
      <w:r w:rsidR="00013BE1" w:rsidRPr="00347F07">
        <w:rPr>
          <w:rFonts w:ascii="Times New Roman" w:eastAsia="宋体" w:hAnsi="Times New Roman" w:cs="Times New Roman"/>
        </w:rPr>
        <w:t>1:1:9:1</w:t>
      </w:r>
      <w:r w:rsidR="00013BE1" w:rsidRPr="00347F07">
        <w:rPr>
          <w:rFonts w:ascii="Times New Roman" w:eastAsia="宋体" w:hAnsi="Times New Roman" w:cs="Times New Roman"/>
        </w:rPr>
        <w:t>，明显</w:t>
      </w:r>
      <w:r w:rsidR="009D303E" w:rsidRPr="00347F07">
        <w:rPr>
          <w:rFonts w:ascii="Times New Roman" w:eastAsia="宋体" w:hAnsi="Times New Roman" w:cs="Times New Roman"/>
        </w:rPr>
        <w:t>在</w:t>
      </w:r>
      <w:proofErr w:type="spellStart"/>
      <w:r w:rsidR="009D303E" w:rsidRPr="00347F07">
        <w:rPr>
          <w:rFonts w:ascii="Times New Roman" w:eastAsia="宋体" w:hAnsi="Times New Roman" w:cs="Times New Roman"/>
        </w:rPr>
        <w:t>SwinT</w:t>
      </w:r>
      <w:proofErr w:type="spellEnd"/>
      <w:r w:rsidR="00CC6EDC" w:rsidRPr="00347F07">
        <w:rPr>
          <w:rFonts w:ascii="Times New Roman" w:eastAsia="宋体" w:hAnsi="Times New Roman" w:cs="Times New Roman"/>
        </w:rPr>
        <w:t>在设计时其</w:t>
      </w:r>
      <w:r w:rsidR="00CC6EDC" w:rsidRPr="00347F07">
        <w:rPr>
          <w:rFonts w:ascii="Times New Roman" w:eastAsia="宋体" w:hAnsi="Times New Roman" w:cs="Times New Roman"/>
        </w:rPr>
        <w:t>stage3</w:t>
      </w:r>
      <w:r w:rsidR="00CC6EDC" w:rsidRPr="00347F07">
        <w:rPr>
          <w:rFonts w:ascii="Times New Roman" w:eastAsia="宋体" w:hAnsi="Times New Roman" w:cs="Times New Roman"/>
        </w:rPr>
        <w:t>的</w:t>
      </w:r>
      <w:r w:rsidR="00CC6EDC" w:rsidRPr="00347F07">
        <w:rPr>
          <w:rFonts w:ascii="Times New Roman" w:eastAsia="宋体" w:hAnsi="Times New Roman" w:cs="Times New Roman"/>
        </w:rPr>
        <w:t>block</w:t>
      </w:r>
      <w:r w:rsidR="00CC6EDC" w:rsidRPr="00347F07">
        <w:rPr>
          <w:rFonts w:ascii="Times New Roman" w:eastAsia="宋体" w:hAnsi="Times New Roman" w:cs="Times New Roman"/>
        </w:rPr>
        <w:t>占比相对其它</w:t>
      </w:r>
      <w:r w:rsidR="00CC6EDC" w:rsidRPr="00347F07">
        <w:rPr>
          <w:rFonts w:ascii="Times New Roman" w:eastAsia="宋体" w:hAnsi="Times New Roman" w:cs="Times New Roman"/>
        </w:rPr>
        <w:t>stage</w:t>
      </w:r>
      <w:r w:rsidR="00CC6EDC" w:rsidRPr="00347F07">
        <w:rPr>
          <w:rFonts w:ascii="Times New Roman" w:eastAsia="宋体" w:hAnsi="Times New Roman" w:cs="Times New Roman"/>
        </w:rPr>
        <w:t>较大，所以作者</w:t>
      </w:r>
      <w:r w:rsidR="005F5972" w:rsidRPr="00347F07">
        <w:rPr>
          <w:rFonts w:ascii="Times New Roman" w:eastAsia="宋体" w:hAnsi="Times New Roman" w:cs="Times New Roman"/>
        </w:rPr>
        <w:t>据此将原始</w:t>
      </w:r>
      <w:r w:rsidR="005F5972" w:rsidRPr="00347F07">
        <w:rPr>
          <w:rFonts w:ascii="Times New Roman" w:eastAsia="宋体" w:hAnsi="Times New Roman" w:cs="Times New Roman"/>
        </w:rPr>
        <w:t>ResNet50</w:t>
      </w:r>
      <w:r w:rsidR="005F5972" w:rsidRPr="00347F07">
        <w:rPr>
          <w:rFonts w:ascii="Times New Roman" w:eastAsia="宋体" w:hAnsi="Times New Roman" w:cs="Times New Roman"/>
        </w:rPr>
        <w:t>的堆叠次数改变成为</w:t>
      </w:r>
      <w:r w:rsidR="005F5972" w:rsidRPr="00347F07">
        <w:rPr>
          <w:rFonts w:ascii="Times New Roman" w:eastAsia="宋体" w:hAnsi="Times New Roman" w:cs="Times New Roman"/>
        </w:rPr>
        <w:t xml:space="preserve">(3, 3, </w:t>
      </w:r>
      <w:r w:rsidR="008554CD">
        <w:rPr>
          <w:rFonts w:ascii="Times New Roman" w:eastAsia="宋体" w:hAnsi="Times New Roman" w:cs="Times New Roman" w:hint="eastAsia"/>
        </w:rPr>
        <w:t>9</w:t>
      </w:r>
      <w:r w:rsidR="005F5972" w:rsidRPr="00347F07">
        <w:rPr>
          <w:rFonts w:ascii="Times New Roman" w:eastAsia="宋体" w:hAnsi="Times New Roman" w:cs="Times New Roman"/>
        </w:rPr>
        <w:t xml:space="preserve">, </w:t>
      </w:r>
      <w:r w:rsidR="008554CD">
        <w:rPr>
          <w:rFonts w:ascii="Times New Roman" w:eastAsia="宋体" w:hAnsi="Times New Roman" w:cs="Times New Roman" w:hint="eastAsia"/>
        </w:rPr>
        <w:t>3</w:t>
      </w:r>
      <w:r w:rsidR="005F5972" w:rsidRPr="00347F07">
        <w:rPr>
          <w:rFonts w:ascii="Times New Roman" w:eastAsia="宋体" w:hAnsi="Times New Roman" w:cs="Times New Roman"/>
        </w:rPr>
        <w:t>)</w:t>
      </w:r>
      <w:r w:rsidR="00777F92" w:rsidRPr="00347F07">
        <w:rPr>
          <w:rFonts w:ascii="Times New Roman" w:eastAsia="宋体" w:hAnsi="Times New Roman" w:cs="Times New Roman"/>
        </w:rPr>
        <w:t>，</w:t>
      </w:r>
      <w:r w:rsidR="00777F92" w:rsidRPr="00347F07">
        <w:rPr>
          <w:rFonts w:ascii="Times New Roman" w:eastAsia="宋体" w:hAnsi="Times New Roman" w:cs="Times New Roman"/>
        </w:rPr>
        <w:t>FLOPs</w:t>
      </w:r>
      <w:r w:rsidR="00777F92" w:rsidRPr="00347F07">
        <w:rPr>
          <w:rFonts w:ascii="Times New Roman" w:eastAsia="宋体" w:hAnsi="Times New Roman" w:cs="Times New Roman"/>
        </w:rPr>
        <w:t>与</w:t>
      </w:r>
      <w:r w:rsidR="00777F92" w:rsidRPr="00347F07">
        <w:rPr>
          <w:rFonts w:ascii="Times New Roman" w:eastAsia="宋体" w:hAnsi="Times New Roman" w:cs="Times New Roman"/>
        </w:rPr>
        <w:t>Swin-T</w:t>
      </w:r>
      <w:r w:rsidR="00777F92" w:rsidRPr="00347F07">
        <w:rPr>
          <w:rFonts w:ascii="Times New Roman" w:eastAsia="宋体" w:hAnsi="Times New Roman" w:cs="Times New Roman"/>
        </w:rPr>
        <w:t>相似。最后模型</w:t>
      </w:r>
      <w:r w:rsidR="0036436F" w:rsidRPr="00347F07">
        <w:rPr>
          <w:rFonts w:ascii="Times New Roman" w:eastAsia="宋体" w:hAnsi="Times New Roman" w:cs="Times New Roman"/>
        </w:rPr>
        <w:t>准确率</w:t>
      </w:r>
      <w:r w:rsidR="00777F92" w:rsidRPr="00347F07">
        <w:rPr>
          <w:rFonts w:ascii="Times New Roman" w:eastAsia="宋体" w:hAnsi="Times New Roman" w:cs="Times New Roman"/>
        </w:rPr>
        <w:t>从</w:t>
      </w:r>
      <w:r w:rsidR="00777F92" w:rsidRPr="00347F07">
        <w:rPr>
          <w:rFonts w:ascii="Times New Roman" w:eastAsia="宋体" w:hAnsi="Times New Roman" w:cs="Times New Roman"/>
        </w:rPr>
        <w:t>78.8%</w:t>
      </w:r>
      <w:r w:rsidR="00777F92" w:rsidRPr="00347F07">
        <w:rPr>
          <w:rFonts w:ascii="Times New Roman" w:eastAsia="宋体" w:hAnsi="Times New Roman" w:cs="Times New Roman"/>
        </w:rPr>
        <w:t>提升至</w:t>
      </w:r>
      <w:r w:rsidR="00777F92" w:rsidRPr="00347F07">
        <w:rPr>
          <w:rFonts w:ascii="Times New Roman" w:eastAsia="宋体" w:hAnsi="Times New Roman" w:cs="Times New Roman"/>
        </w:rPr>
        <w:t>79.4%</w:t>
      </w:r>
      <w:r w:rsidR="00777F92" w:rsidRPr="00347F07">
        <w:rPr>
          <w:rFonts w:ascii="Times New Roman" w:eastAsia="宋体" w:hAnsi="Times New Roman" w:cs="Times New Roman"/>
        </w:rPr>
        <w:t>。</w:t>
      </w:r>
    </w:p>
    <w:p w14:paraId="27A72665" w14:textId="19957D8E" w:rsidR="00A93F21" w:rsidRPr="00347F07" w:rsidRDefault="006142BE" w:rsidP="00E26E73">
      <w:pPr>
        <w:pStyle w:val="a8"/>
        <w:numPr>
          <w:ilvl w:val="0"/>
          <w:numId w:val="5"/>
        </w:numPr>
        <w:spacing w:before="100"/>
        <w:ind w:left="714" w:firstLineChars="0" w:hanging="357"/>
        <w:rPr>
          <w:rFonts w:ascii="Times New Roman" w:eastAsia="宋体" w:hAnsi="Times New Roman" w:cs="Times New Roman"/>
        </w:rPr>
      </w:pPr>
      <w:r w:rsidRPr="00347F07">
        <w:rPr>
          <w:rFonts w:ascii="Times New Roman" w:eastAsia="宋体" w:hAnsi="Times New Roman" w:cs="Times New Roman"/>
        </w:rPr>
        <w:t>Changing stem to “</w:t>
      </w:r>
      <w:proofErr w:type="spellStart"/>
      <w:r w:rsidRPr="00347F07">
        <w:rPr>
          <w:rFonts w:ascii="Times New Roman" w:eastAsia="宋体" w:hAnsi="Times New Roman" w:cs="Times New Roman"/>
        </w:rPr>
        <w:t>Patchify</w:t>
      </w:r>
      <w:proofErr w:type="spellEnd"/>
      <w:r w:rsidRPr="00347F07">
        <w:rPr>
          <w:rFonts w:ascii="Times New Roman" w:eastAsia="宋体" w:hAnsi="Times New Roman" w:cs="Times New Roman"/>
        </w:rPr>
        <w:t>”</w:t>
      </w:r>
      <w:r w:rsidR="00D74DF6" w:rsidRPr="00347F07">
        <w:rPr>
          <w:rFonts w:ascii="Times New Roman" w:eastAsia="宋体" w:hAnsi="Times New Roman" w:cs="Times New Roman"/>
        </w:rPr>
        <w:t xml:space="preserve">: </w:t>
      </w:r>
      <w:r w:rsidR="00920D70" w:rsidRPr="00347F07">
        <w:rPr>
          <w:rFonts w:ascii="Times New Roman" w:eastAsia="宋体" w:hAnsi="Times New Roman" w:cs="Times New Roman"/>
        </w:rPr>
        <w:t>在之前的卷积神经网络中，一般</w:t>
      </w:r>
      <w:proofErr w:type="gramStart"/>
      <w:r w:rsidR="00920D70" w:rsidRPr="00347F07">
        <w:rPr>
          <w:rFonts w:ascii="Times New Roman" w:eastAsia="宋体" w:hAnsi="Times New Roman" w:cs="Times New Roman"/>
        </w:rPr>
        <w:t>最初下</w:t>
      </w:r>
      <w:proofErr w:type="gramEnd"/>
      <w:r w:rsidR="00920D70" w:rsidRPr="00347F07">
        <w:rPr>
          <w:rFonts w:ascii="Times New Roman" w:eastAsia="宋体" w:hAnsi="Times New Roman" w:cs="Times New Roman"/>
        </w:rPr>
        <w:t>采样</w:t>
      </w:r>
      <w:r w:rsidR="00920D70" w:rsidRPr="00347F07">
        <w:rPr>
          <w:rFonts w:ascii="Times New Roman" w:eastAsia="宋体" w:hAnsi="Times New Roman" w:cs="Times New Roman"/>
        </w:rPr>
        <w:t>stem</w:t>
      </w:r>
      <w:r w:rsidR="00920D70" w:rsidRPr="00347F07">
        <w:rPr>
          <w:rFonts w:ascii="Times New Roman" w:eastAsia="宋体" w:hAnsi="Times New Roman" w:cs="Times New Roman"/>
        </w:rPr>
        <w:t>一般使用</w:t>
      </w:r>
      <w:r w:rsidR="00DA0447" w:rsidRPr="00347F07">
        <w:rPr>
          <w:rFonts w:ascii="Times New Roman" w:eastAsia="宋体" w:hAnsi="Times New Roman" w:cs="Times New Roman"/>
        </w:rPr>
        <w:t>一个</w:t>
      </w:r>
      <w:r w:rsidR="00DA0447" w:rsidRPr="00347F07">
        <w:rPr>
          <w:rFonts w:ascii="Times New Roman" w:eastAsia="宋体" w:hAnsi="Times New Roman" w:cs="Times New Roman"/>
        </w:rPr>
        <w:t>7×7</w:t>
      </w:r>
      <w:r w:rsidR="00DA0447" w:rsidRPr="00347F07">
        <w:rPr>
          <w:rFonts w:ascii="Times New Roman" w:eastAsia="宋体" w:hAnsi="Times New Roman" w:cs="Times New Roman"/>
        </w:rPr>
        <w:t>卷积核、</w:t>
      </w:r>
      <w:r w:rsidR="00DA0447" w:rsidRPr="00347F07">
        <w:rPr>
          <w:rFonts w:ascii="Times New Roman" w:eastAsia="宋体" w:hAnsi="Times New Roman" w:cs="Times New Roman"/>
        </w:rPr>
        <w:t>stride</w:t>
      </w:r>
      <w:r w:rsidR="00DA0447" w:rsidRPr="00347F07">
        <w:rPr>
          <w:rFonts w:ascii="Times New Roman" w:eastAsia="宋体" w:hAnsi="Times New Roman" w:cs="Times New Roman"/>
        </w:rPr>
        <w:t>为</w:t>
      </w:r>
      <w:r w:rsidR="00DA0447" w:rsidRPr="00347F07">
        <w:rPr>
          <w:rFonts w:ascii="Times New Roman" w:eastAsia="宋体" w:hAnsi="Times New Roman" w:cs="Times New Roman"/>
        </w:rPr>
        <w:t>2</w:t>
      </w:r>
      <w:r w:rsidR="00DA0447" w:rsidRPr="00347F07">
        <w:rPr>
          <w:rFonts w:ascii="Times New Roman" w:eastAsia="宋体" w:hAnsi="Times New Roman" w:cs="Times New Roman"/>
        </w:rPr>
        <w:t>的卷积层加上</w:t>
      </w:r>
      <w:proofErr w:type="spellStart"/>
      <w:r w:rsidR="00DA0447" w:rsidRPr="00347F07">
        <w:rPr>
          <w:rFonts w:ascii="Times New Roman" w:eastAsia="宋体" w:hAnsi="Times New Roman" w:cs="Times New Roman"/>
        </w:rPr>
        <w:t>strade</w:t>
      </w:r>
      <w:proofErr w:type="spellEnd"/>
      <w:r w:rsidR="00DA0447" w:rsidRPr="00347F07">
        <w:rPr>
          <w:rFonts w:ascii="Times New Roman" w:eastAsia="宋体" w:hAnsi="Times New Roman" w:cs="Times New Roman"/>
        </w:rPr>
        <w:t>为</w:t>
      </w:r>
      <w:r w:rsidR="00DA0447" w:rsidRPr="00347F07">
        <w:rPr>
          <w:rFonts w:ascii="Times New Roman" w:eastAsia="宋体" w:hAnsi="Times New Roman" w:cs="Times New Roman"/>
        </w:rPr>
        <w:t>2</w:t>
      </w:r>
      <w:r w:rsidR="00DA0447" w:rsidRPr="00347F07">
        <w:rPr>
          <w:rFonts w:ascii="Times New Roman" w:eastAsia="宋体" w:hAnsi="Times New Roman" w:cs="Times New Roman"/>
        </w:rPr>
        <w:t>的</w:t>
      </w:r>
      <w:proofErr w:type="spellStart"/>
      <w:r w:rsidR="00DA0447" w:rsidRPr="00347F07">
        <w:rPr>
          <w:rFonts w:ascii="Times New Roman" w:eastAsia="宋体" w:hAnsi="Times New Roman" w:cs="Times New Roman"/>
        </w:rPr>
        <w:t>Maxpooling</w:t>
      </w:r>
      <w:proofErr w:type="spellEnd"/>
      <w:r w:rsidR="00DA0447" w:rsidRPr="00347F07">
        <w:rPr>
          <w:rFonts w:ascii="Times New Roman" w:eastAsia="宋体" w:hAnsi="Times New Roman" w:cs="Times New Roman"/>
        </w:rPr>
        <w:t>下采样组成，该</w:t>
      </w:r>
      <w:r w:rsidR="00DA0447" w:rsidRPr="00347F07">
        <w:rPr>
          <w:rFonts w:ascii="Times New Roman" w:eastAsia="宋体" w:hAnsi="Times New Roman" w:cs="Times New Roman"/>
        </w:rPr>
        <w:t>stem</w:t>
      </w:r>
      <w:r w:rsidR="00DA0447" w:rsidRPr="00347F07">
        <w:rPr>
          <w:rFonts w:ascii="Times New Roman" w:eastAsia="宋体" w:hAnsi="Times New Roman" w:cs="Times New Roman"/>
        </w:rPr>
        <w:t>可以使得完成</w:t>
      </w:r>
      <w:r w:rsidR="00DA0447" w:rsidRPr="00347F07">
        <w:rPr>
          <w:rFonts w:ascii="Times New Roman" w:eastAsia="宋体" w:hAnsi="Times New Roman" w:cs="Times New Roman"/>
        </w:rPr>
        <w:t>4×</w:t>
      </w:r>
      <w:r w:rsidR="00DA0447" w:rsidRPr="00347F07">
        <w:rPr>
          <w:rFonts w:ascii="Times New Roman" w:eastAsia="宋体" w:hAnsi="Times New Roman" w:cs="Times New Roman"/>
        </w:rPr>
        <w:t>的下采样。但是</w:t>
      </w:r>
      <w:proofErr w:type="spellStart"/>
      <w:r w:rsidR="00DA0447" w:rsidRPr="00347F07">
        <w:rPr>
          <w:rFonts w:ascii="Times New Roman" w:eastAsia="宋体" w:hAnsi="Times New Roman" w:cs="Times New Roman"/>
        </w:rPr>
        <w:t>ViT</w:t>
      </w:r>
      <w:proofErr w:type="spellEnd"/>
      <w:r w:rsidR="00DA0447" w:rsidRPr="00347F07">
        <w:rPr>
          <w:rFonts w:ascii="Times New Roman" w:eastAsia="宋体" w:hAnsi="Times New Roman" w:cs="Times New Roman"/>
        </w:rPr>
        <w:t>采取了更加激进的</w:t>
      </w:r>
      <w:proofErr w:type="spellStart"/>
      <w:r w:rsidR="00DA0447" w:rsidRPr="00347F07">
        <w:rPr>
          <w:rFonts w:ascii="Times New Roman" w:eastAsia="宋体" w:hAnsi="Times New Roman" w:cs="Times New Roman"/>
        </w:rPr>
        <w:t>patchify</w:t>
      </w:r>
      <w:proofErr w:type="spellEnd"/>
      <w:r w:rsidR="00DA0447" w:rsidRPr="00347F07">
        <w:rPr>
          <w:rFonts w:ascii="Times New Roman" w:eastAsia="宋体" w:hAnsi="Times New Roman" w:cs="Times New Roman"/>
        </w:rPr>
        <w:t>方案</w:t>
      </w:r>
      <w:r w:rsidR="00797ABD" w:rsidRPr="00347F07">
        <w:rPr>
          <w:rFonts w:ascii="Times New Roman" w:eastAsia="宋体" w:hAnsi="Times New Roman" w:cs="Times New Roman"/>
        </w:rPr>
        <w:t>，这对应着更大的卷积核，且相邻窗口没有交集（</w:t>
      </w:r>
      <w:proofErr w:type="spellStart"/>
      <w:r w:rsidR="00797ABD" w:rsidRPr="00347F07">
        <w:rPr>
          <w:rFonts w:ascii="Times New Roman" w:eastAsia="宋体" w:hAnsi="Times New Roman" w:cs="Times New Roman"/>
        </w:rPr>
        <w:t>SwinT</w:t>
      </w:r>
      <w:proofErr w:type="spellEnd"/>
      <w:r w:rsidR="00797ABD" w:rsidRPr="00347F07">
        <w:rPr>
          <w:rFonts w:ascii="Times New Roman" w:eastAsia="宋体" w:hAnsi="Times New Roman" w:cs="Times New Roman"/>
        </w:rPr>
        <w:t>也采取了该方案）。对标</w:t>
      </w:r>
      <w:proofErr w:type="spellStart"/>
      <w:r w:rsidR="00797ABD" w:rsidRPr="00347F07">
        <w:rPr>
          <w:rFonts w:ascii="Times New Roman" w:eastAsia="宋体" w:hAnsi="Times New Roman" w:cs="Times New Roman"/>
        </w:rPr>
        <w:t>SwinT</w:t>
      </w:r>
      <w:proofErr w:type="spellEnd"/>
      <w:r w:rsidR="00797ABD" w:rsidRPr="00347F07">
        <w:rPr>
          <w:rFonts w:ascii="Times New Roman" w:eastAsia="宋体" w:hAnsi="Times New Roman" w:cs="Times New Roman"/>
        </w:rPr>
        <w:t>，作者将</w:t>
      </w:r>
      <w:r w:rsidR="00797ABD" w:rsidRPr="00347F07">
        <w:rPr>
          <w:rFonts w:ascii="Times New Roman" w:eastAsia="宋体" w:hAnsi="Times New Roman" w:cs="Times New Roman"/>
        </w:rPr>
        <w:t>stem</w:t>
      </w:r>
      <w:r w:rsidR="00797ABD" w:rsidRPr="00347F07">
        <w:rPr>
          <w:rFonts w:ascii="Times New Roman" w:eastAsia="宋体" w:hAnsi="Times New Roman" w:cs="Times New Roman"/>
        </w:rPr>
        <w:t>替换成了</w:t>
      </w:r>
      <w:proofErr w:type="spellStart"/>
      <w:r w:rsidR="00797ABD" w:rsidRPr="00347F07">
        <w:rPr>
          <w:rFonts w:ascii="Times New Roman" w:eastAsia="宋体" w:hAnsi="Times New Roman" w:cs="Times New Roman"/>
        </w:rPr>
        <w:t>patchify</w:t>
      </w:r>
      <w:proofErr w:type="spellEnd"/>
      <w:r w:rsidR="00797ABD" w:rsidRPr="00347F07">
        <w:rPr>
          <w:rFonts w:ascii="Times New Roman" w:eastAsia="宋体" w:hAnsi="Times New Roman" w:cs="Times New Roman"/>
        </w:rPr>
        <w:t>方案</w:t>
      </w:r>
      <w:r w:rsidR="005D2918" w:rsidRPr="00347F07">
        <w:rPr>
          <w:rFonts w:ascii="Times New Roman" w:eastAsia="宋体" w:hAnsi="Times New Roman" w:cs="Times New Roman"/>
        </w:rPr>
        <w:t>，替换之后准确率从</w:t>
      </w:r>
      <w:r w:rsidR="005D2918" w:rsidRPr="00347F07">
        <w:rPr>
          <w:rFonts w:ascii="Times New Roman" w:eastAsia="宋体" w:hAnsi="Times New Roman" w:cs="Times New Roman"/>
        </w:rPr>
        <w:t>79.4%</w:t>
      </w:r>
      <w:r w:rsidR="005D2918" w:rsidRPr="00347F07">
        <w:rPr>
          <w:rFonts w:ascii="Times New Roman" w:eastAsia="宋体" w:hAnsi="Times New Roman" w:cs="Times New Roman"/>
        </w:rPr>
        <w:t>上升到</w:t>
      </w:r>
      <w:r w:rsidR="005D2918" w:rsidRPr="00347F07">
        <w:rPr>
          <w:rFonts w:ascii="Times New Roman" w:eastAsia="宋体" w:hAnsi="Times New Roman" w:cs="Times New Roman"/>
        </w:rPr>
        <w:t>79.5%</w:t>
      </w:r>
      <w:r w:rsidR="005D2918" w:rsidRPr="00347F07">
        <w:rPr>
          <w:rFonts w:ascii="Times New Roman" w:eastAsia="宋体" w:hAnsi="Times New Roman" w:cs="Times New Roman"/>
        </w:rPr>
        <w:t>，且</w:t>
      </w:r>
      <w:r w:rsidR="005D2918" w:rsidRPr="00347F07">
        <w:rPr>
          <w:rFonts w:ascii="Times New Roman" w:eastAsia="宋体" w:hAnsi="Times New Roman" w:cs="Times New Roman"/>
        </w:rPr>
        <w:t>FLOPs</w:t>
      </w:r>
      <w:r w:rsidR="005D2918" w:rsidRPr="00347F07">
        <w:rPr>
          <w:rFonts w:ascii="Times New Roman" w:eastAsia="宋体" w:hAnsi="Times New Roman" w:cs="Times New Roman"/>
        </w:rPr>
        <w:t>也略微降低</w:t>
      </w:r>
      <w:r w:rsidR="004557DC" w:rsidRPr="00347F07">
        <w:rPr>
          <w:rFonts w:ascii="Times New Roman" w:eastAsia="宋体" w:hAnsi="Times New Roman" w:cs="Times New Roman"/>
        </w:rPr>
        <w:t>。</w:t>
      </w:r>
    </w:p>
    <w:p w14:paraId="036ED9A7" w14:textId="7209946D" w:rsidR="00E373FA" w:rsidRPr="00347F07" w:rsidRDefault="000F401A" w:rsidP="00D35E0D">
      <w:pPr>
        <w:pStyle w:val="a8"/>
        <w:numPr>
          <w:ilvl w:val="0"/>
          <w:numId w:val="4"/>
        </w:numPr>
        <w:spacing w:before="100"/>
        <w:ind w:left="357" w:firstLineChars="0" w:hanging="357"/>
        <w:rPr>
          <w:rFonts w:ascii="Times New Roman" w:eastAsia="宋体" w:hAnsi="Times New Roman" w:cs="Times New Roman"/>
        </w:rPr>
      </w:pPr>
      <w:proofErr w:type="spellStart"/>
      <w:r w:rsidRPr="00347F07">
        <w:rPr>
          <w:rFonts w:ascii="Times New Roman" w:eastAsia="宋体" w:hAnsi="Times New Roman" w:cs="Times New Roman"/>
          <w:b/>
          <w:bCs/>
        </w:rPr>
        <w:t>ResNeXt-ify</w:t>
      </w:r>
      <w:proofErr w:type="spellEnd"/>
      <w:r w:rsidRPr="00347F07">
        <w:rPr>
          <w:rFonts w:ascii="Times New Roman" w:eastAsia="宋体" w:hAnsi="Times New Roman" w:cs="Times New Roman"/>
          <w:b/>
          <w:bCs/>
        </w:rPr>
        <w:t>：</w:t>
      </w:r>
      <w:r w:rsidR="007F3D3C" w:rsidRPr="00347F07">
        <w:rPr>
          <w:rFonts w:ascii="Times New Roman" w:eastAsia="宋体" w:hAnsi="Times New Roman" w:cs="Times New Roman"/>
        </w:rPr>
        <w:t>这部分作者主要运用了</w:t>
      </w:r>
      <w:proofErr w:type="spellStart"/>
      <w:r w:rsidR="007F3D3C" w:rsidRPr="00347F07">
        <w:rPr>
          <w:rFonts w:ascii="Times New Roman" w:eastAsia="宋体" w:hAnsi="Times New Roman" w:cs="Times New Roman"/>
        </w:rPr>
        <w:t>ResNeXt</w:t>
      </w:r>
      <w:proofErr w:type="spellEnd"/>
      <w:r w:rsidR="00FC43EA" w:rsidRPr="00347F07">
        <w:rPr>
          <w:rFonts w:ascii="Times New Roman" w:eastAsia="宋体" w:hAnsi="Times New Roman" w:cs="Times New Roman"/>
        </w:rPr>
        <w:t>[7]</w:t>
      </w:r>
      <w:r w:rsidR="007F3D3C" w:rsidRPr="00347F07">
        <w:rPr>
          <w:rFonts w:ascii="Times New Roman" w:eastAsia="宋体" w:hAnsi="Times New Roman" w:cs="Times New Roman"/>
        </w:rPr>
        <w:t>的思想，即采用组卷积（卷积核被分成了不同组），</w:t>
      </w:r>
      <w:r w:rsidR="001201AE" w:rsidRPr="00347F07">
        <w:rPr>
          <w:rFonts w:ascii="Times New Roman" w:eastAsia="宋体" w:hAnsi="Times New Roman" w:cs="Times New Roman"/>
        </w:rPr>
        <w:t>采用组卷积后</w:t>
      </w:r>
      <w:proofErr w:type="spellStart"/>
      <w:r w:rsidR="007F3D3C" w:rsidRPr="00347F07">
        <w:rPr>
          <w:rFonts w:ascii="Times New Roman" w:eastAsia="宋体" w:hAnsi="Times New Roman" w:cs="Times New Roman"/>
        </w:rPr>
        <w:t>ResNeXt</w:t>
      </w:r>
      <w:proofErr w:type="spellEnd"/>
      <w:r w:rsidR="007F3D3C" w:rsidRPr="00347F07">
        <w:rPr>
          <w:rFonts w:ascii="Times New Roman" w:eastAsia="宋体" w:hAnsi="Times New Roman" w:cs="Times New Roman"/>
        </w:rPr>
        <w:t>做到了比原始</w:t>
      </w:r>
      <w:proofErr w:type="spellStart"/>
      <w:r w:rsidR="007F3D3C" w:rsidRPr="00347F07">
        <w:rPr>
          <w:rFonts w:ascii="Times New Roman" w:eastAsia="宋体" w:hAnsi="Times New Roman" w:cs="Times New Roman"/>
        </w:rPr>
        <w:t>ResNet</w:t>
      </w:r>
      <w:proofErr w:type="spellEnd"/>
      <w:r w:rsidR="007F3D3C" w:rsidRPr="00347F07">
        <w:rPr>
          <w:rFonts w:ascii="Times New Roman" w:eastAsia="宋体" w:hAnsi="Times New Roman" w:cs="Times New Roman"/>
        </w:rPr>
        <w:t>更好的</w:t>
      </w:r>
      <w:r w:rsidR="007F3D3C" w:rsidRPr="00347F07">
        <w:rPr>
          <w:rFonts w:ascii="Times New Roman" w:eastAsia="宋体" w:hAnsi="Times New Roman" w:cs="Times New Roman"/>
        </w:rPr>
        <w:t>FLOPs</w:t>
      </w:r>
      <w:r w:rsidR="007F3D3C" w:rsidRPr="00347F07">
        <w:rPr>
          <w:rFonts w:ascii="Times New Roman" w:eastAsia="宋体" w:hAnsi="Times New Roman" w:cs="Times New Roman"/>
        </w:rPr>
        <w:t>与</w:t>
      </w:r>
      <w:r w:rsidR="007F3D3C" w:rsidRPr="00347F07">
        <w:rPr>
          <w:rFonts w:ascii="Times New Roman" w:eastAsia="宋体" w:hAnsi="Times New Roman" w:cs="Times New Roman"/>
        </w:rPr>
        <w:t>accuracy</w:t>
      </w:r>
      <w:r w:rsidR="007F3D3C" w:rsidRPr="00347F07">
        <w:rPr>
          <w:rFonts w:ascii="Times New Roman" w:eastAsia="宋体" w:hAnsi="Times New Roman" w:cs="Times New Roman"/>
        </w:rPr>
        <w:t>之间的平衡。</w:t>
      </w:r>
      <w:r w:rsidR="00611BAB" w:rsidRPr="00347F07">
        <w:rPr>
          <w:rFonts w:ascii="Times New Roman" w:eastAsia="宋体" w:hAnsi="Times New Roman" w:cs="Times New Roman"/>
        </w:rPr>
        <w:t>作者采用了深度可分离卷积设计方案（即组卷积在</w:t>
      </w:r>
      <w:r w:rsidR="00611BAB" w:rsidRPr="00347F07">
        <w:rPr>
          <w:rFonts w:ascii="Times New Roman" w:eastAsia="宋体" w:hAnsi="Times New Roman" w:cs="Times New Roman"/>
        </w:rPr>
        <w:t>group</w:t>
      </w:r>
      <w:r w:rsidR="00611BAB" w:rsidRPr="00347F07">
        <w:rPr>
          <w:rFonts w:ascii="Times New Roman" w:eastAsia="宋体" w:hAnsi="Times New Roman" w:cs="Times New Roman"/>
        </w:rPr>
        <w:t>数和</w:t>
      </w:r>
      <w:r w:rsidR="00611BAB" w:rsidRPr="00347F07">
        <w:rPr>
          <w:rFonts w:ascii="Times New Roman" w:eastAsia="宋体" w:hAnsi="Times New Roman" w:cs="Times New Roman"/>
        </w:rPr>
        <w:t>channel</w:t>
      </w:r>
      <w:r w:rsidR="00611BAB" w:rsidRPr="00347F07">
        <w:rPr>
          <w:rFonts w:ascii="Times New Roman" w:eastAsia="宋体" w:hAnsi="Times New Roman" w:cs="Times New Roman"/>
        </w:rPr>
        <w:t>数相同的特殊情况）</w:t>
      </w:r>
      <w:r w:rsidR="00733B62" w:rsidRPr="00347F07">
        <w:rPr>
          <w:rFonts w:ascii="Times New Roman" w:eastAsia="宋体" w:hAnsi="Times New Roman" w:cs="Times New Roman"/>
        </w:rPr>
        <w:t>，作者采取这种动机在于他们</w:t>
      </w:r>
      <w:proofErr w:type="gramStart"/>
      <w:r w:rsidR="00733B62" w:rsidRPr="00347F07">
        <w:rPr>
          <w:rFonts w:ascii="Times New Roman" w:eastAsia="宋体" w:hAnsi="Times New Roman" w:cs="Times New Roman"/>
        </w:rPr>
        <w:t>认为组</w:t>
      </w:r>
      <w:proofErr w:type="gramEnd"/>
      <w:r w:rsidR="00733B62" w:rsidRPr="00347F07">
        <w:rPr>
          <w:rFonts w:ascii="Times New Roman" w:eastAsia="宋体" w:hAnsi="Times New Roman" w:cs="Times New Roman"/>
        </w:rPr>
        <w:t>卷积某种程度上类似于自注意力机制的加权</w:t>
      </w:r>
      <w:proofErr w:type="gramStart"/>
      <w:r w:rsidR="00733B62" w:rsidRPr="00347F07">
        <w:rPr>
          <w:rFonts w:ascii="Times New Roman" w:eastAsia="宋体" w:hAnsi="Times New Roman" w:cs="Times New Roman"/>
        </w:rPr>
        <w:t>和</w:t>
      </w:r>
      <w:proofErr w:type="gramEnd"/>
      <w:r w:rsidR="00733B62" w:rsidRPr="00347F07">
        <w:rPr>
          <w:rFonts w:ascii="Times New Roman" w:eastAsia="宋体" w:hAnsi="Times New Roman" w:cs="Times New Roman"/>
        </w:rPr>
        <w:t>。这种设计有效减少了网络的</w:t>
      </w:r>
      <w:r w:rsidR="00733B62" w:rsidRPr="00347F07">
        <w:rPr>
          <w:rFonts w:ascii="Times New Roman" w:eastAsia="宋体" w:hAnsi="Times New Roman" w:cs="Times New Roman"/>
        </w:rPr>
        <w:t>FLOPs</w:t>
      </w:r>
      <w:r w:rsidR="00733B62" w:rsidRPr="00347F07">
        <w:rPr>
          <w:rFonts w:ascii="Times New Roman" w:eastAsia="宋体" w:hAnsi="Times New Roman" w:cs="Times New Roman"/>
        </w:rPr>
        <w:t>。同时网络宽度也改变成了与</w:t>
      </w:r>
      <w:r w:rsidR="00733B62" w:rsidRPr="00347F07">
        <w:rPr>
          <w:rFonts w:ascii="Times New Roman" w:eastAsia="宋体" w:hAnsi="Times New Roman" w:cs="Times New Roman"/>
        </w:rPr>
        <w:t>Swin-T</w:t>
      </w:r>
      <w:r w:rsidR="00733B62" w:rsidRPr="00347F07">
        <w:rPr>
          <w:rFonts w:ascii="Times New Roman" w:eastAsia="宋体" w:hAnsi="Times New Roman" w:cs="Times New Roman"/>
        </w:rPr>
        <w:t>相同的通道数</w:t>
      </w:r>
      <w:r w:rsidR="00733B62" w:rsidRPr="00347F07">
        <w:rPr>
          <w:rFonts w:ascii="Times New Roman" w:eastAsia="宋体" w:hAnsi="Times New Roman" w:cs="Times New Roman"/>
        </w:rPr>
        <w:t>(64</w:t>
      </w:r>
      <w:r w:rsidR="00733B62" w:rsidRPr="00347F07">
        <w:rPr>
          <w:rFonts w:ascii="Times New Roman" w:eastAsia="宋体" w:hAnsi="Times New Roman" w:cs="Times New Roman"/>
        </w:rPr>
        <w:t>到</w:t>
      </w:r>
      <w:r w:rsidR="00733B62" w:rsidRPr="00347F07">
        <w:rPr>
          <w:rFonts w:ascii="Times New Roman" w:eastAsia="宋体" w:hAnsi="Times New Roman" w:cs="Times New Roman"/>
        </w:rPr>
        <w:t>96)</w:t>
      </w:r>
      <w:r w:rsidR="00733B62" w:rsidRPr="00347F07">
        <w:rPr>
          <w:rFonts w:ascii="Times New Roman" w:eastAsia="宋体" w:hAnsi="Times New Roman" w:cs="Times New Roman"/>
        </w:rPr>
        <w:t>，最后这些改变使得模型准确率上升到</w:t>
      </w:r>
      <w:r w:rsidR="00733B62" w:rsidRPr="00347F07">
        <w:rPr>
          <w:rFonts w:ascii="Times New Roman" w:eastAsia="宋体" w:hAnsi="Times New Roman" w:cs="Times New Roman"/>
        </w:rPr>
        <w:t>80.5%</w:t>
      </w:r>
      <w:r w:rsidR="00733B62" w:rsidRPr="00347F07">
        <w:rPr>
          <w:rFonts w:ascii="Times New Roman" w:eastAsia="宋体" w:hAnsi="Times New Roman" w:cs="Times New Roman"/>
        </w:rPr>
        <w:t>。</w:t>
      </w:r>
    </w:p>
    <w:p w14:paraId="3F010CD0" w14:textId="74F38E07" w:rsidR="002F40BB" w:rsidRPr="00347F07" w:rsidRDefault="00F55132" w:rsidP="00553D55">
      <w:pPr>
        <w:pStyle w:val="a8"/>
        <w:numPr>
          <w:ilvl w:val="0"/>
          <w:numId w:val="4"/>
        </w:numPr>
        <w:spacing w:before="100"/>
        <w:ind w:left="357" w:firstLineChars="0" w:hanging="357"/>
        <w:rPr>
          <w:rFonts w:ascii="Times New Roman" w:eastAsia="宋体" w:hAnsi="Times New Roman" w:cs="Times New Roman"/>
        </w:rPr>
      </w:pPr>
      <w:r w:rsidRPr="00347F07">
        <w:rPr>
          <w:rFonts w:ascii="Times New Roman" w:eastAsia="宋体" w:hAnsi="Times New Roman" w:cs="Times New Roman"/>
          <w:b/>
          <w:bCs/>
        </w:rPr>
        <w:t>Inverted Bottleneck</w:t>
      </w:r>
      <w:r w:rsidR="003B4730" w:rsidRPr="00347F07">
        <w:rPr>
          <w:rFonts w:ascii="Times New Roman" w:eastAsia="宋体" w:hAnsi="Times New Roman" w:cs="Times New Roman"/>
          <w:b/>
          <w:bCs/>
        </w:rPr>
        <w:t>：</w:t>
      </w:r>
      <w:r w:rsidR="003B4730" w:rsidRPr="00347F07">
        <w:rPr>
          <w:rFonts w:ascii="Times New Roman" w:eastAsia="宋体" w:hAnsi="Times New Roman" w:cs="Times New Roman"/>
        </w:rPr>
        <w:t>Inverted Bottleneck</w:t>
      </w:r>
      <w:r w:rsidR="003B4730" w:rsidRPr="00347F07">
        <w:rPr>
          <w:rFonts w:ascii="Times New Roman" w:eastAsia="宋体" w:hAnsi="Times New Roman" w:cs="Times New Roman"/>
        </w:rPr>
        <w:t>指的是</w:t>
      </w:r>
      <w:r w:rsidR="003B4730" w:rsidRPr="00347F07">
        <w:rPr>
          <w:rFonts w:ascii="Times New Roman" w:eastAsia="宋体" w:hAnsi="Times New Roman" w:cs="Times New Roman"/>
        </w:rPr>
        <w:t>MLP block</w:t>
      </w:r>
      <w:r w:rsidR="003B4730" w:rsidRPr="00347F07">
        <w:rPr>
          <w:rFonts w:ascii="Times New Roman" w:eastAsia="宋体" w:hAnsi="Times New Roman" w:cs="Times New Roman"/>
        </w:rPr>
        <w:t>的</w:t>
      </w:r>
      <w:proofErr w:type="gramStart"/>
      <w:r w:rsidR="003B4730" w:rsidRPr="00347F07">
        <w:rPr>
          <w:rFonts w:ascii="Times New Roman" w:eastAsia="宋体" w:hAnsi="Times New Roman" w:cs="Times New Roman"/>
        </w:rPr>
        <w:t>隐藏层维度</w:t>
      </w:r>
      <w:proofErr w:type="gramEnd"/>
      <w:r w:rsidR="003B4730" w:rsidRPr="00347F07">
        <w:rPr>
          <w:rFonts w:ascii="Times New Roman" w:eastAsia="宋体" w:hAnsi="Times New Roman" w:cs="Times New Roman"/>
        </w:rPr>
        <w:t>比输入向量维度宽</w:t>
      </w:r>
      <w:r w:rsidR="003B4730" w:rsidRPr="00347F07">
        <w:rPr>
          <w:rFonts w:ascii="Times New Roman" w:eastAsia="宋体" w:hAnsi="Times New Roman" w:cs="Times New Roman"/>
        </w:rPr>
        <w:t>4</w:t>
      </w:r>
      <w:r w:rsidR="003B4730" w:rsidRPr="00347F07">
        <w:rPr>
          <w:rFonts w:ascii="Times New Roman" w:eastAsia="宋体" w:hAnsi="Times New Roman" w:cs="Times New Roman"/>
        </w:rPr>
        <w:t>倍</w:t>
      </w:r>
      <w:r w:rsidR="00152796" w:rsidRPr="00347F07">
        <w:rPr>
          <w:rFonts w:ascii="Times New Roman" w:eastAsia="宋体" w:hAnsi="Times New Roman" w:cs="Times New Roman"/>
        </w:rPr>
        <w:t>，是</w:t>
      </w:r>
      <w:r w:rsidR="00152796" w:rsidRPr="00347F07">
        <w:rPr>
          <w:rFonts w:ascii="Times New Roman" w:eastAsia="宋体" w:hAnsi="Times New Roman" w:cs="Times New Roman"/>
        </w:rPr>
        <w:t>Transformer</w:t>
      </w:r>
      <w:r w:rsidR="00152796" w:rsidRPr="00347F07">
        <w:rPr>
          <w:rFonts w:ascii="Times New Roman" w:eastAsia="宋体" w:hAnsi="Times New Roman" w:cs="Times New Roman"/>
        </w:rPr>
        <w:t>采用</w:t>
      </w:r>
      <w:r w:rsidR="006D7BFA" w:rsidRPr="00347F07">
        <w:rPr>
          <w:rFonts w:ascii="Times New Roman" w:eastAsia="宋体" w:hAnsi="Times New Roman" w:cs="Times New Roman"/>
        </w:rPr>
        <w:t>重要</w:t>
      </w:r>
      <w:r w:rsidR="00152796" w:rsidRPr="00347F07">
        <w:rPr>
          <w:rFonts w:ascii="Times New Roman" w:eastAsia="宋体" w:hAnsi="Times New Roman" w:cs="Times New Roman"/>
        </w:rPr>
        <w:t>的</w:t>
      </w:r>
      <w:r w:rsidR="006D7BFA" w:rsidRPr="00347F07">
        <w:rPr>
          <w:rFonts w:ascii="Times New Roman" w:eastAsia="宋体" w:hAnsi="Times New Roman" w:cs="Times New Roman"/>
        </w:rPr>
        <w:t>一个</w:t>
      </w:r>
      <w:r w:rsidR="00152796" w:rsidRPr="00347F07">
        <w:rPr>
          <w:rFonts w:ascii="Times New Roman" w:eastAsia="宋体" w:hAnsi="Times New Roman" w:cs="Times New Roman"/>
        </w:rPr>
        <w:t>设计。作者在模型</w:t>
      </w:r>
      <w:r w:rsidR="00C470CE" w:rsidRPr="00347F07">
        <w:rPr>
          <w:rFonts w:ascii="Times New Roman" w:eastAsia="宋体" w:hAnsi="Times New Roman" w:cs="Times New Roman"/>
        </w:rPr>
        <w:t>设计</w:t>
      </w:r>
      <w:r w:rsidR="00152796" w:rsidRPr="00347F07">
        <w:rPr>
          <w:rFonts w:ascii="Times New Roman" w:eastAsia="宋体" w:hAnsi="Times New Roman" w:cs="Times New Roman"/>
        </w:rPr>
        <w:t>中引入了</w:t>
      </w:r>
      <w:r w:rsidR="00152796" w:rsidRPr="00347F07">
        <w:rPr>
          <w:rFonts w:ascii="Times New Roman" w:eastAsia="宋体" w:hAnsi="Times New Roman" w:cs="Times New Roman"/>
        </w:rPr>
        <w:t>Inverted Bottleneck</w:t>
      </w:r>
      <w:r w:rsidR="00C470CE" w:rsidRPr="00347F07">
        <w:rPr>
          <w:rFonts w:ascii="Times New Roman" w:eastAsia="宋体" w:hAnsi="Times New Roman" w:cs="Times New Roman"/>
        </w:rPr>
        <w:t>，最后在小模型上准确率从</w:t>
      </w:r>
      <w:r w:rsidR="00C470CE" w:rsidRPr="00347F07">
        <w:rPr>
          <w:rFonts w:ascii="Times New Roman" w:eastAsia="宋体" w:hAnsi="Times New Roman" w:cs="Times New Roman"/>
        </w:rPr>
        <w:t>80.5%</w:t>
      </w:r>
      <w:r w:rsidR="00C470CE" w:rsidRPr="00347F07">
        <w:rPr>
          <w:rFonts w:ascii="Times New Roman" w:eastAsia="宋体" w:hAnsi="Times New Roman" w:cs="Times New Roman"/>
        </w:rPr>
        <w:t>上升至</w:t>
      </w:r>
      <w:r w:rsidR="00C470CE" w:rsidRPr="00347F07">
        <w:rPr>
          <w:rFonts w:ascii="Times New Roman" w:eastAsia="宋体" w:hAnsi="Times New Roman" w:cs="Times New Roman"/>
        </w:rPr>
        <w:t>80.6%</w:t>
      </w:r>
      <w:r w:rsidR="00C470CE" w:rsidRPr="00347F07">
        <w:rPr>
          <w:rFonts w:ascii="Times New Roman" w:eastAsia="宋体" w:hAnsi="Times New Roman" w:cs="Times New Roman"/>
        </w:rPr>
        <w:t>，但在大模型（如</w:t>
      </w:r>
      <w:r w:rsidR="00C470CE" w:rsidRPr="00347F07">
        <w:rPr>
          <w:rFonts w:ascii="Times New Roman" w:eastAsia="宋体" w:hAnsi="Times New Roman" w:cs="Times New Roman"/>
        </w:rPr>
        <w:t>ResNet-200 / Swin-B regime</w:t>
      </w:r>
      <w:r w:rsidR="00C470CE" w:rsidRPr="00347F07">
        <w:rPr>
          <w:rFonts w:ascii="Times New Roman" w:eastAsia="宋体" w:hAnsi="Times New Roman" w:cs="Times New Roman"/>
        </w:rPr>
        <w:t>），这步使得准确率得到较为显著的提升，从</w:t>
      </w:r>
      <w:r w:rsidR="00C470CE" w:rsidRPr="00347F07">
        <w:rPr>
          <w:rFonts w:ascii="Times New Roman" w:eastAsia="宋体" w:hAnsi="Times New Roman" w:cs="Times New Roman"/>
        </w:rPr>
        <w:t>81.9%</w:t>
      </w:r>
      <w:r w:rsidR="00C470CE" w:rsidRPr="00347F07">
        <w:rPr>
          <w:rFonts w:ascii="Times New Roman" w:eastAsia="宋体" w:hAnsi="Times New Roman" w:cs="Times New Roman"/>
        </w:rPr>
        <w:t>提升至</w:t>
      </w:r>
      <w:r w:rsidR="00C470CE" w:rsidRPr="00347F07">
        <w:rPr>
          <w:rFonts w:ascii="Times New Roman" w:eastAsia="宋体" w:hAnsi="Times New Roman" w:cs="Times New Roman"/>
        </w:rPr>
        <w:t>82.6%</w:t>
      </w:r>
      <w:r w:rsidR="00C470CE" w:rsidRPr="00347F07">
        <w:rPr>
          <w:rFonts w:ascii="Times New Roman" w:eastAsia="宋体" w:hAnsi="Times New Roman" w:cs="Times New Roman"/>
        </w:rPr>
        <w:t>同时也减少了</w:t>
      </w:r>
      <w:r w:rsidR="00C470CE" w:rsidRPr="00347F07">
        <w:rPr>
          <w:rFonts w:ascii="Times New Roman" w:eastAsia="宋体" w:hAnsi="Times New Roman" w:cs="Times New Roman"/>
        </w:rPr>
        <w:t>FLOPs</w:t>
      </w:r>
      <w:r w:rsidR="00C470CE" w:rsidRPr="00347F07">
        <w:rPr>
          <w:rFonts w:ascii="Times New Roman" w:eastAsia="宋体" w:hAnsi="Times New Roman" w:cs="Times New Roman"/>
        </w:rPr>
        <w:t>。</w:t>
      </w:r>
    </w:p>
    <w:p w14:paraId="62E8C8DB" w14:textId="35FE90BC" w:rsidR="002F40BB" w:rsidRPr="00347F07" w:rsidRDefault="002F40BB" w:rsidP="006B100D">
      <w:pPr>
        <w:pStyle w:val="a8"/>
        <w:numPr>
          <w:ilvl w:val="0"/>
          <w:numId w:val="4"/>
        </w:numPr>
        <w:spacing w:before="100"/>
        <w:ind w:left="357" w:firstLineChars="0" w:hanging="357"/>
        <w:rPr>
          <w:rFonts w:ascii="Times New Roman" w:eastAsia="宋体" w:hAnsi="Times New Roman" w:cs="Times New Roman"/>
        </w:rPr>
      </w:pPr>
      <w:r w:rsidRPr="00347F07">
        <w:rPr>
          <w:rFonts w:ascii="Times New Roman" w:eastAsia="宋体" w:hAnsi="Times New Roman" w:cs="Times New Roman"/>
          <w:b/>
          <w:bCs/>
        </w:rPr>
        <w:t>Large Kernel Sizes</w:t>
      </w:r>
      <w:r w:rsidR="00D91C95" w:rsidRPr="00347F07">
        <w:rPr>
          <w:rFonts w:ascii="Times New Roman" w:eastAsia="宋体" w:hAnsi="Times New Roman" w:cs="Times New Roman"/>
          <w:b/>
          <w:bCs/>
        </w:rPr>
        <w:t>：</w:t>
      </w:r>
      <w:r w:rsidR="00D91C95" w:rsidRPr="00347F07">
        <w:rPr>
          <w:rFonts w:ascii="Times New Roman" w:eastAsia="宋体" w:hAnsi="Times New Roman" w:cs="Times New Roman"/>
        </w:rPr>
        <w:t>过去</w:t>
      </w:r>
      <w:proofErr w:type="spellStart"/>
      <w:r w:rsidR="00D91C95" w:rsidRPr="00347F07">
        <w:rPr>
          <w:rFonts w:ascii="Times New Roman" w:eastAsia="宋体" w:hAnsi="Times New Roman" w:cs="Times New Roman"/>
        </w:rPr>
        <w:t>ConvNets</w:t>
      </w:r>
      <w:proofErr w:type="spellEnd"/>
      <w:r w:rsidR="00D91C95" w:rsidRPr="00347F07">
        <w:rPr>
          <w:rFonts w:ascii="Times New Roman" w:eastAsia="宋体" w:hAnsi="Times New Roman" w:cs="Times New Roman"/>
        </w:rPr>
        <w:t>中曾使用过较大的卷积核尺寸，但</w:t>
      </w:r>
      <w:proofErr w:type="spellStart"/>
      <w:r w:rsidR="00D91C95" w:rsidRPr="00347F07">
        <w:rPr>
          <w:rFonts w:ascii="Times New Roman" w:eastAsia="宋体" w:hAnsi="Times New Roman" w:cs="Times New Roman"/>
        </w:rPr>
        <w:t>VGGNet</w:t>
      </w:r>
      <w:proofErr w:type="spellEnd"/>
      <w:r w:rsidR="0073368F" w:rsidRPr="00347F07">
        <w:rPr>
          <w:rFonts w:ascii="Times New Roman" w:eastAsia="宋体" w:hAnsi="Times New Roman" w:cs="Times New Roman"/>
        </w:rPr>
        <w:t>[</w:t>
      </w:r>
      <w:r w:rsidR="00664E07">
        <w:rPr>
          <w:rFonts w:ascii="Times New Roman" w:eastAsia="宋体" w:hAnsi="Times New Roman" w:cs="Times New Roman" w:hint="eastAsia"/>
        </w:rPr>
        <w:t>8</w:t>
      </w:r>
      <w:r w:rsidR="0073368F" w:rsidRPr="00347F07">
        <w:rPr>
          <w:rFonts w:ascii="Times New Roman" w:eastAsia="宋体" w:hAnsi="Times New Roman" w:cs="Times New Roman"/>
        </w:rPr>
        <w:t>]</w:t>
      </w:r>
      <w:r w:rsidR="00D91C95" w:rsidRPr="00347F07">
        <w:rPr>
          <w:rFonts w:ascii="Times New Roman" w:eastAsia="宋体" w:hAnsi="Times New Roman" w:cs="Times New Roman"/>
        </w:rPr>
        <w:t>普及了堆叠</w:t>
      </w:r>
      <w:r w:rsidR="00D91C95" w:rsidRPr="00347F07">
        <w:rPr>
          <w:rFonts w:ascii="Times New Roman" w:eastAsia="宋体" w:hAnsi="Times New Roman" w:cs="Times New Roman"/>
        </w:rPr>
        <w:t>3×3</w:t>
      </w:r>
      <w:r w:rsidR="00D91C95" w:rsidRPr="00347F07">
        <w:rPr>
          <w:rFonts w:ascii="Times New Roman" w:eastAsia="宋体" w:hAnsi="Times New Roman" w:cs="Times New Roman"/>
        </w:rPr>
        <w:t>小尺寸卷积层，所以现代</w:t>
      </w:r>
      <w:r w:rsidR="00D91C95" w:rsidRPr="00347F07">
        <w:rPr>
          <w:rFonts w:ascii="Times New Roman" w:eastAsia="宋体" w:hAnsi="Times New Roman" w:cs="Times New Roman"/>
        </w:rPr>
        <w:t>GPU</w:t>
      </w:r>
      <w:r w:rsidR="00D91C95" w:rsidRPr="00347F07">
        <w:rPr>
          <w:rFonts w:ascii="Times New Roman" w:eastAsia="宋体" w:hAnsi="Times New Roman" w:cs="Times New Roman"/>
        </w:rPr>
        <w:t>对</w:t>
      </w:r>
      <w:r w:rsidR="00D91C95" w:rsidRPr="00347F07">
        <w:rPr>
          <w:rFonts w:ascii="Times New Roman" w:eastAsia="宋体" w:hAnsi="Times New Roman" w:cs="Times New Roman"/>
        </w:rPr>
        <w:t>3×3</w:t>
      </w:r>
      <w:r w:rsidR="00D91C95" w:rsidRPr="00347F07">
        <w:rPr>
          <w:rFonts w:ascii="Times New Roman" w:eastAsia="宋体" w:hAnsi="Times New Roman" w:cs="Times New Roman"/>
        </w:rPr>
        <w:t>卷积做了很多的优化。考察</w:t>
      </w:r>
      <w:proofErr w:type="spellStart"/>
      <w:r w:rsidR="00D91C95" w:rsidRPr="00347F07">
        <w:rPr>
          <w:rFonts w:ascii="Times New Roman" w:eastAsia="宋体" w:hAnsi="Times New Roman" w:cs="Times New Roman"/>
        </w:rPr>
        <w:t>SwinT</w:t>
      </w:r>
      <w:proofErr w:type="spellEnd"/>
      <w:r w:rsidR="00D91C95" w:rsidRPr="00347F07">
        <w:rPr>
          <w:rFonts w:ascii="Times New Roman" w:eastAsia="宋体" w:hAnsi="Times New Roman" w:cs="Times New Roman"/>
        </w:rPr>
        <w:t>的自注意力块中引入的局部窗口，其大小为</w:t>
      </w:r>
      <w:r w:rsidR="00D91C95" w:rsidRPr="00347F07">
        <w:rPr>
          <w:rFonts w:ascii="Times New Roman" w:eastAsia="宋体" w:hAnsi="Times New Roman" w:cs="Times New Roman"/>
        </w:rPr>
        <w:t>7×7</w:t>
      </w:r>
      <w:r w:rsidR="00D91C95" w:rsidRPr="00347F07">
        <w:rPr>
          <w:rFonts w:ascii="Times New Roman" w:eastAsia="宋体" w:hAnsi="Times New Roman" w:cs="Times New Roman"/>
        </w:rPr>
        <w:t>，这远大于</w:t>
      </w:r>
      <w:r w:rsidR="00D91C95" w:rsidRPr="00347F07">
        <w:rPr>
          <w:rFonts w:ascii="Times New Roman" w:eastAsia="宋体" w:hAnsi="Times New Roman" w:cs="Times New Roman"/>
        </w:rPr>
        <w:t>3×3</w:t>
      </w:r>
      <w:r w:rsidR="00D91C95" w:rsidRPr="00347F07">
        <w:rPr>
          <w:rFonts w:ascii="Times New Roman" w:eastAsia="宋体" w:hAnsi="Times New Roman" w:cs="Times New Roman"/>
        </w:rPr>
        <w:t>卷积核大小，所以我们需</w:t>
      </w:r>
      <w:r w:rsidR="00D91C95" w:rsidRPr="00347F07">
        <w:rPr>
          <w:rFonts w:ascii="Times New Roman" w:eastAsia="宋体" w:hAnsi="Times New Roman" w:cs="Times New Roman"/>
        </w:rPr>
        <w:lastRenderedPageBreak/>
        <w:t>要重新审视</w:t>
      </w:r>
      <w:proofErr w:type="spellStart"/>
      <w:r w:rsidR="00D91C95" w:rsidRPr="00347F07">
        <w:rPr>
          <w:rFonts w:ascii="Times New Roman" w:eastAsia="宋体" w:hAnsi="Times New Roman" w:cs="Times New Roman"/>
        </w:rPr>
        <w:t>ConvNets</w:t>
      </w:r>
      <w:proofErr w:type="spellEnd"/>
      <w:r w:rsidR="00D91C95" w:rsidRPr="00347F07">
        <w:rPr>
          <w:rFonts w:ascii="Times New Roman" w:eastAsia="宋体" w:hAnsi="Times New Roman" w:cs="Times New Roman"/>
        </w:rPr>
        <w:t>中使用大卷积层的做法。</w:t>
      </w:r>
    </w:p>
    <w:p w14:paraId="0ECD3B95" w14:textId="0C670082" w:rsidR="008D56FE" w:rsidRPr="00347F07" w:rsidRDefault="0095120E" w:rsidP="0082344E">
      <w:pPr>
        <w:pStyle w:val="a8"/>
        <w:numPr>
          <w:ilvl w:val="0"/>
          <w:numId w:val="6"/>
        </w:numPr>
        <w:spacing w:before="100"/>
        <w:ind w:left="884" w:firstLineChars="0" w:hanging="357"/>
        <w:rPr>
          <w:rFonts w:ascii="Times New Roman" w:eastAsia="宋体" w:hAnsi="Times New Roman" w:cs="Times New Roman"/>
        </w:rPr>
      </w:pPr>
      <w:r w:rsidRPr="00347F07">
        <w:rPr>
          <w:rFonts w:ascii="Times New Roman" w:eastAsia="宋体" w:hAnsi="Times New Roman" w:cs="Times New Roman"/>
        </w:rPr>
        <w:t>上移</w:t>
      </w:r>
      <w:proofErr w:type="spellStart"/>
      <w:r w:rsidRPr="00347F07">
        <w:rPr>
          <w:rStyle w:val="a9"/>
          <w:rFonts w:ascii="Times New Roman" w:eastAsia="宋体" w:hAnsi="Times New Roman" w:cs="Times New Roman"/>
          <w:b w:val="0"/>
          <w:bCs w:val="0"/>
          <w:shd w:val="clear" w:color="auto" w:fill="FFFFFF"/>
        </w:rPr>
        <w:t>depthwise</w:t>
      </w:r>
      <w:proofErr w:type="spellEnd"/>
      <w:r w:rsidRPr="00347F07">
        <w:rPr>
          <w:rStyle w:val="a9"/>
          <w:rFonts w:ascii="Times New Roman" w:eastAsia="宋体" w:hAnsi="Times New Roman" w:cs="Times New Roman"/>
          <w:b w:val="0"/>
          <w:bCs w:val="0"/>
          <w:shd w:val="clear" w:color="auto" w:fill="FFFFFF"/>
        </w:rPr>
        <w:t xml:space="preserve"> conv laye</w:t>
      </w:r>
      <w:r w:rsidR="00012446" w:rsidRPr="00347F07">
        <w:rPr>
          <w:rStyle w:val="a9"/>
          <w:rFonts w:ascii="Times New Roman" w:eastAsia="宋体" w:hAnsi="Times New Roman" w:cs="Times New Roman"/>
          <w:b w:val="0"/>
          <w:bCs w:val="0"/>
          <w:shd w:val="clear" w:color="auto" w:fill="FFFFFF"/>
        </w:rPr>
        <w:t>r</w:t>
      </w:r>
      <w:r w:rsidR="00162B2C" w:rsidRPr="00347F07">
        <w:rPr>
          <w:rStyle w:val="a9"/>
          <w:rFonts w:ascii="Times New Roman" w:eastAsia="宋体" w:hAnsi="Times New Roman" w:cs="Times New Roman"/>
          <w:b w:val="0"/>
          <w:bCs w:val="0"/>
          <w:shd w:val="clear" w:color="auto" w:fill="FFFFFF"/>
        </w:rPr>
        <w:t>：</w:t>
      </w:r>
      <w:r w:rsidR="004E26F9" w:rsidRPr="00347F07">
        <w:rPr>
          <w:rFonts w:ascii="Times New Roman" w:eastAsia="宋体" w:hAnsi="Times New Roman" w:cs="Times New Roman"/>
        </w:rPr>
        <w:t>为了探索大尺寸卷积核，</w:t>
      </w:r>
      <w:r w:rsidR="00A75F6B" w:rsidRPr="00347F07">
        <w:rPr>
          <w:rFonts w:ascii="Times New Roman" w:eastAsia="宋体" w:hAnsi="Times New Roman" w:cs="Times New Roman"/>
        </w:rPr>
        <w:t>作者</w:t>
      </w:r>
      <w:r w:rsidR="007808DD" w:rsidRPr="00347F07">
        <w:rPr>
          <w:rFonts w:ascii="Times New Roman" w:eastAsia="宋体" w:hAnsi="Times New Roman" w:cs="Times New Roman"/>
        </w:rPr>
        <w:t>将模型</w:t>
      </w:r>
      <w:r w:rsidR="004E26F9" w:rsidRPr="00347F07">
        <w:rPr>
          <w:rFonts w:ascii="Times New Roman" w:eastAsia="宋体" w:hAnsi="Times New Roman" w:cs="Times New Roman"/>
        </w:rPr>
        <w:t>向上移动</w:t>
      </w:r>
      <w:r w:rsidR="006C40D7" w:rsidRPr="00347F07">
        <w:rPr>
          <w:rStyle w:val="a9"/>
          <w:rFonts w:ascii="Times New Roman" w:eastAsia="宋体" w:hAnsi="Times New Roman" w:cs="Times New Roman"/>
          <w:b w:val="0"/>
          <w:bCs w:val="0"/>
          <w:shd w:val="clear" w:color="auto" w:fill="FFFFFF"/>
        </w:rPr>
        <w:t> depthwise</w:t>
      </w:r>
      <w:r w:rsidR="004E26F9" w:rsidRPr="00347F07">
        <w:rPr>
          <w:rFonts w:ascii="Times New Roman" w:eastAsia="宋体" w:hAnsi="Times New Roman" w:cs="Times New Roman"/>
        </w:rPr>
        <w:t>卷积层，这是在</w:t>
      </w:r>
      <w:r w:rsidR="004E26F9" w:rsidRPr="00347F07">
        <w:rPr>
          <w:rFonts w:ascii="Times New Roman" w:eastAsia="宋体" w:hAnsi="Times New Roman" w:cs="Times New Roman"/>
        </w:rPr>
        <w:t>Transformers</w:t>
      </w:r>
      <w:r w:rsidR="004E26F9" w:rsidRPr="00347F07">
        <w:rPr>
          <w:rFonts w:ascii="Times New Roman" w:eastAsia="宋体" w:hAnsi="Times New Roman" w:cs="Times New Roman"/>
        </w:rPr>
        <w:t>中较为明显类似的设计，因为</w:t>
      </w:r>
      <w:r w:rsidR="004E26F9" w:rsidRPr="00347F07">
        <w:rPr>
          <w:rFonts w:ascii="Times New Roman" w:eastAsia="宋体" w:hAnsi="Times New Roman" w:cs="Times New Roman"/>
        </w:rPr>
        <w:t>MSA block</w:t>
      </w:r>
      <w:r w:rsidR="004E26F9" w:rsidRPr="00347F07">
        <w:rPr>
          <w:rFonts w:ascii="Times New Roman" w:eastAsia="宋体" w:hAnsi="Times New Roman" w:cs="Times New Roman"/>
        </w:rPr>
        <w:t>也被放置在</w:t>
      </w:r>
      <w:r w:rsidR="004E26F9" w:rsidRPr="00347F07">
        <w:rPr>
          <w:rFonts w:ascii="Times New Roman" w:eastAsia="宋体" w:hAnsi="Times New Roman" w:cs="Times New Roman"/>
        </w:rPr>
        <w:t>MLP</w:t>
      </w:r>
      <w:r w:rsidR="004E26F9" w:rsidRPr="00347F07">
        <w:rPr>
          <w:rFonts w:ascii="Times New Roman" w:eastAsia="宋体" w:hAnsi="Times New Roman" w:cs="Times New Roman"/>
        </w:rPr>
        <w:t>层之前</w:t>
      </w:r>
      <w:r w:rsidR="00D712ED" w:rsidRPr="00347F07">
        <w:rPr>
          <w:rFonts w:ascii="Times New Roman" w:eastAsia="宋体" w:hAnsi="Times New Roman" w:cs="Times New Roman"/>
        </w:rPr>
        <w:t>。这样改动准确率下降到</w:t>
      </w:r>
      <w:r w:rsidR="00D712ED" w:rsidRPr="00347F07">
        <w:rPr>
          <w:rFonts w:ascii="Times New Roman" w:eastAsia="宋体" w:hAnsi="Times New Roman" w:cs="Times New Roman"/>
        </w:rPr>
        <w:t>79.9%</w:t>
      </w:r>
      <w:r w:rsidR="00D712ED" w:rsidRPr="00347F07">
        <w:rPr>
          <w:rFonts w:ascii="Times New Roman" w:eastAsia="宋体" w:hAnsi="Times New Roman" w:cs="Times New Roman"/>
        </w:rPr>
        <w:t>，其</w:t>
      </w:r>
      <w:r w:rsidR="00D712ED" w:rsidRPr="00347F07">
        <w:rPr>
          <w:rFonts w:ascii="Times New Roman" w:eastAsia="宋体" w:hAnsi="Times New Roman" w:cs="Times New Roman"/>
        </w:rPr>
        <w:t>FLOPs</w:t>
      </w:r>
      <w:r w:rsidR="00D712ED" w:rsidRPr="00347F07">
        <w:rPr>
          <w:rFonts w:ascii="Times New Roman" w:eastAsia="宋体" w:hAnsi="Times New Roman" w:cs="Times New Roman"/>
        </w:rPr>
        <w:t>略微减少</w:t>
      </w:r>
      <w:r w:rsidR="00C30B9E" w:rsidRPr="00347F07">
        <w:rPr>
          <w:rFonts w:ascii="Times New Roman" w:eastAsia="宋体" w:hAnsi="Times New Roman" w:cs="Times New Roman"/>
        </w:rPr>
        <w:t>。</w:t>
      </w:r>
    </w:p>
    <w:p w14:paraId="58770ED2" w14:textId="318ADF85" w:rsidR="00DC1BD5" w:rsidRPr="00347F07" w:rsidRDefault="007362FA" w:rsidP="006C6CEE">
      <w:pPr>
        <w:pStyle w:val="a8"/>
        <w:numPr>
          <w:ilvl w:val="0"/>
          <w:numId w:val="6"/>
        </w:numPr>
        <w:spacing w:before="100"/>
        <w:ind w:left="884" w:firstLineChars="0" w:hanging="357"/>
        <w:rPr>
          <w:rFonts w:ascii="Times New Roman" w:eastAsia="宋体" w:hAnsi="Times New Roman" w:cs="Times New Roman"/>
        </w:rPr>
      </w:pPr>
      <w:r w:rsidRPr="00347F07">
        <w:rPr>
          <w:rFonts w:ascii="Times New Roman" w:eastAsia="宋体" w:hAnsi="Times New Roman" w:cs="Times New Roman"/>
        </w:rPr>
        <w:t>加大卷积尺寸：</w:t>
      </w:r>
      <w:r w:rsidR="005074E8" w:rsidRPr="00347F07">
        <w:rPr>
          <w:rFonts w:ascii="Times New Roman" w:eastAsia="宋体" w:hAnsi="Times New Roman" w:cs="Times New Roman"/>
        </w:rPr>
        <w:t>作者接着将</w:t>
      </w:r>
      <w:proofErr w:type="spellStart"/>
      <w:r w:rsidR="005074E8" w:rsidRPr="00347F07">
        <w:rPr>
          <w:rStyle w:val="a9"/>
          <w:rFonts w:ascii="Times New Roman" w:eastAsia="宋体" w:hAnsi="Times New Roman" w:cs="Times New Roman"/>
          <w:b w:val="0"/>
          <w:bCs w:val="0"/>
          <w:shd w:val="clear" w:color="auto" w:fill="FFFFFF"/>
        </w:rPr>
        <w:t>depthwise</w:t>
      </w:r>
      <w:proofErr w:type="spellEnd"/>
      <w:r w:rsidR="005074E8" w:rsidRPr="00347F07">
        <w:rPr>
          <w:rStyle w:val="a9"/>
          <w:rFonts w:ascii="Times New Roman" w:eastAsia="宋体" w:hAnsi="Times New Roman" w:cs="Times New Roman"/>
          <w:b w:val="0"/>
          <w:bCs w:val="0"/>
          <w:shd w:val="clear" w:color="auto" w:fill="FFFFFF"/>
        </w:rPr>
        <w:t>卷积层</w:t>
      </w:r>
      <w:r w:rsidR="0019766A" w:rsidRPr="00347F07">
        <w:rPr>
          <w:rStyle w:val="a9"/>
          <w:rFonts w:ascii="Times New Roman" w:eastAsia="宋体" w:hAnsi="Times New Roman" w:cs="Times New Roman"/>
          <w:b w:val="0"/>
          <w:bCs w:val="0"/>
          <w:shd w:val="clear" w:color="auto" w:fill="FFFFFF"/>
        </w:rPr>
        <w:t>的卷积核增大至</w:t>
      </w:r>
      <w:r w:rsidR="0019766A" w:rsidRPr="00347F07">
        <w:rPr>
          <w:rStyle w:val="a9"/>
          <w:rFonts w:ascii="Times New Roman" w:eastAsia="宋体" w:hAnsi="Times New Roman" w:cs="Times New Roman"/>
          <w:b w:val="0"/>
          <w:bCs w:val="0"/>
          <w:shd w:val="clear" w:color="auto" w:fill="FFFFFF"/>
        </w:rPr>
        <w:t>7×7</w:t>
      </w:r>
      <w:r w:rsidR="0019766A" w:rsidRPr="00347F07">
        <w:rPr>
          <w:rStyle w:val="a9"/>
          <w:rFonts w:ascii="Times New Roman" w:eastAsia="宋体" w:hAnsi="Times New Roman" w:cs="Times New Roman"/>
          <w:b w:val="0"/>
          <w:bCs w:val="0"/>
          <w:shd w:val="clear" w:color="auto" w:fill="FFFFFF"/>
        </w:rPr>
        <w:t>，作者在尝试其它尺寸时发现</w:t>
      </w:r>
      <w:r w:rsidR="0019766A" w:rsidRPr="00347F07">
        <w:rPr>
          <w:rStyle w:val="a9"/>
          <w:rFonts w:ascii="Times New Roman" w:eastAsia="宋体" w:hAnsi="Times New Roman" w:cs="Times New Roman"/>
          <w:b w:val="0"/>
          <w:bCs w:val="0"/>
          <w:shd w:val="clear" w:color="auto" w:fill="FFFFFF"/>
        </w:rPr>
        <w:t>7</w:t>
      </w:r>
      <w:r w:rsidR="0019766A" w:rsidRPr="00347F07">
        <w:rPr>
          <w:rStyle w:val="a9"/>
          <w:rFonts w:ascii="Times New Roman" w:eastAsia="宋体" w:hAnsi="Times New Roman" w:cs="Times New Roman"/>
          <w:b w:val="0"/>
          <w:bCs w:val="0"/>
          <w:shd w:val="clear" w:color="auto" w:fill="FFFFFF"/>
        </w:rPr>
        <w:t>达到了饱和性能。准确率从原本</w:t>
      </w:r>
      <w:r w:rsidR="0019766A" w:rsidRPr="00347F07">
        <w:rPr>
          <w:rStyle w:val="a9"/>
          <w:rFonts w:ascii="Times New Roman" w:eastAsia="宋体" w:hAnsi="Times New Roman" w:cs="Times New Roman"/>
          <w:b w:val="0"/>
          <w:bCs w:val="0"/>
          <w:shd w:val="clear" w:color="auto" w:fill="FFFFFF"/>
        </w:rPr>
        <w:t>3×3</w:t>
      </w:r>
      <w:r w:rsidR="00692B86" w:rsidRPr="00347F07">
        <w:rPr>
          <w:rStyle w:val="a9"/>
          <w:rFonts w:ascii="Times New Roman" w:eastAsia="宋体" w:hAnsi="Times New Roman" w:cs="Times New Roman"/>
          <w:b w:val="0"/>
          <w:bCs w:val="0"/>
          <w:shd w:val="clear" w:color="auto" w:fill="FFFFFF"/>
        </w:rPr>
        <w:t>卷积核</w:t>
      </w:r>
      <w:r w:rsidR="0019766A" w:rsidRPr="00347F07">
        <w:rPr>
          <w:rStyle w:val="a9"/>
          <w:rFonts w:ascii="Times New Roman" w:eastAsia="宋体" w:hAnsi="Times New Roman" w:cs="Times New Roman"/>
          <w:b w:val="0"/>
          <w:bCs w:val="0"/>
          <w:shd w:val="clear" w:color="auto" w:fill="FFFFFF"/>
        </w:rPr>
        <w:t>的</w:t>
      </w:r>
      <w:r w:rsidR="0019766A" w:rsidRPr="00347F07">
        <w:rPr>
          <w:rStyle w:val="a9"/>
          <w:rFonts w:ascii="Times New Roman" w:eastAsia="宋体" w:hAnsi="Times New Roman" w:cs="Times New Roman"/>
          <w:b w:val="0"/>
          <w:bCs w:val="0"/>
          <w:shd w:val="clear" w:color="auto" w:fill="FFFFFF"/>
        </w:rPr>
        <w:t>79.9%</w:t>
      </w:r>
      <w:r w:rsidR="0019766A" w:rsidRPr="00347F07">
        <w:rPr>
          <w:rStyle w:val="a9"/>
          <w:rFonts w:ascii="Times New Roman" w:eastAsia="宋体" w:hAnsi="Times New Roman" w:cs="Times New Roman"/>
          <w:b w:val="0"/>
          <w:bCs w:val="0"/>
          <w:shd w:val="clear" w:color="auto" w:fill="FFFFFF"/>
        </w:rPr>
        <w:t>上升到</w:t>
      </w:r>
      <w:r w:rsidR="00973F8B" w:rsidRPr="00347F07">
        <w:rPr>
          <w:rStyle w:val="a9"/>
          <w:rFonts w:ascii="Times New Roman" w:eastAsia="宋体" w:hAnsi="Times New Roman" w:cs="Times New Roman"/>
          <w:b w:val="0"/>
          <w:bCs w:val="0"/>
          <w:shd w:val="clear" w:color="auto" w:fill="FFFFFF"/>
        </w:rPr>
        <w:t>7×7</w:t>
      </w:r>
      <w:r w:rsidR="00973F8B" w:rsidRPr="00347F07">
        <w:rPr>
          <w:rStyle w:val="a9"/>
          <w:rFonts w:ascii="Times New Roman" w:eastAsia="宋体" w:hAnsi="Times New Roman" w:cs="Times New Roman"/>
          <w:b w:val="0"/>
          <w:bCs w:val="0"/>
          <w:shd w:val="clear" w:color="auto" w:fill="FFFFFF"/>
        </w:rPr>
        <w:t>卷积核的</w:t>
      </w:r>
      <w:r w:rsidR="0019766A" w:rsidRPr="00347F07">
        <w:rPr>
          <w:rStyle w:val="a9"/>
          <w:rFonts w:ascii="Times New Roman" w:eastAsia="宋体" w:hAnsi="Times New Roman" w:cs="Times New Roman"/>
          <w:b w:val="0"/>
          <w:bCs w:val="0"/>
          <w:shd w:val="clear" w:color="auto" w:fill="FFFFFF"/>
        </w:rPr>
        <w:t>80.6%</w:t>
      </w:r>
      <w:r w:rsidR="00DC1BD5" w:rsidRPr="00347F07">
        <w:rPr>
          <w:rStyle w:val="a9"/>
          <w:rFonts w:ascii="Times New Roman" w:eastAsia="宋体" w:hAnsi="Times New Roman" w:cs="Times New Roman"/>
          <w:b w:val="0"/>
          <w:bCs w:val="0"/>
          <w:shd w:val="clear" w:color="auto" w:fill="FFFFFF"/>
        </w:rPr>
        <w:t>。</w:t>
      </w:r>
    </w:p>
    <w:p w14:paraId="7CDB9417" w14:textId="21697BFA" w:rsidR="008D56FE" w:rsidRPr="00347F07" w:rsidRDefault="00BD0789" w:rsidP="00D13F6B">
      <w:pPr>
        <w:pStyle w:val="a8"/>
        <w:numPr>
          <w:ilvl w:val="0"/>
          <w:numId w:val="4"/>
        </w:numPr>
        <w:spacing w:before="100"/>
        <w:ind w:left="357" w:firstLineChars="0" w:hanging="357"/>
        <w:rPr>
          <w:rFonts w:ascii="Times New Roman" w:eastAsia="宋体" w:hAnsi="Times New Roman" w:cs="Times New Roman"/>
        </w:rPr>
      </w:pPr>
      <w:r w:rsidRPr="00347F07">
        <w:rPr>
          <w:rFonts w:ascii="Times New Roman" w:eastAsia="宋体" w:hAnsi="Times New Roman" w:cs="Times New Roman"/>
          <w:b/>
          <w:bCs/>
        </w:rPr>
        <w:t>Micro Design</w:t>
      </w:r>
      <w:r w:rsidRPr="00347F07">
        <w:rPr>
          <w:rFonts w:ascii="Times New Roman" w:eastAsia="宋体" w:hAnsi="Times New Roman" w:cs="Times New Roman"/>
          <w:b/>
          <w:bCs/>
        </w:rPr>
        <w:t>：</w:t>
      </w:r>
      <w:r w:rsidRPr="00347F07">
        <w:rPr>
          <w:rFonts w:ascii="Times New Roman" w:eastAsia="宋体" w:hAnsi="Times New Roman" w:cs="Times New Roman"/>
        </w:rPr>
        <w:t>这部分</w:t>
      </w:r>
      <w:r w:rsidR="00270BCA" w:rsidRPr="00347F07">
        <w:rPr>
          <w:rFonts w:ascii="Times New Roman" w:eastAsia="宋体" w:hAnsi="Times New Roman" w:cs="Times New Roman"/>
        </w:rPr>
        <w:t>主要关注微观尺寸上模型的变化</w:t>
      </w:r>
      <w:r w:rsidR="00005F0A" w:rsidRPr="00347F07">
        <w:rPr>
          <w:rFonts w:ascii="Times New Roman" w:eastAsia="宋体" w:hAnsi="Times New Roman" w:cs="Times New Roman"/>
        </w:rPr>
        <w:t>，即这些探索主要聚焦于网络层，</w:t>
      </w:r>
      <w:r w:rsidR="00314FC5" w:rsidRPr="00347F07">
        <w:rPr>
          <w:rFonts w:ascii="Times New Roman" w:eastAsia="宋体" w:hAnsi="Times New Roman" w:cs="Times New Roman"/>
        </w:rPr>
        <w:t>着重</w:t>
      </w:r>
      <w:r w:rsidR="00005F0A" w:rsidRPr="00347F07">
        <w:rPr>
          <w:rFonts w:ascii="Times New Roman" w:eastAsia="宋体" w:hAnsi="Times New Roman" w:cs="Times New Roman"/>
        </w:rPr>
        <w:t>关注激活函数以及</w:t>
      </w:r>
      <w:r w:rsidR="00005F0A" w:rsidRPr="00347F07">
        <w:rPr>
          <w:rFonts w:ascii="Times New Roman" w:eastAsia="宋体" w:hAnsi="Times New Roman" w:cs="Times New Roman"/>
        </w:rPr>
        <w:t>normalization</w:t>
      </w:r>
      <w:r w:rsidR="00005F0A" w:rsidRPr="00347F07">
        <w:rPr>
          <w:rFonts w:ascii="Times New Roman" w:eastAsia="宋体" w:hAnsi="Times New Roman" w:cs="Times New Roman"/>
        </w:rPr>
        <w:t>层的选择</w:t>
      </w:r>
      <w:r w:rsidR="00314FC5" w:rsidRPr="00347F07">
        <w:rPr>
          <w:rFonts w:ascii="Times New Roman" w:eastAsia="宋体" w:hAnsi="Times New Roman" w:cs="Times New Roman"/>
        </w:rPr>
        <w:t>。</w:t>
      </w:r>
    </w:p>
    <w:p w14:paraId="31523519" w14:textId="6E9FA40B" w:rsidR="00687C17" w:rsidRPr="00347F07" w:rsidRDefault="00687C17" w:rsidP="00D13F6B">
      <w:pPr>
        <w:pStyle w:val="a8"/>
        <w:numPr>
          <w:ilvl w:val="0"/>
          <w:numId w:val="7"/>
        </w:numPr>
        <w:spacing w:before="100"/>
        <w:ind w:left="714" w:firstLineChars="0" w:hanging="357"/>
        <w:rPr>
          <w:rFonts w:ascii="Times New Roman" w:eastAsia="宋体" w:hAnsi="Times New Roman" w:cs="Times New Roman"/>
        </w:rPr>
      </w:pPr>
      <w:r w:rsidRPr="00347F07">
        <w:rPr>
          <w:rFonts w:ascii="Times New Roman" w:eastAsia="宋体" w:hAnsi="Times New Roman" w:cs="Times New Roman"/>
        </w:rPr>
        <w:t>替换激活函数</w:t>
      </w:r>
      <w:proofErr w:type="spellStart"/>
      <w:r w:rsidRPr="00347F07">
        <w:rPr>
          <w:rFonts w:ascii="Times New Roman" w:eastAsia="宋体" w:hAnsi="Times New Roman" w:cs="Times New Roman"/>
        </w:rPr>
        <w:t>ReLU</w:t>
      </w:r>
      <w:proofErr w:type="spellEnd"/>
      <w:r w:rsidRPr="00347F07">
        <w:rPr>
          <w:rFonts w:ascii="Times New Roman" w:eastAsia="宋体" w:hAnsi="Times New Roman" w:cs="Times New Roman"/>
        </w:rPr>
        <w:t>为</w:t>
      </w:r>
      <w:r w:rsidRPr="00347F07">
        <w:rPr>
          <w:rFonts w:ascii="Times New Roman" w:eastAsia="宋体" w:hAnsi="Times New Roman" w:cs="Times New Roman"/>
        </w:rPr>
        <w:t>GELU</w:t>
      </w:r>
      <w:r w:rsidRPr="00347F07">
        <w:rPr>
          <w:rFonts w:ascii="Times New Roman" w:eastAsia="宋体" w:hAnsi="Times New Roman" w:cs="Times New Roman"/>
        </w:rPr>
        <w:t>：在</w:t>
      </w:r>
      <w:r w:rsidRPr="00347F07">
        <w:rPr>
          <w:rFonts w:ascii="Times New Roman" w:eastAsia="宋体" w:hAnsi="Times New Roman" w:cs="Times New Roman"/>
        </w:rPr>
        <w:t>transformer</w:t>
      </w:r>
      <w:r w:rsidRPr="00347F07">
        <w:rPr>
          <w:rFonts w:ascii="Times New Roman" w:eastAsia="宋体" w:hAnsi="Times New Roman" w:cs="Times New Roman"/>
        </w:rPr>
        <w:t>的原始论文中，</w:t>
      </w:r>
      <w:proofErr w:type="spellStart"/>
      <w:r w:rsidRPr="00347F07">
        <w:rPr>
          <w:rFonts w:ascii="Times New Roman" w:eastAsia="宋体" w:hAnsi="Times New Roman" w:cs="Times New Roman"/>
        </w:rPr>
        <w:t>ReLU</w:t>
      </w:r>
      <w:proofErr w:type="spellEnd"/>
      <w:r w:rsidRPr="00347F07">
        <w:rPr>
          <w:rFonts w:ascii="Times New Roman" w:eastAsia="宋体" w:hAnsi="Times New Roman" w:cs="Times New Roman"/>
        </w:rPr>
        <w:t>作为激活函数。但在</w:t>
      </w:r>
      <w:r w:rsidRPr="00347F07">
        <w:rPr>
          <w:rFonts w:ascii="Times New Roman" w:eastAsia="宋体" w:hAnsi="Times New Roman" w:cs="Times New Roman"/>
        </w:rPr>
        <w:t>BERT</w:t>
      </w:r>
      <w:r w:rsidRPr="00347F07">
        <w:rPr>
          <w:rFonts w:ascii="Times New Roman" w:eastAsia="宋体" w:hAnsi="Times New Roman" w:cs="Times New Roman"/>
        </w:rPr>
        <w:t>、</w:t>
      </w:r>
      <w:r w:rsidRPr="00347F07">
        <w:rPr>
          <w:rFonts w:ascii="Times New Roman" w:eastAsia="宋体" w:hAnsi="Times New Roman" w:cs="Times New Roman"/>
        </w:rPr>
        <w:t>OpenAI</w:t>
      </w:r>
      <w:r w:rsidRPr="00347F07">
        <w:rPr>
          <w:rFonts w:ascii="Times New Roman" w:eastAsia="宋体" w:hAnsi="Times New Roman" w:cs="Times New Roman"/>
        </w:rPr>
        <w:t>的</w:t>
      </w:r>
      <w:r w:rsidRPr="00347F07">
        <w:rPr>
          <w:rFonts w:ascii="Times New Roman" w:eastAsia="宋体" w:hAnsi="Times New Roman" w:cs="Times New Roman"/>
        </w:rPr>
        <w:t>GPT-2</w:t>
      </w:r>
      <w:r w:rsidRPr="00347F07">
        <w:rPr>
          <w:rFonts w:ascii="Times New Roman" w:eastAsia="宋体" w:hAnsi="Times New Roman" w:cs="Times New Roman"/>
        </w:rPr>
        <w:t>、</w:t>
      </w:r>
      <w:proofErr w:type="spellStart"/>
      <w:r w:rsidRPr="00347F07">
        <w:rPr>
          <w:rFonts w:ascii="Times New Roman" w:eastAsia="宋体" w:hAnsi="Times New Roman" w:cs="Times New Roman"/>
        </w:rPr>
        <w:t>ViTs</w:t>
      </w:r>
      <w:proofErr w:type="spellEnd"/>
      <w:r w:rsidRPr="00347F07">
        <w:rPr>
          <w:rFonts w:ascii="Times New Roman" w:eastAsia="宋体" w:hAnsi="Times New Roman" w:cs="Times New Roman"/>
        </w:rPr>
        <w:t>模型</w:t>
      </w:r>
      <w:r w:rsidR="005F55A5" w:rsidRPr="00347F07">
        <w:rPr>
          <w:rFonts w:ascii="Times New Roman" w:eastAsia="宋体" w:hAnsi="Times New Roman" w:cs="Times New Roman"/>
        </w:rPr>
        <w:t>以及先进的</w:t>
      </w:r>
      <w:r w:rsidR="005F55A5" w:rsidRPr="00347F07">
        <w:rPr>
          <w:rFonts w:ascii="Times New Roman" w:eastAsia="宋体" w:hAnsi="Times New Roman" w:cs="Times New Roman"/>
        </w:rPr>
        <w:t>transformer</w:t>
      </w:r>
      <w:r w:rsidR="005F55A5" w:rsidRPr="00347F07">
        <w:rPr>
          <w:rFonts w:ascii="Times New Roman" w:eastAsia="宋体" w:hAnsi="Times New Roman" w:cs="Times New Roman"/>
        </w:rPr>
        <w:t>模型</w:t>
      </w:r>
      <w:r w:rsidRPr="00347F07">
        <w:rPr>
          <w:rFonts w:ascii="Times New Roman" w:eastAsia="宋体" w:hAnsi="Times New Roman" w:cs="Times New Roman"/>
        </w:rPr>
        <w:t>中，高斯误差线性单元（</w:t>
      </w:r>
      <w:r w:rsidRPr="00347F07">
        <w:rPr>
          <w:rFonts w:ascii="Times New Roman" w:eastAsia="宋体" w:hAnsi="Times New Roman" w:cs="Times New Roman"/>
        </w:rPr>
        <w:t>GULE</w:t>
      </w:r>
      <w:r w:rsidRPr="00347F07">
        <w:rPr>
          <w:rFonts w:ascii="Times New Roman" w:eastAsia="宋体" w:hAnsi="Times New Roman" w:cs="Times New Roman"/>
        </w:rPr>
        <w:t>，可以看作</w:t>
      </w:r>
      <w:proofErr w:type="spellStart"/>
      <w:r w:rsidRPr="00347F07">
        <w:rPr>
          <w:rFonts w:ascii="Times New Roman" w:eastAsia="宋体" w:hAnsi="Times New Roman" w:cs="Times New Roman"/>
        </w:rPr>
        <w:t>ReLU</w:t>
      </w:r>
      <w:proofErr w:type="spellEnd"/>
      <w:r w:rsidRPr="00347F07">
        <w:rPr>
          <w:rFonts w:ascii="Times New Roman" w:eastAsia="宋体" w:hAnsi="Times New Roman" w:cs="Times New Roman"/>
        </w:rPr>
        <w:t>的变体）得以应用</w:t>
      </w:r>
      <w:r w:rsidR="007F2669" w:rsidRPr="00347F07">
        <w:rPr>
          <w:rFonts w:ascii="Times New Roman" w:eastAsia="宋体" w:hAnsi="Times New Roman" w:cs="Times New Roman"/>
        </w:rPr>
        <w:t>。所以作者采取</w:t>
      </w:r>
      <w:r w:rsidR="007F2669" w:rsidRPr="00347F07">
        <w:rPr>
          <w:rFonts w:ascii="Times New Roman" w:eastAsia="宋体" w:hAnsi="Times New Roman" w:cs="Times New Roman"/>
        </w:rPr>
        <w:t>GELU</w:t>
      </w:r>
      <w:r w:rsidR="007F2669" w:rsidRPr="00347F07">
        <w:rPr>
          <w:rFonts w:ascii="Times New Roman" w:eastAsia="宋体" w:hAnsi="Times New Roman" w:cs="Times New Roman"/>
        </w:rPr>
        <w:t>代替</w:t>
      </w:r>
      <w:proofErr w:type="spellStart"/>
      <w:r w:rsidR="007F2669" w:rsidRPr="00347F07">
        <w:rPr>
          <w:rFonts w:ascii="Times New Roman" w:eastAsia="宋体" w:hAnsi="Times New Roman" w:cs="Times New Roman"/>
        </w:rPr>
        <w:t>ReLU</w:t>
      </w:r>
      <w:proofErr w:type="spellEnd"/>
      <w:r w:rsidR="007F2669" w:rsidRPr="00347F07">
        <w:rPr>
          <w:rFonts w:ascii="Times New Roman" w:eastAsia="宋体" w:hAnsi="Times New Roman" w:cs="Times New Roman"/>
        </w:rPr>
        <w:t>，尽管准确率保持一致。</w:t>
      </w:r>
    </w:p>
    <w:p w14:paraId="28A52099" w14:textId="6F13C28D" w:rsidR="00281C72" w:rsidRPr="00347F07" w:rsidRDefault="001207DE" w:rsidP="009D4D99">
      <w:pPr>
        <w:pStyle w:val="a8"/>
        <w:numPr>
          <w:ilvl w:val="0"/>
          <w:numId w:val="7"/>
        </w:numPr>
        <w:spacing w:before="100"/>
        <w:ind w:left="714" w:firstLineChars="0" w:hanging="357"/>
        <w:rPr>
          <w:rFonts w:ascii="Times New Roman" w:eastAsia="宋体" w:hAnsi="Times New Roman" w:cs="Times New Roman"/>
        </w:rPr>
      </w:pPr>
      <w:r w:rsidRPr="00347F07">
        <w:rPr>
          <w:rFonts w:ascii="Times New Roman" w:eastAsia="宋体" w:hAnsi="Times New Roman" w:cs="Times New Roman"/>
        </w:rPr>
        <w:t>更少的激活函数</w:t>
      </w:r>
      <w:r w:rsidR="00126FBE" w:rsidRPr="00347F07">
        <w:rPr>
          <w:rFonts w:ascii="Times New Roman" w:eastAsia="宋体" w:hAnsi="Times New Roman" w:cs="Times New Roman"/>
        </w:rPr>
        <w:t>：</w:t>
      </w:r>
      <w:r w:rsidR="00DE486D" w:rsidRPr="00347F07">
        <w:rPr>
          <w:rFonts w:ascii="Times New Roman" w:eastAsia="宋体" w:hAnsi="Times New Roman" w:cs="Times New Roman"/>
        </w:rPr>
        <w:t>考虑到</w:t>
      </w:r>
      <w:r w:rsidR="00DE486D" w:rsidRPr="00347F07">
        <w:rPr>
          <w:rFonts w:ascii="Times New Roman" w:eastAsia="宋体" w:hAnsi="Times New Roman" w:cs="Times New Roman"/>
        </w:rPr>
        <w:t>Transformer</w:t>
      </w:r>
      <w:r w:rsidR="00DE486D" w:rsidRPr="00347F07">
        <w:rPr>
          <w:rFonts w:ascii="Times New Roman" w:eastAsia="宋体" w:hAnsi="Times New Roman" w:cs="Times New Roman"/>
        </w:rPr>
        <w:t>中并不是每一个模型都接有激活函数，所以作者采取适当减少激活函数的方案，发现准确率从</w:t>
      </w:r>
      <w:r w:rsidR="00DE486D" w:rsidRPr="00347F07">
        <w:rPr>
          <w:rFonts w:ascii="Times New Roman" w:eastAsia="宋体" w:hAnsi="Times New Roman" w:cs="Times New Roman"/>
        </w:rPr>
        <w:t>80.6%</w:t>
      </w:r>
      <w:r w:rsidR="00DE486D" w:rsidRPr="00347F07">
        <w:rPr>
          <w:rFonts w:ascii="Times New Roman" w:eastAsia="宋体" w:hAnsi="Times New Roman" w:cs="Times New Roman"/>
        </w:rPr>
        <w:t>上升至</w:t>
      </w:r>
      <w:r w:rsidR="00DE486D" w:rsidRPr="00347F07">
        <w:rPr>
          <w:rFonts w:ascii="Times New Roman" w:eastAsia="宋体" w:hAnsi="Times New Roman" w:cs="Times New Roman"/>
        </w:rPr>
        <w:t>81.3%</w:t>
      </w:r>
      <w:r w:rsidR="000969DD" w:rsidRPr="00347F07">
        <w:rPr>
          <w:rFonts w:ascii="Times New Roman" w:eastAsia="宋体" w:hAnsi="Times New Roman" w:cs="Times New Roman"/>
        </w:rPr>
        <w:t>。</w:t>
      </w:r>
    </w:p>
    <w:p w14:paraId="23FFB876" w14:textId="0AEFB3FF" w:rsidR="008532FC" w:rsidRPr="00347F07" w:rsidRDefault="008532FC" w:rsidP="009D4D99">
      <w:pPr>
        <w:pStyle w:val="a8"/>
        <w:numPr>
          <w:ilvl w:val="0"/>
          <w:numId w:val="7"/>
        </w:numPr>
        <w:spacing w:before="100"/>
        <w:ind w:left="714" w:firstLineChars="0" w:hanging="357"/>
        <w:rPr>
          <w:rFonts w:ascii="Times New Roman" w:eastAsia="宋体" w:hAnsi="Times New Roman" w:cs="Times New Roman"/>
        </w:rPr>
      </w:pPr>
      <w:r w:rsidRPr="00347F07">
        <w:rPr>
          <w:rFonts w:ascii="Times New Roman" w:eastAsia="宋体" w:hAnsi="Times New Roman" w:cs="Times New Roman"/>
        </w:rPr>
        <w:t>更少的</w:t>
      </w:r>
      <w:r w:rsidRPr="00347F07">
        <w:rPr>
          <w:rFonts w:ascii="Times New Roman" w:eastAsia="宋体" w:hAnsi="Times New Roman" w:cs="Times New Roman"/>
          <w:shd w:val="clear" w:color="auto" w:fill="FFFFFF"/>
        </w:rPr>
        <w:t>Normalization</w:t>
      </w:r>
      <w:r w:rsidRPr="00347F07">
        <w:rPr>
          <w:rFonts w:ascii="Times New Roman" w:eastAsia="宋体" w:hAnsi="Times New Roman" w:cs="Times New Roman"/>
          <w:shd w:val="clear" w:color="auto" w:fill="FFFFFF"/>
        </w:rPr>
        <w:t>层</w:t>
      </w:r>
      <w:r w:rsidR="00355D47" w:rsidRPr="00347F07">
        <w:rPr>
          <w:rFonts w:ascii="Times New Roman" w:eastAsia="宋体" w:hAnsi="Times New Roman" w:cs="Times New Roman"/>
          <w:shd w:val="clear" w:color="auto" w:fill="FFFFFF"/>
        </w:rPr>
        <w:t>：考虑到</w:t>
      </w:r>
      <w:r w:rsidR="00355D47" w:rsidRPr="00347F07">
        <w:rPr>
          <w:rFonts w:ascii="Times New Roman" w:eastAsia="宋体" w:hAnsi="Times New Roman" w:cs="Times New Roman"/>
          <w:shd w:val="clear" w:color="auto" w:fill="FFFFFF"/>
        </w:rPr>
        <w:t>Transformer</w:t>
      </w:r>
      <w:r w:rsidR="00355D47" w:rsidRPr="00347F07">
        <w:rPr>
          <w:rFonts w:ascii="Times New Roman" w:eastAsia="宋体" w:hAnsi="Times New Roman" w:cs="Times New Roman"/>
          <w:shd w:val="clear" w:color="auto" w:fill="FFFFFF"/>
        </w:rPr>
        <w:t>中，</w:t>
      </w:r>
      <w:r w:rsidR="00355D47" w:rsidRPr="00347F07">
        <w:rPr>
          <w:rFonts w:ascii="Times New Roman" w:eastAsia="宋体" w:hAnsi="Times New Roman" w:cs="Times New Roman"/>
          <w:shd w:val="clear" w:color="auto" w:fill="FFFFFF"/>
        </w:rPr>
        <w:t>Normalization</w:t>
      </w:r>
      <w:r w:rsidR="00355D47" w:rsidRPr="00347F07">
        <w:rPr>
          <w:rFonts w:ascii="Times New Roman" w:eastAsia="宋体" w:hAnsi="Times New Roman" w:cs="Times New Roman"/>
          <w:shd w:val="clear" w:color="auto" w:fill="FFFFFF"/>
        </w:rPr>
        <w:t>层的使用有限，所以作者也减少了</w:t>
      </w:r>
      <w:proofErr w:type="spellStart"/>
      <w:r w:rsidR="007621DB" w:rsidRPr="00347F07">
        <w:rPr>
          <w:rFonts w:ascii="Times New Roman" w:eastAsia="宋体" w:hAnsi="Times New Roman" w:cs="Times New Roman"/>
          <w:shd w:val="clear" w:color="auto" w:fill="FFFFFF"/>
        </w:rPr>
        <w:t>ConNeXT</w:t>
      </w:r>
      <w:proofErr w:type="spellEnd"/>
      <w:r w:rsidR="007621DB" w:rsidRPr="00347F07">
        <w:rPr>
          <w:rFonts w:ascii="Times New Roman" w:eastAsia="宋体" w:hAnsi="Times New Roman" w:cs="Times New Roman"/>
          <w:shd w:val="clear" w:color="auto" w:fill="FFFFFF"/>
        </w:rPr>
        <w:t xml:space="preserve"> Block</w:t>
      </w:r>
      <w:r w:rsidR="00355D47" w:rsidRPr="00347F07">
        <w:rPr>
          <w:rFonts w:ascii="Times New Roman" w:eastAsia="宋体" w:hAnsi="Times New Roman" w:cs="Times New Roman"/>
          <w:shd w:val="clear" w:color="auto" w:fill="FFFFFF"/>
        </w:rPr>
        <w:t>中的</w:t>
      </w:r>
      <w:r w:rsidR="00355D47" w:rsidRPr="00347F07">
        <w:rPr>
          <w:rFonts w:ascii="Times New Roman" w:eastAsia="宋体" w:hAnsi="Times New Roman" w:cs="Times New Roman"/>
          <w:shd w:val="clear" w:color="auto" w:fill="FFFFFF"/>
        </w:rPr>
        <w:t>Normalization</w:t>
      </w:r>
      <w:r w:rsidR="00355D47" w:rsidRPr="00347F07">
        <w:rPr>
          <w:rFonts w:ascii="Times New Roman" w:eastAsia="宋体" w:hAnsi="Times New Roman" w:cs="Times New Roman"/>
          <w:shd w:val="clear" w:color="auto" w:fill="FFFFFF"/>
        </w:rPr>
        <w:t>层</w:t>
      </w:r>
      <w:r w:rsidR="001D4A85" w:rsidRPr="00347F07">
        <w:rPr>
          <w:rFonts w:ascii="Times New Roman" w:eastAsia="宋体" w:hAnsi="Times New Roman" w:cs="Times New Roman"/>
          <w:shd w:val="clear" w:color="auto" w:fill="FFFFFF"/>
        </w:rPr>
        <w:t>的使用</w:t>
      </w:r>
      <w:r w:rsidR="007B4341" w:rsidRPr="00347F07">
        <w:rPr>
          <w:rFonts w:ascii="Times New Roman" w:eastAsia="宋体" w:hAnsi="Times New Roman" w:cs="Times New Roman"/>
          <w:shd w:val="clear" w:color="auto" w:fill="FFFFFF"/>
        </w:rPr>
        <w:t>，只对</w:t>
      </w:r>
      <w:proofErr w:type="spellStart"/>
      <w:r w:rsidR="007B4341" w:rsidRPr="00347F07">
        <w:rPr>
          <w:rFonts w:ascii="Times New Roman" w:eastAsia="宋体" w:hAnsi="Times New Roman" w:cs="Times New Roman"/>
          <w:shd w:val="clear" w:color="auto" w:fill="FFFFFF"/>
        </w:rPr>
        <w:t>depthwise</w:t>
      </w:r>
      <w:proofErr w:type="spellEnd"/>
      <w:r w:rsidR="007B4341" w:rsidRPr="00347F07">
        <w:rPr>
          <w:rFonts w:ascii="Times New Roman" w:eastAsia="宋体" w:hAnsi="Times New Roman" w:cs="Times New Roman"/>
          <w:shd w:val="clear" w:color="auto" w:fill="FFFFFF"/>
        </w:rPr>
        <w:t>卷积层后的</w:t>
      </w:r>
      <w:r w:rsidR="007B4341" w:rsidRPr="00347F07">
        <w:rPr>
          <w:rFonts w:ascii="Times New Roman" w:eastAsia="宋体" w:hAnsi="Times New Roman" w:cs="Times New Roman"/>
          <w:shd w:val="clear" w:color="auto" w:fill="FFFFFF"/>
        </w:rPr>
        <w:t>Normalization</w:t>
      </w:r>
      <w:r w:rsidR="007B4341" w:rsidRPr="00347F07">
        <w:rPr>
          <w:rFonts w:ascii="Times New Roman" w:eastAsia="宋体" w:hAnsi="Times New Roman" w:cs="Times New Roman"/>
          <w:shd w:val="clear" w:color="auto" w:fill="FFFFFF"/>
        </w:rPr>
        <w:t>层</w:t>
      </w:r>
      <w:r w:rsidR="007B4341" w:rsidRPr="00347F07">
        <w:rPr>
          <w:rFonts w:ascii="Times New Roman" w:eastAsia="宋体" w:hAnsi="Times New Roman" w:cs="Times New Roman"/>
          <w:shd w:val="clear" w:color="auto" w:fill="FFFFFF"/>
        </w:rPr>
        <w:t>保留，最终准确率上升到了</w:t>
      </w:r>
      <w:r w:rsidR="007B4341" w:rsidRPr="00347F07">
        <w:rPr>
          <w:rFonts w:ascii="Times New Roman" w:eastAsia="宋体" w:hAnsi="Times New Roman" w:cs="Times New Roman"/>
          <w:shd w:val="clear" w:color="auto" w:fill="FFFFFF"/>
        </w:rPr>
        <w:t>81.4%</w:t>
      </w:r>
      <w:r w:rsidR="005A747A" w:rsidRPr="00347F07">
        <w:rPr>
          <w:rFonts w:ascii="Times New Roman" w:eastAsia="宋体" w:hAnsi="Times New Roman" w:cs="Times New Roman"/>
          <w:shd w:val="clear" w:color="auto" w:fill="FFFFFF"/>
        </w:rPr>
        <w:t>。</w:t>
      </w:r>
      <w:r w:rsidR="00CF5840" w:rsidRPr="00347F07">
        <w:rPr>
          <w:rFonts w:ascii="Times New Roman" w:eastAsia="宋体" w:hAnsi="Times New Roman" w:cs="Times New Roman"/>
          <w:shd w:val="clear" w:color="auto" w:fill="FFFFFF"/>
        </w:rPr>
        <w:t>超过了</w:t>
      </w:r>
      <w:r w:rsidR="00CF5840" w:rsidRPr="00347F07">
        <w:rPr>
          <w:rFonts w:ascii="Times New Roman" w:eastAsia="宋体" w:hAnsi="Times New Roman" w:cs="Times New Roman"/>
          <w:shd w:val="clear" w:color="auto" w:fill="FFFFFF"/>
        </w:rPr>
        <w:t>Swin-T</w:t>
      </w:r>
      <w:r w:rsidR="00CF5840" w:rsidRPr="00347F07">
        <w:rPr>
          <w:rFonts w:ascii="Times New Roman" w:eastAsia="宋体" w:hAnsi="Times New Roman" w:cs="Times New Roman"/>
          <w:shd w:val="clear" w:color="auto" w:fill="FFFFFF"/>
        </w:rPr>
        <w:t>。</w:t>
      </w:r>
    </w:p>
    <w:p w14:paraId="3CF8CDA6" w14:textId="09227E15" w:rsidR="00CA7DF2" w:rsidRPr="00347F07" w:rsidRDefault="00BA6E05" w:rsidP="009D4D99">
      <w:pPr>
        <w:pStyle w:val="a8"/>
        <w:numPr>
          <w:ilvl w:val="0"/>
          <w:numId w:val="7"/>
        </w:numPr>
        <w:spacing w:before="100"/>
        <w:ind w:left="714" w:firstLineChars="0" w:hanging="357"/>
        <w:rPr>
          <w:rFonts w:ascii="Times New Roman" w:eastAsia="宋体" w:hAnsi="Times New Roman" w:cs="Times New Roman"/>
        </w:rPr>
      </w:pPr>
      <w:r w:rsidRPr="00347F07">
        <w:rPr>
          <w:rFonts w:ascii="Times New Roman" w:eastAsia="宋体" w:hAnsi="Times New Roman" w:cs="Times New Roman"/>
          <w:shd w:val="clear" w:color="auto" w:fill="FFFFFF"/>
        </w:rPr>
        <w:t>替代</w:t>
      </w:r>
      <w:r w:rsidR="005A6808" w:rsidRPr="00347F07">
        <w:rPr>
          <w:rFonts w:ascii="Times New Roman" w:eastAsia="宋体" w:hAnsi="Times New Roman" w:cs="Times New Roman"/>
          <w:shd w:val="clear" w:color="auto" w:fill="FFFFFF"/>
        </w:rPr>
        <w:t>Batch Normalization</w:t>
      </w:r>
      <w:r w:rsidR="005A6808" w:rsidRPr="00347F07">
        <w:rPr>
          <w:rFonts w:ascii="Times New Roman" w:eastAsia="宋体" w:hAnsi="Times New Roman" w:cs="Times New Roman"/>
          <w:shd w:val="clear" w:color="auto" w:fill="FFFFFF"/>
        </w:rPr>
        <w:t>（</w:t>
      </w:r>
      <w:r w:rsidR="005A6808" w:rsidRPr="00347F07">
        <w:rPr>
          <w:rFonts w:ascii="Times New Roman" w:eastAsia="宋体" w:hAnsi="Times New Roman" w:cs="Times New Roman"/>
          <w:shd w:val="clear" w:color="auto" w:fill="FFFFFF"/>
        </w:rPr>
        <w:t>BN</w:t>
      </w:r>
      <w:r w:rsidR="005A6808" w:rsidRPr="00347F07">
        <w:rPr>
          <w:rFonts w:ascii="Times New Roman" w:eastAsia="宋体" w:hAnsi="Times New Roman" w:cs="Times New Roman"/>
          <w:shd w:val="clear" w:color="auto" w:fill="FFFFFF"/>
        </w:rPr>
        <w:t>）</w:t>
      </w:r>
      <w:r w:rsidRPr="00347F07">
        <w:rPr>
          <w:rFonts w:ascii="Times New Roman" w:eastAsia="宋体" w:hAnsi="Times New Roman" w:cs="Times New Roman"/>
          <w:shd w:val="clear" w:color="auto" w:fill="FFFFFF"/>
        </w:rPr>
        <w:t>为</w:t>
      </w:r>
      <w:r w:rsidRPr="00347F07">
        <w:rPr>
          <w:rFonts w:ascii="Times New Roman" w:eastAsia="宋体" w:hAnsi="Times New Roman" w:cs="Times New Roman"/>
          <w:shd w:val="clear" w:color="auto" w:fill="FFFFFF"/>
        </w:rPr>
        <w:t>Layer Normalization</w:t>
      </w:r>
      <w:r w:rsidRPr="00347F07">
        <w:rPr>
          <w:rFonts w:ascii="Times New Roman" w:eastAsia="宋体" w:hAnsi="Times New Roman" w:cs="Times New Roman"/>
          <w:shd w:val="clear" w:color="auto" w:fill="FFFFFF"/>
        </w:rPr>
        <w:t>（</w:t>
      </w:r>
      <w:r w:rsidRPr="00347F07">
        <w:rPr>
          <w:rFonts w:ascii="Times New Roman" w:eastAsia="宋体" w:hAnsi="Times New Roman" w:cs="Times New Roman"/>
          <w:shd w:val="clear" w:color="auto" w:fill="FFFFFF"/>
        </w:rPr>
        <w:t>LN</w:t>
      </w:r>
      <w:r w:rsidRPr="00347F07">
        <w:rPr>
          <w:rFonts w:ascii="Times New Roman" w:eastAsia="宋体" w:hAnsi="Times New Roman" w:cs="Times New Roman"/>
          <w:shd w:val="clear" w:color="auto" w:fill="FFFFFF"/>
        </w:rPr>
        <w:t>）</w:t>
      </w:r>
      <w:r w:rsidRPr="00347F07">
        <w:rPr>
          <w:rFonts w:ascii="Times New Roman" w:eastAsia="宋体" w:hAnsi="Times New Roman" w:cs="Times New Roman"/>
          <w:shd w:val="clear" w:color="auto" w:fill="FFFFFF"/>
        </w:rPr>
        <w:t>：考虑到</w:t>
      </w:r>
      <w:r w:rsidRPr="00347F07">
        <w:rPr>
          <w:rFonts w:ascii="Times New Roman" w:eastAsia="宋体" w:hAnsi="Times New Roman" w:cs="Times New Roman"/>
          <w:shd w:val="clear" w:color="auto" w:fill="FFFFFF"/>
        </w:rPr>
        <w:t>Transformer</w:t>
      </w:r>
      <w:r w:rsidRPr="00347F07">
        <w:rPr>
          <w:rFonts w:ascii="Times New Roman" w:eastAsia="宋体" w:hAnsi="Times New Roman" w:cs="Times New Roman"/>
          <w:shd w:val="clear" w:color="auto" w:fill="FFFFFF"/>
        </w:rPr>
        <w:t>中基本使用的都为</w:t>
      </w:r>
      <w:r w:rsidRPr="00347F07">
        <w:rPr>
          <w:rFonts w:ascii="Times New Roman" w:eastAsia="宋体" w:hAnsi="Times New Roman" w:cs="Times New Roman"/>
          <w:shd w:val="clear" w:color="auto" w:fill="FFFFFF"/>
        </w:rPr>
        <w:t>LN</w:t>
      </w:r>
      <w:r w:rsidR="00CA7DF2" w:rsidRPr="00347F07">
        <w:rPr>
          <w:rFonts w:ascii="Times New Roman" w:eastAsia="宋体" w:hAnsi="Times New Roman" w:cs="Times New Roman"/>
          <w:shd w:val="clear" w:color="auto" w:fill="FFFFFF"/>
        </w:rPr>
        <w:t>，作者将</w:t>
      </w:r>
      <w:r w:rsidR="00CA7DF2" w:rsidRPr="00347F07">
        <w:rPr>
          <w:rFonts w:ascii="Times New Roman" w:eastAsia="宋体" w:hAnsi="Times New Roman" w:cs="Times New Roman"/>
          <w:shd w:val="clear" w:color="auto" w:fill="FFFFFF"/>
        </w:rPr>
        <w:t>BN</w:t>
      </w:r>
      <w:r w:rsidR="00CA7DF2" w:rsidRPr="00347F07">
        <w:rPr>
          <w:rFonts w:ascii="Times New Roman" w:eastAsia="宋体" w:hAnsi="Times New Roman" w:cs="Times New Roman"/>
          <w:shd w:val="clear" w:color="auto" w:fill="FFFFFF"/>
        </w:rPr>
        <w:t>替换成了</w:t>
      </w:r>
      <w:r w:rsidR="0036090F">
        <w:rPr>
          <w:rFonts w:ascii="Times New Roman" w:eastAsia="宋体" w:hAnsi="Times New Roman" w:cs="Times New Roman" w:hint="eastAsia"/>
          <w:shd w:val="clear" w:color="auto" w:fill="FFFFFF"/>
        </w:rPr>
        <w:t>L</w:t>
      </w:r>
      <w:r w:rsidR="00CA7DF2" w:rsidRPr="00347F07">
        <w:rPr>
          <w:rFonts w:ascii="Times New Roman" w:eastAsia="宋体" w:hAnsi="Times New Roman" w:cs="Times New Roman"/>
          <w:shd w:val="clear" w:color="auto" w:fill="FFFFFF"/>
        </w:rPr>
        <w:t>N</w:t>
      </w:r>
      <w:r w:rsidR="00CA7DF2" w:rsidRPr="00347F07">
        <w:rPr>
          <w:rFonts w:ascii="Times New Roman" w:eastAsia="宋体" w:hAnsi="Times New Roman" w:cs="Times New Roman"/>
          <w:shd w:val="clear" w:color="auto" w:fill="FFFFFF"/>
        </w:rPr>
        <w:t>，发现准确率小幅度提升到了</w:t>
      </w:r>
      <w:r w:rsidR="00CA7DF2" w:rsidRPr="00347F07">
        <w:rPr>
          <w:rFonts w:ascii="Times New Roman" w:eastAsia="宋体" w:hAnsi="Times New Roman" w:cs="Times New Roman"/>
          <w:shd w:val="clear" w:color="auto" w:fill="FFFFFF"/>
        </w:rPr>
        <w:t>81.5%</w:t>
      </w:r>
      <w:r w:rsidR="00CA7DF2" w:rsidRPr="00347F07">
        <w:rPr>
          <w:rFonts w:ascii="Times New Roman" w:eastAsia="宋体" w:hAnsi="Times New Roman" w:cs="Times New Roman"/>
          <w:shd w:val="clear" w:color="auto" w:fill="FFFFFF"/>
        </w:rPr>
        <w:t>。</w:t>
      </w:r>
    </w:p>
    <w:p w14:paraId="7D960E97" w14:textId="613A8648" w:rsidR="00D711E7" w:rsidRPr="00D711E7" w:rsidRDefault="004F3E17" w:rsidP="00D711E7">
      <w:pPr>
        <w:pStyle w:val="a8"/>
        <w:numPr>
          <w:ilvl w:val="0"/>
          <w:numId w:val="7"/>
        </w:numPr>
        <w:spacing w:before="100" w:after="100"/>
        <w:ind w:left="714" w:firstLineChars="0" w:hanging="357"/>
        <w:rPr>
          <w:rFonts w:ascii="Times New Roman" w:eastAsia="宋体" w:hAnsi="Times New Roman" w:cs="Times New Roman" w:hint="eastAsia"/>
        </w:rPr>
      </w:pPr>
      <w:r w:rsidRPr="00347F07">
        <w:rPr>
          <w:rFonts w:ascii="Times New Roman" w:eastAsia="宋体" w:hAnsi="Times New Roman" w:cs="Times New Roman"/>
          <w:shd w:val="clear" w:color="auto" w:fill="FFFFFF"/>
        </w:rPr>
        <w:t>分离出下采样层：考虑</w:t>
      </w:r>
      <w:proofErr w:type="spellStart"/>
      <w:r w:rsidRPr="00347F07">
        <w:rPr>
          <w:rFonts w:ascii="Times New Roman" w:eastAsia="宋体" w:hAnsi="Times New Roman" w:cs="Times New Roman"/>
          <w:shd w:val="clear" w:color="auto" w:fill="FFFFFF"/>
        </w:rPr>
        <w:t>SwinT</w:t>
      </w:r>
      <w:proofErr w:type="spellEnd"/>
      <w:r w:rsidRPr="00347F07">
        <w:rPr>
          <w:rFonts w:ascii="Times New Roman" w:eastAsia="宋体" w:hAnsi="Times New Roman" w:cs="Times New Roman"/>
          <w:shd w:val="clear" w:color="auto" w:fill="FFFFFF"/>
        </w:rPr>
        <w:t>设计采用了</w:t>
      </w:r>
      <w:r w:rsidRPr="00347F07">
        <w:rPr>
          <w:rFonts w:ascii="Times New Roman" w:eastAsia="宋体" w:hAnsi="Times New Roman" w:cs="Times New Roman"/>
          <w:shd w:val="clear" w:color="auto" w:fill="FFFFFF"/>
        </w:rPr>
        <w:t>Patch Merging</w:t>
      </w:r>
      <w:r w:rsidRPr="00347F07">
        <w:rPr>
          <w:rFonts w:ascii="Times New Roman" w:eastAsia="宋体" w:hAnsi="Times New Roman" w:cs="Times New Roman"/>
          <w:shd w:val="clear" w:color="auto" w:fill="FFFFFF"/>
        </w:rPr>
        <w:t>操作，作者为</w:t>
      </w:r>
      <w:proofErr w:type="spellStart"/>
      <w:r w:rsidRPr="00347F07">
        <w:rPr>
          <w:rFonts w:ascii="Times New Roman" w:eastAsia="宋体" w:hAnsi="Times New Roman" w:cs="Times New Roman"/>
          <w:shd w:val="clear" w:color="auto" w:fill="FFFFFF"/>
        </w:rPr>
        <w:t>ConvNext</w:t>
      </w:r>
      <w:proofErr w:type="spellEnd"/>
      <w:r w:rsidRPr="00347F07">
        <w:rPr>
          <w:rFonts w:ascii="Times New Roman" w:eastAsia="宋体" w:hAnsi="Times New Roman" w:cs="Times New Roman"/>
          <w:shd w:val="clear" w:color="auto" w:fill="FFFFFF"/>
        </w:rPr>
        <w:t>单独设计了下采样层，即</w:t>
      </w:r>
      <w:r w:rsidRPr="00347F07">
        <w:rPr>
          <w:rFonts w:ascii="Times New Roman" w:eastAsia="宋体" w:hAnsi="Times New Roman" w:cs="Times New Roman"/>
          <w:shd w:val="clear" w:color="auto" w:fill="FFFFFF"/>
        </w:rPr>
        <w:t>LN</w:t>
      </w:r>
      <w:r w:rsidRPr="00347F07">
        <w:rPr>
          <w:rFonts w:ascii="Times New Roman" w:eastAsia="宋体" w:hAnsi="Times New Roman" w:cs="Times New Roman"/>
          <w:shd w:val="clear" w:color="auto" w:fill="FFFFFF"/>
        </w:rPr>
        <w:t>后接</w:t>
      </w:r>
      <w:r w:rsidRPr="00347F07">
        <w:rPr>
          <w:rFonts w:ascii="Times New Roman" w:eastAsia="宋体" w:hAnsi="Times New Roman" w:cs="Times New Roman"/>
          <w:shd w:val="clear" w:color="auto" w:fill="FFFFFF"/>
        </w:rPr>
        <w:t>2×2</w:t>
      </w:r>
      <w:r w:rsidRPr="00347F07">
        <w:rPr>
          <w:rFonts w:ascii="Times New Roman" w:eastAsia="宋体" w:hAnsi="Times New Roman" w:cs="Times New Roman"/>
          <w:shd w:val="clear" w:color="auto" w:fill="FFFFFF"/>
        </w:rPr>
        <w:t>卷积层，进行了</w:t>
      </w:r>
      <w:r w:rsidR="008A6211">
        <w:rPr>
          <w:rFonts w:ascii="Times New Roman" w:eastAsia="宋体" w:hAnsi="Times New Roman" w:cs="Times New Roman" w:hint="eastAsia"/>
          <w:shd w:val="clear" w:color="auto" w:fill="FFFFFF"/>
        </w:rPr>
        <w:t>此</w:t>
      </w:r>
      <w:r w:rsidRPr="00347F07">
        <w:rPr>
          <w:rFonts w:ascii="Times New Roman" w:eastAsia="宋体" w:hAnsi="Times New Roman" w:cs="Times New Roman"/>
          <w:shd w:val="clear" w:color="auto" w:fill="FFFFFF"/>
        </w:rPr>
        <w:t>设计后准确率提升至</w:t>
      </w:r>
      <w:r w:rsidRPr="00347F07">
        <w:rPr>
          <w:rFonts w:ascii="Times New Roman" w:eastAsia="宋体" w:hAnsi="Times New Roman" w:cs="Times New Roman"/>
          <w:shd w:val="clear" w:color="auto" w:fill="FFFFFF"/>
        </w:rPr>
        <w:t>82.0%</w:t>
      </w:r>
      <w:r w:rsidRPr="00347F07">
        <w:rPr>
          <w:rFonts w:ascii="Times New Roman" w:eastAsia="宋体" w:hAnsi="Times New Roman" w:cs="Times New Roman"/>
          <w:shd w:val="clear" w:color="auto" w:fill="FFFFFF"/>
        </w:rPr>
        <w:t>。</w:t>
      </w:r>
    </w:p>
    <w:p w14:paraId="033EA617" w14:textId="77777777" w:rsidR="00B34951" w:rsidRPr="00347F07" w:rsidRDefault="00556AB6" w:rsidP="00815E89">
      <w:pPr>
        <w:pStyle w:val="a8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47F07">
        <w:rPr>
          <w:rFonts w:ascii="Times New Roman" w:eastAsia="宋体" w:hAnsi="Times New Roman" w:cs="Times New Roman"/>
          <w:b/>
          <w:bCs/>
          <w:sz w:val="24"/>
          <w:szCs w:val="24"/>
        </w:rPr>
        <w:t>实验</w:t>
      </w:r>
      <w:r w:rsidR="00F55043" w:rsidRPr="00347F07">
        <w:rPr>
          <w:rFonts w:ascii="Times New Roman" w:eastAsia="宋体" w:hAnsi="Times New Roman" w:cs="Times New Roman"/>
          <w:b/>
          <w:bCs/>
          <w:sz w:val="24"/>
          <w:szCs w:val="24"/>
        </w:rPr>
        <w:t>结果</w:t>
      </w:r>
      <w:r w:rsidR="00142983" w:rsidRPr="00347F07">
        <w:rPr>
          <w:rFonts w:ascii="Times New Roman" w:eastAsia="宋体" w:hAnsi="Times New Roman" w:cs="Times New Roman"/>
          <w:b/>
          <w:bCs/>
          <w:sz w:val="24"/>
          <w:szCs w:val="24"/>
        </w:rPr>
        <w:t>及</w:t>
      </w:r>
      <w:r w:rsidR="00F55043" w:rsidRPr="00347F07">
        <w:rPr>
          <w:rFonts w:ascii="Times New Roman" w:eastAsia="宋体" w:hAnsi="Times New Roman" w:cs="Times New Roman"/>
          <w:b/>
          <w:bCs/>
          <w:sz w:val="24"/>
          <w:szCs w:val="24"/>
        </w:rPr>
        <w:t>分析</w:t>
      </w:r>
      <w:r w:rsidR="0014228D" w:rsidRPr="00347F07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14:paraId="2A3ECEF0" w14:textId="06878930" w:rsidR="004735EA" w:rsidRPr="004735EA" w:rsidRDefault="00CD0F66" w:rsidP="004735EA">
      <w:pPr>
        <w:pStyle w:val="a8"/>
        <w:spacing w:before="100"/>
        <w:rPr>
          <w:rFonts w:ascii="Times New Roman" w:eastAsia="宋体" w:hAnsi="Times New Roman" w:cs="Times New Roman" w:hint="eastAsia"/>
        </w:rPr>
      </w:pPr>
      <w:r w:rsidRPr="00347F07">
        <w:rPr>
          <w:rFonts w:ascii="Times New Roman" w:eastAsia="宋体" w:hAnsi="Times New Roman" w:cs="Times New Roman"/>
        </w:rPr>
        <w:t>实验训练的模型根据数据集分为</w:t>
      </w:r>
      <w:r w:rsidR="00C4099F" w:rsidRPr="00347F07">
        <w:rPr>
          <w:rFonts w:ascii="Times New Roman" w:eastAsia="宋体" w:hAnsi="Times New Roman" w:cs="Times New Roman"/>
        </w:rPr>
        <w:t>了</w:t>
      </w:r>
      <w:r w:rsidR="00603C94" w:rsidRPr="00347F07">
        <w:rPr>
          <w:rFonts w:ascii="Times New Roman" w:eastAsia="宋体" w:hAnsi="Times New Roman" w:cs="Times New Roman"/>
        </w:rPr>
        <w:t>两类，一类是直接在</w:t>
      </w:r>
      <w:r w:rsidR="00603C94" w:rsidRPr="00347F07">
        <w:rPr>
          <w:rFonts w:ascii="Times New Roman" w:eastAsia="宋体" w:hAnsi="Times New Roman" w:cs="Times New Roman"/>
        </w:rPr>
        <w:t>ImageNet-1K</w:t>
      </w:r>
      <w:r w:rsidR="00603C94" w:rsidRPr="00347F07">
        <w:rPr>
          <w:rFonts w:ascii="Times New Roman" w:eastAsia="宋体" w:hAnsi="Times New Roman" w:cs="Times New Roman"/>
        </w:rPr>
        <w:t>上进行训练，另一类是通过在</w:t>
      </w:r>
      <w:r w:rsidR="00603C94" w:rsidRPr="00347F07">
        <w:rPr>
          <w:rFonts w:ascii="Times New Roman" w:eastAsia="宋体" w:hAnsi="Times New Roman" w:cs="Times New Roman"/>
        </w:rPr>
        <w:t>ImageNet-22K</w:t>
      </w:r>
      <w:proofErr w:type="gramStart"/>
      <w:r w:rsidR="00603C94" w:rsidRPr="00347F07">
        <w:rPr>
          <w:rFonts w:ascii="Times New Roman" w:eastAsia="宋体" w:hAnsi="Times New Roman" w:cs="Times New Roman"/>
        </w:rPr>
        <w:t>上预训练</w:t>
      </w:r>
      <w:proofErr w:type="gramEnd"/>
      <w:r w:rsidR="00603C94" w:rsidRPr="00347F07">
        <w:rPr>
          <w:rFonts w:ascii="Times New Roman" w:eastAsia="宋体" w:hAnsi="Times New Roman" w:cs="Times New Roman"/>
        </w:rPr>
        <w:t>后再通过在</w:t>
      </w:r>
      <w:r w:rsidR="00DB4DAD" w:rsidRPr="00347F07">
        <w:rPr>
          <w:rFonts w:ascii="Times New Roman" w:eastAsia="宋体" w:hAnsi="Times New Roman" w:cs="Times New Roman"/>
        </w:rPr>
        <w:t>ImageNet-1K</w:t>
      </w:r>
      <w:r w:rsidR="00DB4DAD" w:rsidRPr="00347F07">
        <w:rPr>
          <w:rFonts w:ascii="Times New Roman" w:eastAsia="宋体" w:hAnsi="Times New Roman" w:cs="Times New Roman"/>
        </w:rPr>
        <w:t>上</w:t>
      </w:r>
      <w:r w:rsidR="00603C94" w:rsidRPr="00347F07">
        <w:rPr>
          <w:rFonts w:ascii="Times New Roman" w:eastAsia="宋体" w:hAnsi="Times New Roman" w:cs="Times New Roman"/>
        </w:rPr>
        <w:t>微调</w:t>
      </w:r>
      <w:r w:rsidR="00DB4DAD" w:rsidRPr="00347F07">
        <w:rPr>
          <w:rFonts w:ascii="Times New Roman" w:eastAsia="宋体" w:hAnsi="Times New Roman" w:cs="Times New Roman"/>
        </w:rPr>
        <w:t>的模型。</w:t>
      </w:r>
      <w:r w:rsidR="009F1BEA" w:rsidRPr="00347F07">
        <w:rPr>
          <w:rFonts w:ascii="Times New Roman" w:eastAsia="宋体" w:hAnsi="Times New Roman" w:cs="Times New Roman"/>
        </w:rPr>
        <w:t>对上面两类模型在</w:t>
      </w:r>
      <w:r w:rsidR="009F1BEA" w:rsidRPr="00347F07">
        <w:rPr>
          <w:rFonts w:ascii="Times New Roman" w:eastAsia="宋体" w:hAnsi="Times New Roman" w:cs="Times New Roman"/>
        </w:rPr>
        <w:t>ImageNet-1K</w:t>
      </w:r>
      <w:r w:rsidR="009F1BEA" w:rsidRPr="00347F07">
        <w:rPr>
          <w:rFonts w:ascii="Times New Roman" w:eastAsia="宋体" w:hAnsi="Times New Roman" w:cs="Times New Roman"/>
        </w:rPr>
        <w:t>上进行分类任务准确率预测。</w:t>
      </w:r>
      <w:r w:rsidR="00701216" w:rsidRPr="00347F07">
        <w:rPr>
          <w:rFonts w:ascii="Times New Roman" w:eastAsia="宋体" w:hAnsi="Times New Roman" w:cs="Times New Roman"/>
        </w:rPr>
        <w:t>同时也进行了</w:t>
      </w:r>
      <w:proofErr w:type="spellStart"/>
      <w:r w:rsidR="00701216" w:rsidRPr="00347F07">
        <w:rPr>
          <w:rFonts w:ascii="Times New Roman" w:eastAsia="宋体" w:hAnsi="Times New Roman" w:cs="Times New Roman"/>
        </w:rPr>
        <w:t>ConvNeXt</w:t>
      </w:r>
      <w:proofErr w:type="spellEnd"/>
      <w:r w:rsidR="00701216" w:rsidRPr="00347F07">
        <w:rPr>
          <w:rFonts w:ascii="Times New Roman" w:eastAsia="宋体" w:hAnsi="Times New Roman" w:cs="Times New Roman"/>
        </w:rPr>
        <w:t xml:space="preserve"> vs </w:t>
      </w:r>
      <w:proofErr w:type="spellStart"/>
      <w:r w:rsidR="00701216" w:rsidRPr="00347F07">
        <w:rPr>
          <w:rFonts w:ascii="Times New Roman" w:eastAsia="宋体" w:hAnsi="Times New Roman" w:cs="Times New Roman"/>
        </w:rPr>
        <w:t>ViT</w:t>
      </w:r>
      <w:proofErr w:type="spellEnd"/>
      <w:r w:rsidR="00701216" w:rsidRPr="00347F07">
        <w:rPr>
          <w:rFonts w:ascii="Times New Roman" w:eastAsia="宋体" w:hAnsi="Times New Roman" w:cs="Times New Roman"/>
        </w:rPr>
        <w:t>的消融实验。最后将</w:t>
      </w:r>
      <w:proofErr w:type="spellStart"/>
      <w:r w:rsidR="00701216" w:rsidRPr="00347F07">
        <w:rPr>
          <w:rFonts w:ascii="Times New Roman" w:eastAsia="宋体" w:hAnsi="Times New Roman" w:cs="Times New Roman"/>
        </w:rPr>
        <w:t>ConvNeXt</w:t>
      </w:r>
      <w:proofErr w:type="spellEnd"/>
      <w:r w:rsidR="00701216" w:rsidRPr="00347F07">
        <w:rPr>
          <w:rFonts w:ascii="Times New Roman" w:eastAsia="宋体" w:hAnsi="Times New Roman" w:cs="Times New Roman"/>
        </w:rPr>
        <w:t>运用在</w:t>
      </w:r>
      <w:r w:rsidR="00E17F6C" w:rsidRPr="00347F07">
        <w:rPr>
          <w:rFonts w:ascii="Times New Roman" w:eastAsia="宋体" w:hAnsi="Times New Roman" w:cs="Times New Roman"/>
        </w:rPr>
        <w:t>特定</w:t>
      </w:r>
      <w:r w:rsidR="00701216" w:rsidRPr="00347F07">
        <w:rPr>
          <w:rFonts w:ascii="Times New Roman" w:eastAsia="宋体" w:hAnsi="Times New Roman" w:cs="Times New Roman"/>
        </w:rPr>
        <w:t>下游任务上</w:t>
      </w:r>
      <w:r w:rsidR="00BE516E">
        <w:rPr>
          <w:rFonts w:ascii="Times New Roman" w:eastAsia="宋体" w:hAnsi="Times New Roman" w:cs="Times New Roman" w:hint="eastAsia"/>
        </w:rPr>
        <w:t>评估</w:t>
      </w:r>
      <w:r w:rsidR="00357A76" w:rsidRPr="00347F07">
        <w:rPr>
          <w:rFonts w:ascii="Times New Roman" w:eastAsia="宋体" w:hAnsi="Times New Roman" w:cs="Times New Roman"/>
        </w:rPr>
        <w:t>其</w:t>
      </w:r>
      <w:r w:rsidR="0011547B" w:rsidRPr="00347F07">
        <w:rPr>
          <w:rFonts w:ascii="Times New Roman" w:eastAsia="宋体" w:hAnsi="Times New Roman" w:cs="Times New Roman"/>
        </w:rPr>
        <w:t>性能</w:t>
      </w:r>
      <w:r w:rsidR="00004925" w:rsidRPr="00347F07">
        <w:rPr>
          <w:rFonts w:ascii="Times New Roman" w:eastAsia="宋体" w:hAnsi="Times New Roman" w:cs="Times New Roman"/>
        </w:rPr>
        <w:t>。</w:t>
      </w:r>
    </w:p>
    <w:p w14:paraId="4C1D79D4" w14:textId="5C275644" w:rsidR="0053439D" w:rsidRPr="00347F07" w:rsidRDefault="00B75EDF" w:rsidP="0089169A">
      <w:pPr>
        <w:pStyle w:val="a8"/>
        <w:numPr>
          <w:ilvl w:val="0"/>
          <w:numId w:val="8"/>
        </w:numPr>
        <w:spacing w:before="100"/>
        <w:ind w:left="357" w:firstLineChars="0" w:hanging="357"/>
        <w:rPr>
          <w:rFonts w:ascii="Times New Roman" w:eastAsia="宋体" w:hAnsi="Times New Roman" w:cs="Times New Roman"/>
          <w:b/>
          <w:bCs/>
        </w:rPr>
      </w:pPr>
      <w:r w:rsidRPr="00347F07">
        <w:rPr>
          <w:rFonts w:ascii="Times New Roman" w:eastAsia="宋体" w:hAnsi="Times New Roman" w:cs="Times New Roman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E986FC4" wp14:editId="360A82B1">
            <wp:simplePos x="0" y="0"/>
            <wp:positionH relativeFrom="column">
              <wp:posOffset>1098550</wp:posOffset>
            </wp:positionH>
            <wp:positionV relativeFrom="paragraph">
              <wp:posOffset>244475</wp:posOffset>
            </wp:positionV>
            <wp:extent cx="2876550" cy="305477"/>
            <wp:effectExtent l="0" t="0" r="0" b="0"/>
            <wp:wrapNone/>
            <wp:docPr id="886429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0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FDD" w:rsidRPr="00347F07">
        <w:rPr>
          <w:rFonts w:ascii="Times New Roman" w:eastAsia="宋体" w:hAnsi="Times New Roman" w:cs="Times New Roman"/>
          <w:b/>
          <w:bCs/>
        </w:rPr>
        <w:t>ImageNet-1K</w:t>
      </w:r>
      <w:r w:rsidR="00F616F4" w:rsidRPr="00347F07">
        <w:rPr>
          <w:rFonts w:ascii="Times New Roman" w:eastAsia="宋体" w:hAnsi="Times New Roman" w:cs="Times New Roman"/>
          <w:b/>
          <w:bCs/>
        </w:rPr>
        <w:t>（在</w:t>
      </w:r>
      <w:r w:rsidR="00F616F4" w:rsidRPr="00347F07">
        <w:rPr>
          <w:rFonts w:ascii="Times New Roman" w:eastAsia="宋体" w:hAnsi="Times New Roman" w:cs="Times New Roman"/>
          <w:b/>
          <w:bCs/>
        </w:rPr>
        <w:t>ImageNet-1K</w:t>
      </w:r>
      <w:r w:rsidR="00F616F4" w:rsidRPr="00347F07">
        <w:rPr>
          <w:rFonts w:ascii="Times New Roman" w:eastAsia="宋体" w:hAnsi="Times New Roman" w:cs="Times New Roman"/>
          <w:b/>
          <w:bCs/>
        </w:rPr>
        <w:t>上训练的若干模型）</w:t>
      </w:r>
    </w:p>
    <w:p w14:paraId="10147D80" w14:textId="732B389A" w:rsidR="00551FDD" w:rsidRPr="00347F07" w:rsidRDefault="00551FDD" w:rsidP="00553D55">
      <w:pPr>
        <w:pStyle w:val="a8"/>
        <w:ind w:left="360" w:firstLineChars="0" w:firstLine="0"/>
        <w:rPr>
          <w:rFonts w:ascii="Times New Roman" w:eastAsia="宋体" w:hAnsi="Times New Roman" w:cs="Times New Roman"/>
        </w:rPr>
      </w:pPr>
    </w:p>
    <w:p w14:paraId="50DAB9E0" w14:textId="67F0ACF4" w:rsidR="000F609E" w:rsidRPr="00347F07" w:rsidRDefault="00013784" w:rsidP="00553D55">
      <w:pPr>
        <w:rPr>
          <w:rFonts w:ascii="Times New Roman" w:eastAsia="宋体" w:hAnsi="Times New Roman" w:cs="Times New Roman"/>
        </w:rPr>
      </w:pPr>
      <w:r w:rsidRPr="00347F07"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120E13F3" wp14:editId="080FF852">
            <wp:simplePos x="0" y="0"/>
            <wp:positionH relativeFrom="margin">
              <wp:posOffset>1162050</wp:posOffset>
            </wp:positionH>
            <wp:positionV relativeFrom="paragraph">
              <wp:posOffset>91440</wp:posOffset>
            </wp:positionV>
            <wp:extent cx="2841383" cy="2057400"/>
            <wp:effectExtent l="0" t="0" r="0" b="0"/>
            <wp:wrapNone/>
            <wp:docPr id="9475043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383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AAC16" w14:textId="11FB1210" w:rsidR="000F609E" w:rsidRPr="00347F07" w:rsidRDefault="000F609E" w:rsidP="00553D55">
      <w:pPr>
        <w:rPr>
          <w:rFonts w:ascii="Times New Roman" w:eastAsia="宋体" w:hAnsi="Times New Roman" w:cs="Times New Roman"/>
        </w:rPr>
      </w:pPr>
    </w:p>
    <w:p w14:paraId="6A5AB57C" w14:textId="77777777" w:rsidR="00013784" w:rsidRPr="00347F07" w:rsidRDefault="00013784" w:rsidP="00553D55">
      <w:pPr>
        <w:rPr>
          <w:rFonts w:ascii="Times New Roman" w:eastAsia="宋体" w:hAnsi="Times New Roman" w:cs="Times New Roman"/>
        </w:rPr>
      </w:pPr>
    </w:p>
    <w:p w14:paraId="28B7B03C" w14:textId="77777777" w:rsidR="00013784" w:rsidRPr="00347F07" w:rsidRDefault="00013784" w:rsidP="00553D55">
      <w:pPr>
        <w:rPr>
          <w:rFonts w:ascii="Times New Roman" w:eastAsia="宋体" w:hAnsi="Times New Roman" w:cs="Times New Roman"/>
        </w:rPr>
      </w:pPr>
    </w:p>
    <w:p w14:paraId="138F5C41" w14:textId="77777777" w:rsidR="00013784" w:rsidRPr="00347F07" w:rsidRDefault="00013784" w:rsidP="00553D55">
      <w:pPr>
        <w:rPr>
          <w:rFonts w:ascii="Times New Roman" w:eastAsia="宋体" w:hAnsi="Times New Roman" w:cs="Times New Roman"/>
        </w:rPr>
      </w:pPr>
    </w:p>
    <w:p w14:paraId="1EDCFCFE" w14:textId="77777777" w:rsidR="00013784" w:rsidRPr="00347F07" w:rsidRDefault="00013784" w:rsidP="00553D55">
      <w:pPr>
        <w:rPr>
          <w:rFonts w:ascii="Times New Roman" w:eastAsia="宋体" w:hAnsi="Times New Roman" w:cs="Times New Roman"/>
        </w:rPr>
      </w:pPr>
    </w:p>
    <w:p w14:paraId="6EF71DEE" w14:textId="77777777" w:rsidR="00013784" w:rsidRPr="00347F07" w:rsidRDefault="00013784" w:rsidP="00553D55">
      <w:pPr>
        <w:rPr>
          <w:rFonts w:ascii="Times New Roman" w:eastAsia="宋体" w:hAnsi="Times New Roman" w:cs="Times New Roman"/>
        </w:rPr>
      </w:pPr>
    </w:p>
    <w:p w14:paraId="68B2902D" w14:textId="77777777" w:rsidR="00013784" w:rsidRPr="00347F07" w:rsidRDefault="00013784" w:rsidP="00553D55">
      <w:pPr>
        <w:rPr>
          <w:rFonts w:ascii="Times New Roman" w:eastAsia="宋体" w:hAnsi="Times New Roman" w:cs="Times New Roman"/>
        </w:rPr>
      </w:pPr>
    </w:p>
    <w:p w14:paraId="53A11B76" w14:textId="77777777" w:rsidR="00013784" w:rsidRPr="00347F07" w:rsidRDefault="00013784" w:rsidP="00553D55">
      <w:pPr>
        <w:rPr>
          <w:rFonts w:ascii="Times New Roman" w:eastAsia="宋体" w:hAnsi="Times New Roman" w:cs="Times New Roman"/>
        </w:rPr>
      </w:pPr>
    </w:p>
    <w:p w14:paraId="3CCE2D13" w14:textId="77777777" w:rsidR="00013784" w:rsidRPr="00347F07" w:rsidRDefault="00013784" w:rsidP="00553D55">
      <w:pPr>
        <w:rPr>
          <w:rFonts w:ascii="Times New Roman" w:eastAsia="宋体" w:hAnsi="Times New Roman" w:cs="Times New Roman"/>
        </w:rPr>
      </w:pPr>
    </w:p>
    <w:p w14:paraId="49A8C91F" w14:textId="77777777" w:rsidR="00013784" w:rsidRPr="00347F07" w:rsidRDefault="00013784" w:rsidP="00553D55">
      <w:pPr>
        <w:rPr>
          <w:rFonts w:ascii="Times New Roman" w:eastAsia="宋体" w:hAnsi="Times New Roman" w:cs="Times New Roman"/>
        </w:rPr>
      </w:pPr>
    </w:p>
    <w:p w14:paraId="72B7C509" w14:textId="5A1B022F" w:rsidR="00013784" w:rsidRPr="00347F07" w:rsidRDefault="00B75EDF" w:rsidP="00B621DD">
      <w:pPr>
        <w:jc w:val="center"/>
        <w:rPr>
          <w:rFonts w:ascii="Times New Roman" w:eastAsia="宋体" w:hAnsi="Times New Roman" w:cs="Times New Roman"/>
        </w:rPr>
      </w:pPr>
      <w:r w:rsidRPr="00347F07">
        <w:rPr>
          <w:rFonts w:ascii="Times New Roman" w:eastAsia="宋体" w:hAnsi="Times New Roman" w:cs="Times New Roman"/>
          <w:b/>
          <w:bCs/>
          <w:sz w:val="15"/>
          <w:szCs w:val="15"/>
        </w:rPr>
        <w:t>表</w:t>
      </w:r>
      <w:r w:rsidRPr="00347F07">
        <w:rPr>
          <w:rFonts w:ascii="Times New Roman" w:eastAsia="宋体" w:hAnsi="Times New Roman" w:cs="Times New Roman"/>
          <w:b/>
          <w:bCs/>
          <w:sz w:val="15"/>
          <w:szCs w:val="15"/>
        </w:rPr>
        <w:t>1</w:t>
      </w:r>
      <w:r w:rsidRPr="00347F07">
        <w:rPr>
          <w:rFonts w:ascii="Times New Roman" w:eastAsia="宋体" w:hAnsi="Times New Roman" w:cs="Times New Roman"/>
          <w:b/>
          <w:bCs/>
          <w:sz w:val="15"/>
          <w:szCs w:val="15"/>
        </w:rPr>
        <w:t>：</w:t>
      </w:r>
      <w:r w:rsidRPr="00347F07">
        <w:rPr>
          <w:rFonts w:ascii="Times New Roman" w:eastAsia="宋体" w:hAnsi="Times New Roman" w:cs="Times New Roman"/>
          <w:b/>
          <w:bCs/>
          <w:sz w:val="15"/>
          <w:szCs w:val="15"/>
        </w:rPr>
        <w:t>ImageNet-1K trained models</w:t>
      </w:r>
      <w:r w:rsidRPr="00347F07">
        <w:rPr>
          <w:rFonts w:ascii="Times New Roman" w:eastAsia="宋体" w:hAnsi="Times New Roman" w:cs="Times New Roman"/>
          <w:b/>
          <w:bCs/>
          <w:sz w:val="15"/>
          <w:szCs w:val="15"/>
        </w:rPr>
        <w:t>准确率</w:t>
      </w:r>
    </w:p>
    <w:p w14:paraId="4B1159D3" w14:textId="4EC2798C" w:rsidR="009E48AE" w:rsidRPr="00E02764" w:rsidRDefault="0076458E" w:rsidP="00553D55">
      <w:pPr>
        <w:rPr>
          <w:rFonts w:ascii="Times New Roman" w:eastAsia="宋体" w:hAnsi="Times New Roman" w:cs="Times New Roman" w:hint="eastAsia"/>
          <w:b/>
          <w:bCs/>
          <w:sz w:val="15"/>
          <w:szCs w:val="15"/>
        </w:rPr>
      </w:pPr>
      <w:r w:rsidRPr="00347F07">
        <w:rPr>
          <w:rFonts w:ascii="Times New Roman" w:eastAsia="宋体" w:hAnsi="Times New Roman" w:cs="Times New Roman"/>
        </w:rPr>
        <w:lastRenderedPageBreak/>
        <w:t xml:space="preserve">  </w:t>
      </w:r>
      <w:r w:rsidR="00F2656B" w:rsidRPr="00347F07">
        <w:rPr>
          <w:rFonts w:ascii="Times New Roman" w:eastAsia="宋体" w:hAnsi="Times New Roman" w:cs="Times New Roman"/>
        </w:rPr>
        <w:t xml:space="preserve">                     </w:t>
      </w:r>
    </w:p>
    <w:p w14:paraId="44B4C9AD" w14:textId="212ECA59" w:rsidR="002F2985" w:rsidRPr="00347F07" w:rsidRDefault="00C710D5" w:rsidP="009E48AE">
      <w:pPr>
        <w:ind w:firstLineChars="200" w:firstLine="420"/>
        <w:rPr>
          <w:rFonts w:ascii="Times New Roman" w:eastAsia="宋体" w:hAnsi="Times New Roman" w:cs="Times New Roman"/>
        </w:rPr>
      </w:pPr>
      <w:r w:rsidRPr="00347F07">
        <w:rPr>
          <w:rFonts w:ascii="Times New Roman" w:eastAsia="宋体" w:hAnsi="Times New Roman" w:cs="Times New Roman"/>
        </w:rPr>
        <w:t>作者在上面</w:t>
      </w:r>
      <w:r w:rsidR="009E48AE" w:rsidRPr="00347F07">
        <w:rPr>
          <w:rFonts w:ascii="Times New Roman" w:eastAsia="宋体" w:hAnsi="Times New Roman" w:cs="Times New Roman"/>
        </w:rPr>
        <w:t>表</w:t>
      </w:r>
      <w:r w:rsidR="009E48AE" w:rsidRPr="00347F07">
        <w:rPr>
          <w:rFonts w:ascii="Times New Roman" w:eastAsia="宋体" w:hAnsi="Times New Roman" w:cs="Times New Roman"/>
        </w:rPr>
        <w:t>1</w:t>
      </w:r>
      <w:r w:rsidR="009E48AE" w:rsidRPr="00347F07">
        <w:rPr>
          <w:rFonts w:ascii="Times New Roman" w:eastAsia="宋体" w:hAnsi="Times New Roman" w:cs="Times New Roman"/>
        </w:rPr>
        <w:t>展示了</w:t>
      </w:r>
      <w:r w:rsidRPr="00347F07">
        <w:rPr>
          <w:rFonts w:ascii="Times New Roman" w:eastAsia="宋体" w:hAnsi="Times New Roman" w:cs="Times New Roman"/>
        </w:rPr>
        <w:t>当时</w:t>
      </w:r>
      <w:r w:rsidR="009E48AE" w:rsidRPr="00347F07">
        <w:rPr>
          <w:rFonts w:ascii="Times New Roman" w:eastAsia="宋体" w:hAnsi="Times New Roman" w:cs="Times New Roman"/>
        </w:rPr>
        <w:t>最新的</w:t>
      </w:r>
      <w:r w:rsidR="009E48AE" w:rsidRPr="00347F07">
        <w:rPr>
          <w:rFonts w:ascii="Times New Roman" w:eastAsia="宋体" w:hAnsi="Times New Roman" w:cs="Times New Roman"/>
        </w:rPr>
        <w:t>Transformer</w:t>
      </w:r>
      <w:r w:rsidR="009E48AE" w:rsidRPr="00347F07">
        <w:rPr>
          <w:rFonts w:ascii="Times New Roman" w:eastAsia="宋体" w:hAnsi="Times New Roman" w:cs="Times New Roman"/>
        </w:rPr>
        <w:t>变体（</w:t>
      </w:r>
      <w:proofErr w:type="spellStart"/>
      <w:r w:rsidR="009E48AE" w:rsidRPr="00347F07">
        <w:rPr>
          <w:rFonts w:ascii="Times New Roman" w:eastAsia="宋体" w:hAnsi="Times New Roman" w:cs="Times New Roman"/>
        </w:rPr>
        <w:t>DeiT</w:t>
      </w:r>
      <w:proofErr w:type="spellEnd"/>
      <w:r w:rsidR="009E48AE" w:rsidRPr="00347F07">
        <w:rPr>
          <w:rFonts w:ascii="Times New Roman" w:eastAsia="宋体" w:hAnsi="Times New Roman" w:cs="Times New Roman"/>
        </w:rPr>
        <w:t>和</w:t>
      </w:r>
      <w:proofErr w:type="spellStart"/>
      <w:r w:rsidR="00D84DCF" w:rsidRPr="00347F07">
        <w:rPr>
          <w:rFonts w:ascii="Times New Roman" w:eastAsia="宋体" w:hAnsi="Times New Roman" w:cs="Times New Roman"/>
        </w:rPr>
        <w:t>SwinT</w:t>
      </w:r>
      <w:proofErr w:type="spellEnd"/>
      <w:r w:rsidR="00D84DCF" w:rsidRPr="00347F07">
        <w:rPr>
          <w:rFonts w:ascii="Times New Roman" w:eastAsia="宋体" w:hAnsi="Times New Roman" w:cs="Times New Roman"/>
        </w:rPr>
        <w:t>）</w:t>
      </w:r>
      <w:r w:rsidR="009E48AE" w:rsidRPr="00347F07">
        <w:rPr>
          <w:rFonts w:ascii="Times New Roman" w:eastAsia="宋体" w:hAnsi="Times New Roman" w:cs="Times New Roman"/>
        </w:rPr>
        <w:t>以及来自架构搜索的两种</w:t>
      </w:r>
      <w:proofErr w:type="spellStart"/>
      <w:r w:rsidR="009E48AE" w:rsidRPr="00347F07">
        <w:rPr>
          <w:rFonts w:ascii="Times New Roman" w:eastAsia="宋体" w:hAnsi="Times New Roman" w:cs="Times New Roman"/>
        </w:rPr>
        <w:t>ConvNet</w:t>
      </w:r>
      <w:proofErr w:type="spellEnd"/>
      <w:r w:rsidR="009E48AE" w:rsidRPr="00347F07">
        <w:rPr>
          <w:rFonts w:ascii="Times New Roman" w:eastAsia="宋体" w:hAnsi="Times New Roman" w:cs="Times New Roman"/>
        </w:rPr>
        <w:t>（</w:t>
      </w:r>
      <w:proofErr w:type="spellStart"/>
      <w:r w:rsidR="009E48AE" w:rsidRPr="00347F07">
        <w:rPr>
          <w:rFonts w:ascii="Times New Roman" w:eastAsia="宋体" w:hAnsi="Times New Roman" w:cs="Times New Roman"/>
        </w:rPr>
        <w:t>RegNets</w:t>
      </w:r>
      <w:proofErr w:type="spellEnd"/>
      <w:r w:rsidR="009E48AE" w:rsidRPr="00347F07">
        <w:rPr>
          <w:rFonts w:ascii="Times New Roman" w:eastAsia="宋体" w:hAnsi="Times New Roman" w:cs="Times New Roman"/>
        </w:rPr>
        <w:t>、</w:t>
      </w:r>
      <w:proofErr w:type="spellStart"/>
      <w:r w:rsidR="009E48AE" w:rsidRPr="00347F07">
        <w:rPr>
          <w:rFonts w:ascii="Times New Roman" w:eastAsia="宋体" w:hAnsi="Times New Roman" w:cs="Times New Roman"/>
        </w:rPr>
        <w:t>EfficientNets</w:t>
      </w:r>
      <w:proofErr w:type="spellEnd"/>
      <w:r w:rsidR="00E52200" w:rsidRPr="00347F07">
        <w:rPr>
          <w:rFonts w:ascii="Times New Roman" w:eastAsia="宋体" w:hAnsi="Times New Roman" w:cs="Times New Roman"/>
        </w:rPr>
        <w:t>[</w:t>
      </w:r>
      <w:r w:rsidR="00C36472">
        <w:rPr>
          <w:rFonts w:ascii="Times New Roman" w:eastAsia="宋体" w:hAnsi="Times New Roman" w:cs="Times New Roman" w:hint="eastAsia"/>
        </w:rPr>
        <w:t>9</w:t>
      </w:r>
      <w:r w:rsidR="00E52200" w:rsidRPr="00347F07">
        <w:rPr>
          <w:rFonts w:ascii="Times New Roman" w:eastAsia="宋体" w:hAnsi="Times New Roman" w:cs="Times New Roman"/>
        </w:rPr>
        <w:t>]</w:t>
      </w:r>
      <w:r w:rsidR="009E48AE" w:rsidRPr="00347F07">
        <w:rPr>
          <w:rFonts w:ascii="Times New Roman" w:eastAsia="宋体" w:hAnsi="Times New Roman" w:cs="Times New Roman"/>
        </w:rPr>
        <w:t>和</w:t>
      </w:r>
      <w:r w:rsidR="009E48AE" w:rsidRPr="00347F07">
        <w:rPr>
          <w:rFonts w:ascii="Times New Roman" w:eastAsia="宋体" w:hAnsi="Times New Roman" w:cs="Times New Roman"/>
        </w:rPr>
        <w:t>EfficientNetsV2</w:t>
      </w:r>
      <w:r w:rsidR="00E52200" w:rsidRPr="00347F07">
        <w:rPr>
          <w:rFonts w:ascii="Times New Roman" w:eastAsia="宋体" w:hAnsi="Times New Roman" w:cs="Times New Roman"/>
        </w:rPr>
        <w:t>[1</w:t>
      </w:r>
      <w:r w:rsidR="00C36472">
        <w:rPr>
          <w:rFonts w:ascii="Times New Roman" w:eastAsia="宋体" w:hAnsi="Times New Roman" w:cs="Times New Roman" w:hint="eastAsia"/>
        </w:rPr>
        <w:t>0</w:t>
      </w:r>
      <w:r w:rsidR="00E52200" w:rsidRPr="00347F07">
        <w:rPr>
          <w:rFonts w:ascii="Times New Roman" w:eastAsia="宋体" w:hAnsi="Times New Roman" w:cs="Times New Roman"/>
        </w:rPr>
        <w:t>]</w:t>
      </w:r>
      <w:r w:rsidR="009E48AE" w:rsidRPr="00347F07">
        <w:rPr>
          <w:rFonts w:ascii="Times New Roman" w:eastAsia="宋体" w:hAnsi="Times New Roman" w:cs="Times New Roman"/>
        </w:rPr>
        <w:t>）的结果对比</w:t>
      </w:r>
      <w:r w:rsidR="003D0639" w:rsidRPr="00347F07">
        <w:rPr>
          <w:rFonts w:ascii="Times New Roman" w:eastAsia="宋体" w:hAnsi="Times New Roman" w:cs="Times New Roman"/>
        </w:rPr>
        <w:t>，注意上述参数量相近的之间进行比较</w:t>
      </w:r>
      <w:r w:rsidR="009E48AE" w:rsidRPr="00347F07">
        <w:rPr>
          <w:rFonts w:ascii="Times New Roman" w:eastAsia="宋体" w:hAnsi="Times New Roman" w:cs="Times New Roman"/>
        </w:rPr>
        <w:t>。</w:t>
      </w:r>
      <w:proofErr w:type="spellStart"/>
      <w:r w:rsidR="009E48AE" w:rsidRPr="00347F07">
        <w:rPr>
          <w:rFonts w:ascii="Times New Roman" w:eastAsia="宋体" w:hAnsi="Times New Roman" w:cs="Times New Roman"/>
        </w:rPr>
        <w:t>ConvNeXt</w:t>
      </w:r>
      <w:proofErr w:type="spellEnd"/>
      <w:r w:rsidR="009E48AE" w:rsidRPr="00347F07">
        <w:rPr>
          <w:rFonts w:ascii="Times New Roman" w:eastAsia="宋体" w:hAnsi="Times New Roman" w:cs="Times New Roman"/>
        </w:rPr>
        <w:t>在准确性与计算量权衡方面，以及推理吞吐量方面，与两个强大的</w:t>
      </w:r>
      <w:proofErr w:type="spellStart"/>
      <w:r w:rsidR="009E48AE" w:rsidRPr="00347F07">
        <w:rPr>
          <w:rFonts w:ascii="Times New Roman" w:eastAsia="宋体" w:hAnsi="Times New Roman" w:cs="Times New Roman"/>
        </w:rPr>
        <w:t>ConvNet</w:t>
      </w:r>
      <w:proofErr w:type="spellEnd"/>
      <w:r w:rsidR="009E48AE" w:rsidRPr="00347F07">
        <w:rPr>
          <w:rFonts w:ascii="Times New Roman" w:eastAsia="宋体" w:hAnsi="Times New Roman" w:cs="Times New Roman"/>
        </w:rPr>
        <w:t>基线（</w:t>
      </w:r>
      <w:proofErr w:type="spellStart"/>
      <w:r w:rsidR="009E48AE" w:rsidRPr="00347F07">
        <w:rPr>
          <w:rFonts w:ascii="Times New Roman" w:eastAsia="宋体" w:hAnsi="Times New Roman" w:cs="Times New Roman"/>
        </w:rPr>
        <w:t>RegNet</w:t>
      </w:r>
      <w:proofErr w:type="spellEnd"/>
      <w:r w:rsidR="00C36472">
        <w:rPr>
          <w:rFonts w:ascii="Times New Roman" w:eastAsia="宋体" w:hAnsi="Times New Roman" w:cs="Times New Roman" w:hint="eastAsia"/>
        </w:rPr>
        <w:t>[11]</w:t>
      </w:r>
      <w:r w:rsidR="009E48AE" w:rsidRPr="00347F07">
        <w:rPr>
          <w:rFonts w:ascii="Times New Roman" w:eastAsia="宋体" w:hAnsi="Times New Roman" w:cs="Times New Roman"/>
        </w:rPr>
        <w:t>和</w:t>
      </w:r>
      <w:proofErr w:type="spellStart"/>
      <w:r w:rsidR="009E48AE" w:rsidRPr="00347F07">
        <w:rPr>
          <w:rFonts w:ascii="Times New Roman" w:eastAsia="宋体" w:hAnsi="Times New Roman" w:cs="Times New Roman"/>
        </w:rPr>
        <w:t>EfficientNet</w:t>
      </w:r>
      <w:proofErr w:type="spellEnd"/>
      <w:r w:rsidR="009E48AE" w:rsidRPr="00347F07">
        <w:rPr>
          <w:rFonts w:ascii="Times New Roman" w:eastAsia="宋体" w:hAnsi="Times New Roman" w:cs="Times New Roman"/>
        </w:rPr>
        <w:t>）相比具有</w:t>
      </w:r>
      <w:r w:rsidR="005542CE" w:rsidRPr="00347F07">
        <w:rPr>
          <w:rFonts w:ascii="Times New Roman" w:eastAsia="宋体" w:hAnsi="Times New Roman" w:cs="Times New Roman"/>
        </w:rPr>
        <w:t>一定</w:t>
      </w:r>
      <w:r w:rsidR="009E48AE" w:rsidRPr="00347F07">
        <w:rPr>
          <w:rFonts w:ascii="Times New Roman" w:eastAsia="宋体" w:hAnsi="Times New Roman" w:cs="Times New Roman"/>
        </w:rPr>
        <w:t>竞争力。</w:t>
      </w:r>
    </w:p>
    <w:p w14:paraId="5A8B59A4" w14:textId="7E55E752" w:rsidR="001970A2" w:rsidRPr="00347F07" w:rsidRDefault="009E48AE" w:rsidP="002F2985">
      <w:pPr>
        <w:spacing w:before="100"/>
        <w:ind w:firstLineChars="200" w:firstLine="420"/>
        <w:rPr>
          <w:rFonts w:ascii="Times New Roman" w:eastAsia="宋体" w:hAnsi="Times New Roman" w:cs="Times New Roman"/>
        </w:rPr>
      </w:pPr>
      <w:r w:rsidRPr="00347F07">
        <w:rPr>
          <w:rFonts w:ascii="Times New Roman" w:eastAsia="宋体" w:hAnsi="Times New Roman" w:cs="Times New Roman"/>
        </w:rPr>
        <w:t>此外，</w:t>
      </w:r>
      <w:proofErr w:type="spellStart"/>
      <w:r w:rsidRPr="00347F07">
        <w:rPr>
          <w:rFonts w:ascii="Times New Roman" w:eastAsia="宋体" w:hAnsi="Times New Roman" w:cs="Times New Roman"/>
        </w:rPr>
        <w:t>ConvNeXt</w:t>
      </w:r>
      <w:proofErr w:type="spellEnd"/>
      <w:r w:rsidRPr="00347F07">
        <w:rPr>
          <w:rFonts w:ascii="Times New Roman" w:eastAsia="宋体" w:hAnsi="Times New Roman" w:cs="Times New Roman"/>
        </w:rPr>
        <w:t>全面超越具有相似复杂度的</w:t>
      </w:r>
      <w:r w:rsidRPr="00347F07">
        <w:rPr>
          <w:rFonts w:ascii="Times New Roman" w:eastAsia="宋体" w:hAnsi="Times New Roman" w:cs="Times New Roman"/>
        </w:rPr>
        <w:t>Swin Transformer</w:t>
      </w:r>
      <w:r w:rsidRPr="00347F07">
        <w:rPr>
          <w:rFonts w:ascii="Times New Roman" w:eastAsia="宋体" w:hAnsi="Times New Roman" w:cs="Times New Roman"/>
        </w:rPr>
        <w:t>，</w:t>
      </w:r>
      <w:r w:rsidR="00D959A5" w:rsidRPr="00347F07">
        <w:rPr>
          <w:rFonts w:ascii="Times New Roman" w:eastAsia="宋体" w:hAnsi="Times New Roman" w:cs="Times New Roman"/>
        </w:rPr>
        <w:t>甚至有时其</w:t>
      </w:r>
      <w:r w:rsidRPr="00347F07">
        <w:rPr>
          <w:rFonts w:ascii="Times New Roman" w:eastAsia="宋体" w:hAnsi="Times New Roman" w:cs="Times New Roman"/>
        </w:rPr>
        <w:t>优势</w:t>
      </w:r>
      <w:r w:rsidR="00214DC8" w:rsidRPr="00347F07">
        <w:rPr>
          <w:rFonts w:ascii="Times New Roman" w:eastAsia="宋体" w:hAnsi="Times New Roman" w:cs="Times New Roman"/>
        </w:rPr>
        <w:t>非常</w:t>
      </w:r>
      <w:r w:rsidRPr="00347F07">
        <w:rPr>
          <w:rFonts w:ascii="Times New Roman" w:eastAsia="宋体" w:hAnsi="Times New Roman" w:cs="Times New Roman"/>
        </w:rPr>
        <w:t>显著（例如，</w:t>
      </w:r>
      <w:proofErr w:type="spellStart"/>
      <w:r w:rsidRPr="00347F07">
        <w:rPr>
          <w:rFonts w:ascii="Times New Roman" w:eastAsia="宋体" w:hAnsi="Times New Roman" w:cs="Times New Roman"/>
        </w:rPr>
        <w:t>ConvNeXt</w:t>
      </w:r>
      <w:proofErr w:type="spellEnd"/>
      <w:r w:rsidRPr="00347F07">
        <w:rPr>
          <w:rFonts w:ascii="Times New Roman" w:eastAsia="宋体" w:hAnsi="Times New Roman" w:cs="Times New Roman"/>
        </w:rPr>
        <w:t>-T</w:t>
      </w:r>
      <w:r w:rsidR="00FC5C20" w:rsidRPr="00347F07">
        <w:rPr>
          <w:rFonts w:ascii="Times New Roman" w:eastAsia="宋体" w:hAnsi="Times New Roman" w:cs="Times New Roman"/>
        </w:rPr>
        <w:t>比</w:t>
      </w:r>
      <w:r w:rsidR="004C7849" w:rsidRPr="00347F07">
        <w:rPr>
          <w:rFonts w:ascii="Times New Roman" w:eastAsia="宋体" w:hAnsi="Times New Roman" w:cs="Times New Roman"/>
        </w:rPr>
        <w:t>Swin-T</w:t>
      </w:r>
      <w:r w:rsidRPr="00347F07">
        <w:rPr>
          <w:rFonts w:ascii="Times New Roman" w:eastAsia="宋体" w:hAnsi="Times New Roman" w:cs="Times New Roman"/>
        </w:rPr>
        <w:t>高出</w:t>
      </w:r>
      <w:r w:rsidRPr="00347F07">
        <w:rPr>
          <w:rFonts w:ascii="Times New Roman" w:eastAsia="宋体" w:hAnsi="Times New Roman" w:cs="Times New Roman"/>
        </w:rPr>
        <w:t>0.8%</w:t>
      </w:r>
      <w:r w:rsidR="004D5257" w:rsidRPr="00347F07">
        <w:rPr>
          <w:rFonts w:ascii="Times New Roman" w:eastAsia="宋体" w:hAnsi="Times New Roman" w:cs="Times New Roman"/>
        </w:rPr>
        <w:t>的准确率</w:t>
      </w:r>
      <w:r w:rsidRPr="00347F07">
        <w:rPr>
          <w:rFonts w:ascii="Times New Roman" w:eastAsia="宋体" w:hAnsi="Times New Roman" w:cs="Times New Roman"/>
        </w:rPr>
        <w:t>）。</w:t>
      </w:r>
      <w:r w:rsidR="005B35C9" w:rsidRPr="00347F07">
        <w:rPr>
          <w:rFonts w:ascii="Times New Roman" w:eastAsia="宋体" w:hAnsi="Times New Roman" w:cs="Times New Roman"/>
        </w:rPr>
        <w:t>然而</w:t>
      </w:r>
      <w:proofErr w:type="spellStart"/>
      <w:r w:rsidRPr="00347F07">
        <w:rPr>
          <w:rFonts w:ascii="Times New Roman" w:eastAsia="宋体" w:hAnsi="Times New Roman" w:cs="Times New Roman"/>
        </w:rPr>
        <w:t>ConvNeXt</w:t>
      </w:r>
      <w:proofErr w:type="spellEnd"/>
      <w:r w:rsidRPr="00347F07">
        <w:rPr>
          <w:rFonts w:ascii="Times New Roman" w:eastAsia="宋体" w:hAnsi="Times New Roman" w:cs="Times New Roman"/>
        </w:rPr>
        <w:t>没有使用诸如移位窗口或相对位置偏差等专用模块，</w:t>
      </w:r>
      <w:r w:rsidR="00C516A1" w:rsidRPr="00347F07">
        <w:rPr>
          <w:rFonts w:ascii="Times New Roman" w:eastAsia="宋体" w:hAnsi="Times New Roman" w:cs="Times New Roman"/>
        </w:rPr>
        <w:t>同时相比之下</w:t>
      </w:r>
      <w:r w:rsidRPr="00347F07">
        <w:rPr>
          <w:rFonts w:ascii="Times New Roman" w:eastAsia="宋体" w:hAnsi="Times New Roman" w:cs="Times New Roman"/>
        </w:rPr>
        <w:t>，</w:t>
      </w:r>
      <w:proofErr w:type="spellStart"/>
      <w:r w:rsidR="00EA309B" w:rsidRPr="00347F07">
        <w:rPr>
          <w:rFonts w:ascii="Times New Roman" w:eastAsia="宋体" w:hAnsi="Times New Roman" w:cs="Times New Roman"/>
        </w:rPr>
        <w:t>ConvNeX</w:t>
      </w:r>
      <w:r w:rsidR="00B641CF" w:rsidRPr="00347F07">
        <w:rPr>
          <w:rFonts w:ascii="Times New Roman" w:eastAsia="宋体" w:hAnsi="Times New Roman" w:cs="Times New Roman"/>
        </w:rPr>
        <w:t>t</w:t>
      </w:r>
      <w:proofErr w:type="spellEnd"/>
      <w:r w:rsidRPr="00347F07">
        <w:rPr>
          <w:rFonts w:ascii="Times New Roman" w:eastAsia="宋体" w:hAnsi="Times New Roman" w:cs="Times New Roman"/>
        </w:rPr>
        <w:t>吞吐量也有所提高。</w:t>
      </w:r>
      <w:r w:rsidRPr="00347F07">
        <w:rPr>
          <w:rFonts w:ascii="Times New Roman" w:eastAsia="宋体" w:hAnsi="Times New Roman" w:cs="Times New Roman"/>
        </w:rPr>
        <w:t xml:space="preserve"> </w:t>
      </w:r>
    </w:p>
    <w:p w14:paraId="41B65BC5" w14:textId="4BF752EE" w:rsidR="00013784" w:rsidRPr="00347F07" w:rsidRDefault="000137E5" w:rsidP="002F2985">
      <w:pPr>
        <w:spacing w:before="100"/>
        <w:ind w:firstLineChars="200" w:firstLine="420"/>
        <w:rPr>
          <w:rFonts w:ascii="Times New Roman" w:eastAsia="宋体" w:hAnsi="Times New Roman" w:cs="Times New Roman"/>
        </w:rPr>
      </w:pPr>
      <w:r w:rsidRPr="00347F07">
        <w:rPr>
          <w:rFonts w:ascii="Times New Roman" w:eastAsia="宋体" w:hAnsi="Times New Roman" w:cs="Times New Roman"/>
        </w:rPr>
        <w:t>特别地</w:t>
      </w:r>
      <w:r w:rsidR="0023664E" w:rsidRPr="00347F07">
        <w:rPr>
          <w:rFonts w:ascii="Times New Roman" w:eastAsia="宋体" w:hAnsi="Times New Roman" w:cs="Times New Roman"/>
        </w:rPr>
        <w:t>，我们需要注意</w:t>
      </w:r>
      <w:r w:rsidR="009E48AE" w:rsidRPr="00347F07">
        <w:rPr>
          <w:rFonts w:ascii="Times New Roman" w:eastAsia="宋体" w:hAnsi="Times New Roman" w:cs="Times New Roman"/>
        </w:rPr>
        <w:t>结果中</w:t>
      </w:r>
      <w:proofErr w:type="spellStart"/>
      <w:r w:rsidR="009E48AE" w:rsidRPr="00347F07">
        <w:rPr>
          <w:rFonts w:ascii="Times New Roman" w:eastAsia="宋体" w:hAnsi="Times New Roman" w:cs="Times New Roman"/>
        </w:rPr>
        <w:t>ConvNeXt</w:t>
      </w:r>
      <w:proofErr w:type="spellEnd"/>
      <w:r w:rsidR="009E48AE" w:rsidRPr="00347F07">
        <w:rPr>
          <w:rFonts w:ascii="Times New Roman" w:eastAsia="宋体" w:hAnsi="Times New Roman" w:cs="Times New Roman"/>
        </w:rPr>
        <w:t>-B</w:t>
      </w:r>
      <w:r w:rsidR="009E48AE" w:rsidRPr="00347F07">
        <w:rPr>
          <w:rFonts w:ascii="Times New Roman" w:eastAsia="宋体" w:hAnsi="Times New Roman" w:cs="Times New Roman"/>
        </w:rPr>
        <w:t>在</w:t>
      </w:r>
      <w:r w:rsidR="00784934" w:rsidRPr="00347F07">
        <w:rPr>
          <w:rFonts w:ascii="Times New Roman" w:eastAsia="宋体" w:hAnsi="Times New Roman" w:cs="Times New Roman"/>
        </w:rPr>
        <w:t>测试图像</w:t>
      </w:r>
      <w:r w:rsidR="007A0069" w:rsidRPr="00347F07">
        <w:rPr>
          <w:rFonts w:ascii="Times New Roman" w:eastAsia="宋体" w:hAnsi="Times New Roman" w:cs="Times New Roman"/>
        </w:rPr>
        <w:t>在</w:t>
      </w:r>
      <w:r w:rsidR="009E48AE" w:rsidRPr="00347F07">
        <w:rPr>
          <w:rFonts w:ascii="Times New Roman" w:eastAsia="宋体" w:hAnsi="Times New Roman" w:cs="Times New Roman"/>
        </w:rPr>
        <w:t>384</w:t>
      </w:r>
      <w:r w:rsidR="00250B08">
        <w:rPr>
          <w:rFonts w:ascii="Times New Roman" w:eastAsia="宋体" w:hAnsi="Times New Roman" w:cs="Times New Roman" w:hint="eastAsia"/>
        </w:rPr>
        <w:t>×</w:t>
      </w:r>
      <w:r w:rsidR="009E48AE" w:rsidRPr="00347F07">
        <w:rPr>
          <w:rFonts w:ascii="Times New Roman" w:eastAsia="宋体" w:hAnsi="Times New Roman" w:cs="Times New Roman"/>
        </w:rPr>
        <w:t>384</w:t>
      </w:r>
      <w:r w:rsidR="009E48AE" w:rsidRPr="00347F07">
        <w:rPr>
          <w:rFonts w:ascii="Times New Roman" w:eastAsia="宋体" w:hAnsi="Times New Roman" w:cs="Times New Roman"/>
        </w:rPr>
        <w:t>分辨率下</w:t>
      </w:r>
      <w:r w:rsidR="008F6B01" w:rsidRPr="00347F07">
        <w:rPr>
          <w:rFonts w:ascii="Times New Roman" w:eastAsia="宋体" w:hAnsi="Times New Roman" w:cs="Times New Roman"/>
        </w:rPr>
        <w:t>，</w:t>
      </w:r>
      <w:r w:rsidR="009E48AE" w:rsidRPr="00347F07">
        <w:rPr>
          <w:rFonts w:ascii="Times New Roman" w:eastAsia="宋体" w:hAnsi="Times New Roman" w:cs="Times New Roman"/>
        </w:rPr>
        <w:t>它比</w:t>
      </w:r>
      <w:r w:rsidR="009E48AE" w:rsidRPr="00347F07">
        <w:rPr>
          <w:rFonts w:ascii="Times New Roman" w:eastAsia="宋体" w:hAnsi="Times New Roman" w:cs="Times New Roman"/>
        </w:rPr>
        <w:t>Swin-B</w:t>
      </w:r>
      <w:r w:rsidR="009E48AE" w:rsidRPr="00347F07">
        <w:rPr>
          <w:rFonts w:ascii="Times New Roman" w:eastAsia="宋体" w:hAnsi="Times New Roman" w:cs="Times New Roman"/>
        </w:rPr>
        <w:t>高出</w:t>
      </w:r>
      <w:r w:rsidR="009E48AE" w:rsidRPr="00347F07">
        <w:rPr>
          <w:rFonts w:ascii="Times New Roman" w:eastAsia="宋体" w:hAnsi="Times New Roman" w:cs="Times New Roman"/>
        </w:rPr>
        <w:t>0.6%</w:t>
      </w:r>
      <w:r w:rsidR="009E48AE" w:rsidRPr="00347F07">
        <w:rPr>
          <w:rFonts w:ascii="Times New Roman" w:eastAsia="宋体" w:hAnsi="Times New Roman" w:cs="Times New Roman"/>
        </w:rPr>
        <w:t>（</w:t>
      </w:r>
      <w:r w:rsidR="009E48AE" w:rsidRPr="00347F07">
        <w:rPr>
          <w:rFonts w:ascii="Times New Roman" w:eastAsia="宋体" w:hAnsi="Times New Roman" w:cs="Times New Roman"/>
        </w:rPr>
        <w:t>84.5%</w:t>
      </w:r>
      <w:r w:rsidR="00F70B0C" w:rsidRPr="00347F07">
        <w:rPr>
          <w:rFonts w:ascii="Times New Roman" w:eastAsia="宋体" w:hAnsi="Times New Roman" w:cs="Times New Roman"/>
        </w:rPr>
        <w:t>到</w:t>
      </w:r>
      <w:r w:rsidR="00F70B0C" w:rsidRPr="00347F07">
        <w:rPr>
          <w:rFonts w:ascii="Times New Roman" w:eastAsia="宋体" w:hAnsi="Times New Roman" w:cs="Times New Roman"/>
        </w:rPr>
        <w:t>85.1%</w:t>
      </w:r>
      <w:r w:rsidR="009E48AE" w:rsidRPr="00347F07">
        <w:rPr>
          <w:rFonts w:ascii="Times New Roman" w:eastAsia="宋体" w:hAnsi="Times New Roman" w:cs="Times New Roman"/>
        </w:rPr>
        <w:t>），但推理吞吐量高出</w:t>
      </w:r>
      <w:r w:rsidR="009E48AE" w:rsidRPr="00347F07">
        <w:rPr>
          <w:rFonts w:ascii="Times New Roman" w:eastAsia="宋体" w:hAnsi="Times New Roman" w:cs="Times New Roman"/>
        </w:rPr>
        <w:t>12.5%</w:t>
      </w:r>
      <w:r w:rsidR="009E48AE" w:rsidRPr="00347F07">
        <w:rPr>
          <w:rFonts w:ascii="Times New Roman" w:eastAsia="宋体" w:hAnsi="Times New Roman" w:cs="Times New Roman"/>
        </w:rPr>
        <w:t>（</w:t>
      </w:r>
      <w:r w:rsidR="00067288" w:rsidRPr="00347F07">
        <w:rPr>
          <w:rFonts w:ascii="Times New Roman" w:eastAsia="宋体" w:hAnsi="Times New Roman" w:cs="Times New Roman"/>
        </w:rPr>
        <w:t>85.1</w:t>
      </w:r>
      <w:r w:rsidR="00067288" w:rsidRPr="00347F07">
        <w:rPr>
          <w:rFonts w:ascii="Times New Roman" w:eastAsia="宋体" w:hAnsi="Times New Roman" w:cs="Times New Roman"/>
        </w:rPr>
        <w:t>到</w:t>
      </w:r>
      <w:r w:rsidR="00067288" w:rsidRPr="00347F07">
        <w:rPr>
          <w:rFonts w:ascii="Times New Roman" w:eastAsia="宋体" w:hAnsi="Times New Roman" w:cs="Times New Roman"/>
        </w:rPr>
        <w:t>95.7</w:t>
      </w:r>
      <w:r w:rsidR="009E48AE" w:rsidRPr="00347F07">
        <w:rPr>
          <w:rFonts w:ascii="Times New Roman" w:eastAsia="宋体" w:hAnsi="Times New Roman" w:cs="Times New Roman"/>
        </w:rPr>
        <w:t>图像</w:t>
      </w:r>
      <w:r w:rsidR="009E48AE" w:rsidRPr="00347F07">
        <w:rPr>
          <w:rFonts w:ascii="Times New Roman" w:eastAsia="宋体" w:hAnsi="Times New Roman" w:cs="Times New Roman"/>
        </w:rPr>
        <w:t>/</w:t>
      </w:r>
      <w:r w:rsidR="009E48AE" w:rsidRPr="00347F07">
        <w:rPr>
          <w:rFonts w:ascii="Times New Roman" w:eastAsia="宋体" w:hAnsi="Times New Roman" w:cs="Times New Roman"/>
        </w:rPr>
        <w:t>秒）。当分辨率从</w:t>
      </w:r>
      <w:r w:rsidR="009E48AE" w:rsidRPr="00347F07">
        <w:rPr>
          <w:rFonts w:ascii="Times New Roman" w:eastAsia="宋体" w:hAnsi="Times New Roman" w:cs="Times New Roman"/>
        </w:rPr>
        <w:t>224</w:t>
      </w:r>
      <w:r w:rsidR="001A24A9" w:rsidRPr="00347F07">
        <w:rPr>
          <w:rFonts w:ascii="Times New Roman" w:eastAsia="宋体" w:hAnsi="Times New Roman" w:cs="Times New Roman"/>
        </w:rPr>
        <w:t>×</w:t>
      </w:r>
      <w:r w:rsidR="009E48AE" w:rsidRPr="00347F07">
        <w:rPr>
          <w:rFonts w:ascii="Times New Roman" w:eastAsia="宋体" w:hAnsi="Times New Roman" w:cs="Times New Roman"/>
        </w:rPr>
        <w:t>224</w:t>
      </w:r>
      <w:r w:rsidR="009E48AE" w:rsidRPr="00347F07">
        <w:rPr>
          <w:rFonts w:ascii="Times New Roman" w:eastAsia="宋体" w:hAnsi="Times New Roman" w:cs="Times New Roman"/>
        </w:rPr>
        <w:t>增加到</w:t>
      </w:r>
      <w:r w:rsidR="009E48AE" w:rsidRPr="00347F07">
        <w:rPr>
          <w:rFonts w:ascii="Times New Roman" w:eastAsia="宋体" w:hAnsi="Times New Roman" w:cs="Times New Roman"/>
        </w:rPr>
        <w:t>384</w:t>
      </w:r>
      <w:r w:rsidR="001A24A9" w:rsidRPr="00347F07">
        <w:rPr>
          <w:rFonts w:ascii="Times New Roman" w:eastAsia="宋体" w:hAnsi="Times New Roman" w:cs="Times New Roman"/>
        </w:rPr>
        <w:t>×</w:t>
      </w:r>
      <w:r w:rsidR="009E48AE" w:rsidRPr="00347F07">
        <w:rPr>
          <w:rFonts w:ascii="Times New Roman" w:eastAsia="宋体" w:hAnsi="Times New Roman" w:cs="Times New Roman"/>
        </w:rPr>
        <w:t>384</w:t>
      </w:r>
      <w:r w:rsidR="009E48AE" w:rsidRPr="00347F07">
        <w:rPr>
          <w:rFonts w:ascii="Times New Roman" w:eastAsia="宋体" w:hAnsi="Times New Roman" w:cs="Times New Roman"/>
        </w:rPr>
        <w:t>时，</w:t>
      </w:r>
      <w:proofErr w:type="spellStart"/>
      <w:r w:rsidR="009E48AE" w:rsidRPr="00347F07">
        <w:rPr>
          <w:rFonts w:ascii="Times New Roman" w:eastAsia="宋体" w:hAnsi="Times New Roman" w:cs="Times New Roman"/>
        </w:rPr>
        <w:t>ConvNeXt</w:t>
      </w:r>
      <w:proofErr w:type="spellEnd"/>
      <w:r w:rsidR="009E48AE" w:rsidRPr="00347F07">
        <w:rPr>
          <w:rFonts w:ascii="Times New Roman" w:eastAsia="宋体" w:hAnsi="Times New Roman" w:cs="Times New Roman"/>
        </w:rPr>
        <w:t>-B</w:t>
      </w:r>
      <w:r w:rsidR="009E48AE" w:rsidRPr="00347F07">
        <w:rPr>
          <w:rFonts w:ascii="Times New Roman" w:eastAsia="宋体" w:hAnsi="Times New Roman" w:cs="Times New Roman"/>
        </w:rPr>
        <w:t>相对于</w:t>
      </w:r>
      <w:r w:rsidR="009E48AE" w:rsidRPr="00347F07">
        <w:rPr>
          <w:rFonts w:ascii="Times New Roman" w:eastAsia="宋体" w:hAnsi="Times New Roman" w:cs="Times New Roman"/>
        </w:rPr>
        <w:t>Swin-B</w:t>
      </w:r>
      <w:r w:rsidR="009E48AE" w:rsidRPr="00347F07">
        <w:rPr>
          <w:rFonts w:ascii="Times New Roman" w:eastAsia="宋体" w:hAnsi="Times New Roman" w:cs="Times New Roman"/>
        </w:rPr>
        <w:t>的浮点运算</w:t>
      </w:r>
      <w:r w:rsidR="009E48AE" w:rsidRPr="00347F07">
        <w:rPr>
          <w:rFonts w:ascii="Times New Roman" w:eastAsia="宋体" w:hAnsi="Times New Roman" w:cs="Times New Roman"/>
        </w:rPr>
        <w:t>/</w:t>
      </w:r>
      <w:r w:rsidR="009E48AE" w:rsidRPr="00347F07">
        <w:rPr>
          <w:rFonts w:ascii="Times New Roman" w:eastAsia="宋体" w:hAnsi="Times New Roman" w:cs="Times New Roman"/>
        </w:rPr>
        <w:t>吞吐量优势会变得更大。此外，当我们进一步扩展到</w:t>
      </w:r>
      <w:proofErr w:type="spellStart"/>
      <w:r w:rsidR="009E48AE" w:rsidRPr="00347F07">
        <w:rPr>
          <w:rFonts w:ascii="Times New Roman" w:eastAsia="宋体" w:hAnsi="Times New Roman" w:cs="Times New Roman"/>
        </w:rPr>
        <w:t>ConvNeXt</w:t>
      </w:r>
      <w:proofErr w:type="spellEnd"/>
      <w:r w:rsidR="009E48AE" w:rsidRPr="00347F07">
        <w:rPr>
          <w:rFonts w:ascii="Times New Roman" w:eastAsia="宋体" w:hAnsi="Times New Roman" w:cs="Times New Roman"/>
        </w:rPr>
        <w:t>-L</w:t>
      </w:r>
      <w:r w:rsidR="009E48AE" w:rsidRPr="00347F07">
        <w:rPr>
          <w:rFonts w:ascii="Times New Roman" w:eastAsia="宋体" w:hAnsi="Times New Roman" w:cs="Times New Roman"/>
        </w:rPr>
        <w:t>时，</w:t>
      </w:r>
      <w:r w:rsidR="007F41A1" w:rsidRPr="00347F07">
        <w:rPr>
          <w:rFonts w:ascii="Times New Roman" w:eastAsia="宋体" w:hAnsi="Times New Roman" w:cs="Times New Roman"/>
        </w:rPr>
        <w:t>可以从上表</w:t>
      </w:r>
      <w:r w:rsidR="009E48AE" w:rsidRPr="00347F07">
        <w:rPr>
          <w:rFonts w:ascii="Times New Roman" w:eastAsia="宋体" w:hAnsi="Times New Roman" w:cs="Times New Roman"/>
        </w:rPr>
        <w:t>观察到结果提高到</w:t>
      </w:r>
      <w:r w:rsidR="009E48AE" w:rsidRPr="00347F07">
        <w:rPr>
          <w:rFonts w:ascii="Times New Roman" w:eastAsia="宋体" w:hAnsi="Times New Roman" w:cs="Times New Roman"/>
        </w:rPr>
        <w:t>85.5%</w:t>
      </w:r>
      <w:r w:rsidR="009E48AE" w:rsidRPr="00347F07">
        <w:rPr>
          <w:rFonts w:ascii="Times New Roman" w:eastAsia="宋体" w:hAnsi="Times New Roman" w:cs="Times New Roman"/>
        </w:rPr>
        <w:t>。</w:t>
      </w:r>
    </w:p>
    <w:p w14:paraId="643EE333" w14:textId="77777777" w:rsidR="00013784" w:rsidRPr="00347F07" w:rsidRDefault="00013784" w:rsidP="00553D55">
      <w:pPr>
        <w:rPr>
          <w:rFonts w:ascii="Times New Roman" w:eastAsia="宋体" w:hAnsi="Times New Roman" w:cs="Times New Roman"/>
        </w:rPr>
      </w:pPr>
    </w:p>
    <w:p w14:paraId="7D433CCA" w14:textId="240C4FF8" w:rsidR="00013784" w:rsidRPr="00347F07" w:rsidRDefault="00B72ABA" w:rsidP="00B72ABA">
      <w:pPr>
        <w:pStyle w:val="a8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 w:rsidRPr="00347F07">
        <w:rPr>
          <w:rFonts w:ascii="Times New Roman" w:eastAsia="宋体" w:hAnsi="Times New Roman" w:cs="Times New Roman"/>
          <w:b/>
          <w:bCs/>
        </w:rPr>
        <w:t>ImageNet-</w:t>
      </w:r>
      <w:r w:rsidR="002850E6" w:rsidRPr="00347F07">
        <w:rPr>
          <w:rFonts w:ascii="Times New Roman" w:eastAsia="宋体" w:hAnsi="Times New Roman" w:cs="Times New Roman"/>
          <w:b/>
          <w:bCs/>
        </w:rPr>
        <w:t>22</w:t>
      </w:r>
      <w:r w:rsidRPr="00347F07">
        <w:rPr>
          <w:rFonts w:ascii="Times New Roman" w:eastAsia="宋体" w:hAnsi="Times New Roman" w:cs="Times New Roman"/>
          <w:b/>
          <w:bCs/>
        </w:rPr>
        <w:t>K</w:t>
      </w:r>
      <w:r w:rsidR="008A088C" w:rsidRPr="00347F07">
        <w:rPr>
          <w:rFonts w:ascii="Times New Roman" w:eastAsia="宋体" w:hAnsi="Times New Roman" w:cs="Times New Roman"/>
          <w:b/>
          <w:bCs/>
        </w:rPr>
        <w:t>（</w:t>
      </w:r>
      <w:r w:rsidR="008A088C" w:rsidRPr="00347F07">
        <w:rPr>
          <w:rFonts w:ascii="Times New Roman" w:eastAsia="宋体" w:hAnsi="Times New Roman" w:cs="Times New Roman"/>
          <w:b/>
          <w:bCs/>
        </w:rPr>
        <w:t>在</w:t>
      </w:r>
      <w:r w:rsidR="008A088C" w:rsidRPr="00347F07">
        <w:rPr>
          <w:rFonts w:ascii="Times New Roman" w:eastAsia="宋体" w:hAnsi="Times New Roman" w:cs="Times New Roman"/>
          <w:b/>
          <w:bCs/>
        </w:rPr>
        <w:t>ImageNet-</w:t>
      </w:r>
      <w:r w:rsidR="008A088C" w:rsidRPr="00347F07">
        <w:rPr>
          <w:rFonts w:ascii="Times New Roman" w:eastAsia="宋体" w:hAnsi="Times New Roman" w:cs="Times New Roman"/>
          <w:b/>
          <w:bCs/>
        </w:rPr>
        <w:t>22</w:t>
      </w:r>
      <w:r w:rsidR="008A088C" w:rsidRPr="00347F07">
        <w:rPr>
          <w:rFonts w:ascii="Times New Roman" w:eastAsia="宋体" w:hAnsi="Times New Roman" w:cs="Times New Roman"/>
          <w:b/>
          <w:bCs/>
        </w:rPr>
        <w:t>K</w:t>
      </w:r>
      <w:proofErr w:type="gramStart"/>
      <w:r w:rsidR="008A088C" w:rsidRPr="00347F07">
        <w:rPr>
          <w:rFonts w:ascii="Times New Roman" w:eastAsia="宋体" w:hAnsi="Times New Roman" w:cs="Times New Roman"/>
          <w:b/>
          <w:bCs/>
        </w:rPr>
        <w:t>上</w:t>
      </w:r>
      <w:r w:rsidR="00535FFA" w:rsidRPr="00347F07">
        <w:rPr>
          <w:rFonts w:ascii="Times New Roman" w:eastAsia="宋体" w:hAnsi="Times New Roman" w:cs="Times New Roman"/>
          <w:b/>
          <w:bCs/>
        </w:rPr>
        <w:t>预训练</w:t>
      </w:r>
      <w:proofErr w:type="gramEnd"/>
      <w:r w:rsidR="008A088C" w:rsidRPr="00347F07">
        <w:rPr>
          <w:rFonts w:ascii="Times New Roman" w:eastAsia="宋体" w:hAnsi="Times New Roman" w:cs="Times New Roman"/>
          <w:b/>
          <w:bCs/>
        </w:rPr>
        <w:t>的若干模型</w:t>
      </w:r>
      <w:r w:rsidR="008A088C" w:rsidRPr="00347F07">
        <w:rPr>
          <w:rFonts w:ascii="Times New Roman" w:eastAsia="宋体" w:hAnsi="Times New Roman" w:cs="Times New Roman"/>
          <w:b/>
          <w:bCs/>
        </w:rPr>
        <w:t>）</w:t>
      </w:r>
    </w:p>
    <w:p w14:paraId="272C9972" w14:textId="64EEAC69" w:rsidR="00013784" w:rsidRPr="00347F07" w:rsidRDefault="00EE70EA" w:rsidP="00553D55">
      <w:pPr>
        <w:rPr>
          <w:rFonts w:ascii="Times New Roman" w:eastAsia="宋体" w:hAnsi="Times New Roman" w:cs="Times New Roman"/>
        </w:rPr>
      </w:pPr>
      <w:r w:rsidRPr="00347F07">
        <w:rPr>
          <w:rFonts w:ascii="Times New Roman" w:eastAsia="宋体" w:hAnsi="Times New Roman" w:cs="Times New Roman"/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33591894" wp14:editId="692EAB45">
            <wp:simplePos x="0" y="0"/>
            <wp:positionH relativeFrom="margin">
              <wp:align>center</wp:align>
            </wp:positionH>
            <wp:positionV relativeFrom="paragraph">
              <wp:posOffset>47929</wp:posOffset>
            </wp:positionV>
            <wp:extent cx="2912745" cy="309321"/>
            <wp:effectExtent l="0" t="0" r="1905" b="0"/>
            <wp:wrapNone/>
            <wp:docPr id="743346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30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4D471C" w14:textId="4B4E9BFD" w:rsidR="00013784" w:rsidRPr="00347F07" w:rsidRDefault="006C6BA7" w:rsidP="00553D55">
      <w:pPr>
        <w:rPr>
          <w:rFonts w:ascii="Times New Roman" w:eastAsia="宋体" w:hAnsi="Times New Roman" w:cs="Times New Roman"/>
        </w:rPr>
      </w:pPr>
      <w:r w:rsidRPr="00347F07"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16C5840A" wp14:editId="235F1649">
            <wp:simplePos x="0" y="0"/>
            <wp:positionH relativeFrom="margin">
              <wp:align>center</wp:align>
            </wp:positionH>
            <wp:positionV relativeFrom="paragraph">
              <wp:posOffset>168938</wp:posOffset>
            </wp:positionV>
            <wp:extent cx="2906916" cy="2749550"/>
            <wp:effectExtent l="0" t="0" r="8255" b="0"/>
            <wp:wrapNone/>
            <wp:docPr id="19665890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916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16DB8" w14:textId="74250570" w:rsidR="00EE70EA" w:rsidRPr="00347F07" w:rsidRDefault="00EE70EA" w:rsidP="00553D55">
      <w:pPr>
        <w:rPr>
          <w:rFonts w:ascii="Times New Roman" w:eastAsia="宋体" w:hAnsi="Times New Roman" w:cs="Times New Roman"/>
        </w:rPr>
      </w:pPr>
    </w:p>
    <w:p w14:paraId="5EE7FF6C" w14:textId="675204F9" w:rsidR="00EE70EA" w:rsidRPr="00347F07" w:rsidRDefault="00EE70EA" w:rsidP="00553D55">
      <w:pPr>
        <w:rPr>
          <w:rFonts w:ascii="Times New Roman" w:eastAsia="宋体" w:hAnsi="Times New Roman" w:cs="Times New Roman"/>
        </w:rPr>
      </w:pPr>
    </w:p>
    <w:p w14:paraId="5192989B" w14:textId="77777777" w:rsidR="00EE70EA" w:rsidRPr="00347F07" w:rsidRDefault="00EE70EA" w:rsidP="00553D55">
      <w:pPr>
        <w:rPr>
          <w:rFonts w:ascii="Times New Roman" w:eastAsia="宋体" w:hAnsi="Times New Roman" w:cs="Times New Roman"/>
        </w:rPr>
      </w:pPr>
    </w:p>
    <w:p w14:paraId="02B045E0" w14:textId="77777777" w:rsidR="00EE70EA" w:rsidRPr="00347F07" w:rsidRDefault="00EE70EA" w:rsidP="00553D55">
      <w:pPr>
        <w:rPr>
          <w:rFonts w:ascii="Times New Roman" w:eastAsia="宋体" w:hAnsi="Times New Roman" w:cs="Times New Roman"/>
        </w:rPr>
      </w:pPr>
    </w:p>
    <w:p w14:paraId="11CD707F" w14:textId="77777777" w:rsidR="00EE70EA" w:rsidRPr="00347F07" w:rsidRDefault="00EE70EA" w:rsidP="00553D55">
      <w:pPr>
        <w:rPr>
          <w:rFonts w:ascii="Times New Roman" w:eastAsia="宋体" w:hAnsi="Times New Roman" w:cs="Times New Roman"/>
        </w:rPr>
      </w:pPr>
    </w:p>
    <w:p w14:paraId="21B754CE" w14:textId="77777777" w:rsidR="00E7564B" w:rsidRPr="00347F07" w:rsidRDefault="00E7564B" w:rsidP="00553D55">
      <w:pPr>
        <w:rPr>
          <w:rFonts w:ascii="Times New Roman" w:eastAsia="宋体" w:hAnsi="Times New Roman" w:cs="Times New Roman"/>
        </w:rPr>
      </w:pPr>
    </w:p>
    <w:p w14:paraId="36172E6D" w14:textId="77777777" w:rsidR="00E7564B" w:rsidRPr="00347F07" w:rsidRDefault="00E7564B" w:rsidP="00553D55">
      <w:pPr>
        <w:rPr>
          <w:rFonts w:ascii="Times New Roman" w:eastAsia="宋体" w:hAnsi="Times New Roman" w:cs="Times New Roman"/>
        </w:rPr>
      </w:pPr>
    </w:p>
    <w:p w14:paraId="2D9C10BC" w14:textId="77777777" w:rsidR="00E7564B" w:rsidRPr="00347F07" w:rsidRDefault="00E7564B" w:rsidP="00553D55">
      <w:pPr>
        <w:rPr>
          <w:rFonts w:ascii="Times New Roman" w:eastAsia="宋体" w:hAnsi="Times New Roman" w:cs="Times New Roman"/>
        </w:rPr>
      </w:pPr>
    </w:p>
    <w:p w14:paraId="0766AC31" w14:textId="77777777" w:rsidR="00E7564B" w:rsidRPr="00347F07" w:rsidRDefault="00E7564B" w:rsidP="00553D55">
      <w:pPr>
        <w:rPr>
          <w:rFonts w:ascii="Times New Roman" w:eastAsia="宋体" w:hAnsi="Times New Roman" w:cs="Times New Roman"/>
        </w:rPr>
      </w:pPr>
    </w:p>
    <w:p w14:paraId="5C8915BB" w14:textId="77777777" w:rsidR="00E7564B" w:rsidRPr="00347F07" w:rsidRDefault="00E7564B" w:rsidP="00553D55">
      <w:pPr>
        <w:rPr>
          <w:rFonts w:ascii="Times New Roman" w:eastAsia="宋体" w:hAnsi="Times New Roman" w:cs="Times New Roman"/>
        </w:rPr>
      </w:pPr>
    </w:p>
    <w:p w14:paraId="11AA58D2" w14:textId="77777777" w:rsidR="00E7564B" w:rsidRPr="00347F07" w:rsidRDefault="00E7564B" w:rsidP="00553D55">
      <w:pPr>
        <w:rPr>
          <w:rFonts w:ascii="Times New Roman" w:eastAsia="宋体" w:hAnsi="Times New Roman" w:cs="Times New Roman"/>
        </w:rPr>
      </w:pPr>
    </w:p>
    <w:p w14:paraId="526306F8" w14:textId="77777777" w:rsidR="00E7564B" w:rsidRPr="00347F07" w:rsidRDefault="00E7564B" w:rsidP="00553D55">
      <w:pPr>
        <w:rPr>
          <w:rFonts w:ascii="Times New Roman" w:eastAsia="宋体" w:hAnsi="Times New Roman" w:cs="Times New Roman"/>
        </w:rPr>
      </w:pPr>
    </w:p>
    <w:p w14:paraId="2F573FD9" w14:textId="77777777" w:rsidR="00E7564B" w:rsidRPr="00347F07" w:rsidRDefault="00E7564B" w:rsidP="00553D55">
      <w:pPr>
        <w:rPr>
          <w:rFonts w:ascii="Times New Roman" w:eastAsia="宋体" w:hAnsi="Times New Roman" w:cs="Times New Roman"/>
        </w:rPr>
      </w:pPr>
    </w:p>
    <w:p w14:paraId="4C8AD5CD" w14:textId="77777777" w:rsidR="00E7564B" w:rsidRPr="00347F07" w:rsidRDefault="00E7564B" w:rsidP="00553D55">
      <w:pPr>
        <w:rPr>
          <w:rFonts w:ascii="Times New Roman" w:eastAsia="宋体" w:hAnsi="Times New Roman" w:cs="Times New Roman"/>
        </w:rPr>
      </w:pPr>
    </w:p>
    <w:p w14:paraId="77E052F1" w14:textId="3511AA9D" w:rsidR="00E7564B" w:rsidRPr="00347F07" w:rsidRDefault="00E7564B" w:rsidP="006C6BA7">
      <w:pPr>
        <w:ind w:firstLineChars="1700" w:firstLine="2560"/>
        <w:rPr>
          <w:rFonts w:ascii="Times New Roman" w:eastAsia="宋体" w:hAnsi="Times New Roman" w:cs="Times New Roman"/>
        </w:rPr>
      </w:pPr>
      <w:r w:rsidRPr="00347F07">
        <w:rPr>
          <w:rFonts w:ascii="Times New Roman" w:eastAsia="宋体" w:hAnsi="Times New Roman" w:cs="Times New Roman"/>
          <w:b/>
          <w:bCs/>
          <w:sz w:val="15"/>
          <w:szCs w:val="15"/>
        </w:rPr>
        <w:t>表</w:t>
      </w:r>
      <w:r w:rsidRPr="00347F07">
        <w:rPr>
          <w:rFonts w:ascii="Times New Roman" w:eastAsia="宋体" w:hAnsi="Times New Roman" w:cs="Times New Roman"/>
          <w:b/>
          <w:bCs/>
          <w:sz w:val="15"/>
          <w:szCs w:val="15"/>
        </w:rPr>
        <w:t>2</w:t>
      </w:r>
      <w:r w:rsidRPr="00347F07">
        <w:rPr>
          <w:rFonts w:ascii="Times New Roman" w:eastAsia="宋体" w:hAnsi="Times New Roman" w:cs="Times New Roman"/>
          <w:b/>
          <w:bCs/>
          <w:sz w:val="15"/>
          <w:szCs w:val="15"/>
        </w:rPr>
        <w:t>：</w:t>
      </w:r>
      <w:r w:rsidRPr="00347F07">
        <w:rPr>
          <w:rFonts w:ascii="Times New Roman" w:eastAsia="宋体" w:hAnsi="Times New Roman" w:cs="Times New Roman"/>
          <w:b/>
          <w:bCs/>
          <w:sz w:val="15"/>
          <w:szCs w:val="15"/>
        </w:rPr>
        <w:t>ImageNet-</w:t>
      </w:r>
      <w:r w:rsidRPr="00347F07">
        <w:rPr>
          <w:rFonts w:ascii="Times New Roman" w:eastAsia="宋体" w:hAnsi="Times New Roman" w:cs="Times New Roman"/>
          <w:b/>
          <w:bCs/>
          <w:sz w:val="15"/>
          <w:szCs w:val="15"/>
        </w:rPr>
        <w:t>22</w:t>
      </w:r>
      <w:r w:rsidRPr="00347F07">
        <w:rPr>
          <w:rFonts w:ascii="Times New Roman" w:eastAsia="宋体" w:hAnsi="Times New Roman" w:cs="Times New Roman"/>
          <w:b/>
          <w:bCs/>
          <w:sz w:val="15"/>
          <w:szCs w:val="15"/>
        </w:rPr>
        <w:t xml:space="preserve">K </w:t>
      </w:r>
      <w:r w:rsidRPr="00347F07">
        <w:rPr>
          <w:rFonts w:ascii="Times New Roman" w:eastAsia="宋体" w:hAnsi="Times New Roman" w:cs="Times New Roman"/>
          <w:b/>
          <w:bCs/>
          <w:sz w:val="15"/>
          <w:szCs w:val="15"/>
        </w:rPr>
        <w:t>pre-</w:t>
      </w:r>
      <w:r w:rsidRPr="00347F07">
        <w:rPr>
          <w:rFonts w:ascii="Times New Roman" w:eastAsia="宋体" w:hAnsi="Times New Roman" w:cs="Times New Roman"/>
          <w:b/>
          <w:bCs/>
          <w:sz w:val="15"/>
          <w:szCs w:val="15"/>
        </w:rPr>
        <w:t>trained models</w:t>
      </w:r>
      <w:r w:rsidRPr="00347F07">
        <w:rPr>
          <w:rFonts w:ascii="Times New Roman" w:eastAsia="宋体" w:hAnsi="Times New Roman" w:cs="Times New Roman"/>
          <w:b/>
          <w:bCs/>
          <w:sz w:val="15"/>
          <w:szCs w:val="15"/>
        </w:rPr>
        <w:t>准确率</w:t>
      </w:r>
    </w:p>
    <w:p w14:paraId="1E969656" w14:textId="121229C7" w:rsidR="009136DC" w:rsidRPr="00347F07" w:rsidRDefault="00950BE8" w:rsidP="009136DC">
      <w:pPr>
        <w:spacing w:before="240"/>
        <w:ind w:firstLine="420"/>
        <w:rPr>
          <w:rFonts w:ascii="Times New Roman" w:eastAsia="宋体" w:hAnsi="Times New Roman" w:cs="Times New Roman"/>
        </w:rPr>
      </w:pPr>
      <w:r w:rsidRPr="00347F07">
        <w:rPr>
          <w:rFonts w:ascii="Times New Roman" w:eastAsia="宋体" w:hAnsi="Times New Roman" w:cs="Times New Roman"/>
        </w:rPr>
        <w:t>上表</w:t>
      </w:r>
      <w:r w:rsidR="00AD464E" w:rsidRPr="00347F07">
        <w:rPr>
          <w:rFonts w:ascii="Times New Roman" w:eastAsia="宋体" w:hAnsi="Times New Roman" w:cs="Times New Roman"/>
        </w:rPr>
        <w:t>展示了使用</w:t>
      </w:r>
      <w:r w:rsidR="00AD464E" w:rsidRPr="00347F07">
        <w:rPr>
          <w:rFonts w:ascii="Times New Roman" w:eastAsia="宋体" w:hAnsi="Times New Roman" w:cs="Times New Roman"/>
        </w:rPr>
        <w:t>ImageNet-22K</w:t>
      </w:r>
      <w:proofErr w:type="gramStart"/>
      <w:r w:rsidR="00AD464E" w:rsidRPr="00347F07">
        <w:rPr>
          <w:rFonts w:ascii="Times New Roman" w:eastAsia="宋体" w:hAnsi="Times New Roman" w:cs="Times New Roman"/>
        </w:rPr>
        <w:t>预训练</w:t>
      </w:r>
      <w:proofErr w:type="gramEnd"/>
      <w:r w:rsidR="00AD464E" w:rsidRPr="00347F07">
        <w:rPr>
          <w:rFonts w:ascii="Times New Roman" w:eastAsia="宋体" w:hAnsi="Times New Roman" w:cs="Times New Roman"/>
        </w:rPr>
        <w:t>微调后的模型结果。</w:t>
      </w:r>
      <w:r w:rsidR="00E80E94" w:rsidRPr="00347F07">
        <w:rPr>
          <w:rFonts w:ascii="Times New Roman" w:eastAsia="宋体" w:hAnsi="Times New Roman" w:cs="Times New Roman"/>
        </w:rPr>
        <w:t>学界</w:t>
      </w:r>
      <w:r w:rsidR="00AD464E" w:rsidRPr="00347F07">
        <w:rPr>
          <w:rFonts w:ascii="Times New Roman" w:eastAsia="宋体" w:hAnsi="Times New Roman" w:cs="Times New Roman"/>
        </w:rPr>
        <w:t>普遍认为</w:t>
      </w:r>
      <w:r w:rsidR="00AD464E" w:rsidRPr="00347F07">
        <w:rPr>
          <w:rFonts w:ascii="Times New Roman" w:eastAsia="宋体" w:hAnsi="Times New Roman" w:cs="Times New Roman"/>
        </w:rPr>
        <w:t>vision Transformers</w:t>
      </w:r>
      <w:r w:rsidR="00AD464E" w:rsidRPr="00347F07">
        <w:rPr>
          <w:rFonts w:ascii="Times New Roman" w:eastAsia="宋体" w:hAnsi="Times New Roman" w:cs="Times New Roman"/>
        </w:rPr>
        <w:t>的归纳偏差较少，因此在更大规模</w:t>
      </w:r>
      <w:r w:rsidR="008F148D" w:rsidRPr="00347F07">
        <w:rPr>
          <w:rFonts w:ascii="Times New Roman" w:eastAsia="宋体" w:hAnsi="Times New Roman" w:cs="Times New Roman"/>
        </w:rPr>
        <w:t>的数据集</w:t>
      </w:r>
      <w:r w:rsidR="00AD464E" w:rsidRPr="00347F07">
        <w:rPr>
          <w:rFonts w:ascii="Times New Roman" w:eastAsia="宋体" w:hAnsi="Times New Roman" w:cs="Times New Roman"/>
        </w:rPr>
        <w:t>上进行</w:t>
      </w:r>
      <w:proofErr w:type="gramStart"/>
      <w:r w:rsidR="00AD464E" w:rsidRPr="00347F07">
        <w:rPr>
          <w:rFonts w:ascii="Times New Roman" w:eastAsia="宋体" w:hAnsi="Times New Roman" w:cs="Times New Roman"/>
        </w:rPr>
        <w:t>预训练</w:t>
      </w:r>
      <w:proofErr w:type="gramEnd"/>
      <w:r w:rsidR="00AD464E" w:rsidRPr="00347F07">
        <w:rPr>
          <w:rFonts w:ascii="Times New Roman" w:eastAsia="宋体" w:hAnsi="Times New Roman" w:cs="Times New Roman"/>
        </w:rPr>
        <w:t>时，性能会比</w:t>
      </w:r>
      <w:r w:rsidR="00AF5EEC" w:rsidRPr="00347F07">
        <w:rPr>
          <w:rFonts w:ascii="Times New Roman" w:eastAsia="宋体" w:hAnsi="Times New Roman" w:cs="Times New Roman"/>
        </w:rPr>
        <w:t>基于纯卷积</w:t>
      </w:r>
      <w:r w:rsidR="00812F43" w:rsidRPr="00347F07">
        <w:rPr>
          <w:rFonts w:ascii="Times New Roman" w:eastAsia="宋体" w:hAnsi="Times New Roman" w:cs="Times New Roman"/>
        </w:rPr>
        <w:t>的</w:t>
      </w:r>
      <w:proofErr w:type="spellStart"/>
      <w:r w:rsidR="00AD464E" w:rsidRPr="00347F07">
        <w:rPr>
          <w:rFonts w:ascii="Times New Roman" w:eastAsia="宋体" w:hAnsi="Times New Roman" w:cs="Times New Roman"/>
        </w:rPr>
        <w:t>ConvNets</w:t>
      </w:r>
      <w:proofErr w:type="spellEnd"/>
      <w:r w:rsidR="00AD464E" w:rsidRPr="00347F07">
        <w:rPr>
          <w:rFonts w:ascii="Times New Roman" w:eastAsia="宋体" w:hAnsi="Times New Roman" w:cs="Times New Roman"/>
        </w:rPr>
        <w:t>更好。</w:t>
      </w:r>
    </w:p>
    <w:p w14:paraId="70DD5901" w14:textId="77777777" w:rsidR="002B76AD" w:rsidRPr="00347F07" w:rsidRDefault="00AD464E" w:rsidP="00D43964">
      <w:pPr>
        <w:spacing w:before="100"/>
        <w:ind w:firstLine="420"/>
        <w:rPr>
          <w:rFonts w:ascii="Times New Roman" w:eastAsia="宋体" w:hAnsi="Times New Roman" w:cs="Times New Roman"/>
        </w:rPr>
      </w:pPr>
      <w:r w:rsidRPr="00347F07">
        <w:rPr>
          <w:rFonts w:ascii="Times New Roman" w:eastAsia="宋体" w:hAnsi="Times New Roman" w:cs="Times New Roman"/>
        </w:rPr>
        <w:t>然而</w:t>
      </w:r>
      <w:r w:rsidR="00E4217B" w:rsidRPr="00347F07">
        <w:rPr>
          <w:rFonts w:ascii="Times New Roman" w:eastAsia="宋体" w:hAnsi="Times New Roman" w:cs="Times New Roman"/>
        </w:rPr>
        <w:t>事实上</w:t>
      </w:r>
      <w:r w:rsidR="0080480A" w:rsidRPr="00347F07">
        <w:rPr>
          <w:rFonts w:ascii="Times New Roman" w:eastAsia="宋体" w:hAnsi="Times New Roman" w:cs="Times New Roman"/>
        </w:rPr>
        <w:t>，</w:t>
      </w:r>
      <w:r w:rsidR="00E4217B" w:rsidRPr="00347F07">
        <w:rPr>
          <w:rFonts w:ascii="Times New Roman" w:eastAsia="宋体" w:hAnsi="Times New Roman" w:cs="Times New Roman"/>
        </w:rPr>
        <w:t>上表</w:t>
      </w:r>
      <w:r w:rsidRPr="00347F07">
        <w:rPr>
          <w:rFonts w:ascii="Times New Roman" w:eastAsia="宋体" w:hAnsi="Times New Roman" w:cs="Times New Roman"/>
        </w:rPr>
        <w:t>结果表明，当使用大型数据集进行</w:t>
      </w:r>
      <w:proofErr w:type="gramStart"/>
      <w:r w:rsidRPr="00347F07">
        <w:rPr>
          <w:rFonts w:ascii="Times New Roman" w:eastAsia="宋体" w:hAnsi="Times New Roman" w:cs="Times New Roman"/>
        </w:rPr>
        <w:t>预训练</w:t>
      </w:r>
      <w:proofErr w:type="gramEnd"/>
      <w:r w:rsidRPr="00347F07">
        <w:rPr>
          <w:rFonts w:ascii="Times New Roman" w:eastAsia="宋体" w:hAnsi="Times New Roman" w:cs="Times New Roman"/>
        </w:rPr>
        <w:t>时，</w:t>
      </w:r>
      <w:r w:rsidR="00B76C08" w:rsidRPr="00347F07">
        <w:rPr>
          <w:rFonts w:ascii="Times New Roman" w:eastAsia="宋体" w:hAnsi="Times New Roman" w:cs="Times New Roman"/>
        </w:rPr>
        <w:t>作者所设计的</w:t>
      </w:r>
      <w:r w:rsidRPr="00347F07">
        <w:rPr>
          <w:rFonts w:ascii="Times New Roman" w:eastAsia="宋体" w:hAnsi="Times New Roman" w:cs="Times New Roman"/>
        </w:rPr>
        <w:t>卷积神经网络并不逊色于</w:t>
      </w:r>
      <w:r w:rsidR="00746768" w:rsidRPr="00347F07">
        <w:rPr>
          <w:rFonts w:ascii="Times New Roman" w:eastAsia="宋体" w:hAnsi="Times New Roman" w:cs="Times New Roman"/>
        </w:rPr>
        <w:t>基于</w:t>
      </w:r>
      <w:r w:rsidR="00CD6C97" w:rsidRPr="00347F07">
        <w:rPr>
          <w:rFonts w:ascii="Times New Roman" w:eastAsia="宋体" w:hAnsi="Times New Roman" w:cs="Times New Roman"/>
        </w:rPr>
        <w:t>Transformer</w:t>
      </w:r>
      <w:r w:rsidR="004912F6" w:rsidRPr="00347F07">
        <w:rPr>
          <w:rFonts w:ascii="Times New Roman" w:eastAsia="宋体" w:hAnsi="Times New Roman" w:cs="Times New Roman"/>
        </w:rPr>
        <w:t>的模型</w:t>
      </w:r>
      <w:r w:rsidR="004C6A5A" w:rsidRPr="00347F07">
        <w:rPr>
          <w:rFonts w:ascii="Times New Roman" w:eastAsia="宋体" w:hAnsi="Times New Roman" w:cs="Times New Roman"/>
        </w:rPr>
        <w:t>，</w:t>
      </w:r>
      <w:proofErr w:type="spellStart"/>
      <w:r w:rsidRPr="00347F07">
        <w:rPr>
          <w:rFonts w:ascii="Times New Roman" w:eastAsia="宋体" w:hAnsi="Times New Roman" w:cs="Times New Roman"/>
        </w:rPr>
        <w:t>ConvNeXts</w:t>
      </w:r>
      <w:proofErr w:type="spellEnd"/>
      <w:r w:rsidRPr="00347F07">
        <w:rPr>
          <w:rFonts w:ascii="Times New Roman" w:eastAsia="宋体" w:hAnsi="Times New Roman" w:cs="Times New Roman"/>
        </w:rPr>
        <w:t>的性能仍然与</w:t>
      </w:r>
      <w:r w:rsidR="00547E76" w:rsidRPr="00347F07">
        <w:rPr>
          <w:rFonts w:ascii="Times New Roman" w:eastAsia="宋体" w:hAnsi="Times New Roman" w:cs="Times New Roman"/>
        </w:rPr>
        <w:t>参数量级一致</w:t>
      </w:r>
      <w:r w:rsidRPr="00347F07">
        <w:rPr>
          <w:rFonts w:ascii="Times New Roman" w:eastAsia="宋体" w:hAnsi="Times New Roman" w:cs="Times New Roman"/>
        </w:rPr>
        <w:t>的</w:t>
      </w:r>
      <w:proofErr w:type="spellStart"/>
      <w:r w:rsidRPr="00347F07">
        <w:rPr>
          <w:rFonts w:ascii="Times New Roman" w:eastAsia="宋体" w:hAnsi="Times New Roman" w:cs="Times New Roman"/>
        </w:rPr>
        <w:t>Swi</w:t>
      </w:r>
      <w:r w:rsidR="00FF5A94" w:rsidRPr="00347F07">
        <w:rPr>
          <w:rFonts w:ascii="Times New Roman" w:eastAsia="宋体" w:hAnsi="Times New Roman" w:cs="Times New Roman"/>
        </w:rPr>
        <w:t>n</w:t>
      </w:r>
      <w:r w:rsidR="002F3B5B" w:rsidRPr="00347F07">
        <w:rPr>
          <w:rFonts w:ascii="Times New Roman" w:eastAsia="宋体" w:hAnsi="Times New Roman" w:cs="Times New Roman"/>
        </w:rPr>
        <w:t>T</w:t>
      </w:r>
      <w:proofErr w:type="spellEnd"/>
      <w:r w:rsidRPr="00347F07">
        <w:rPr>
          <w:rFonts w:ascii="Times New Roman" w:eastAsia="宋体" w:hAnsi="Times New Roman" w:cs="Times New Roman"/>
        </w:rPr>
        <w:t>相当或更好，并且吞吐量略高。</w:t>
      </w:r>
    </w:p>
    <w:p w14:paraId="2627F78E" w14:textId="00199C27" w:rsidR="00E7564B" w:rsidRPr="00347F07" w:rsidRDefault="00AD464E" w:rsidP="007E325B">
      <w:pPr>
        <w:spacing w:before="100"/>
        <w:ind w:firstLine="420"/>
        <w:rPr>
          <w:rFonts w:ascii="Times New Roman" w:eastAsia="宋体" w:hAnsi="Times New Roman" w:cs="Times New Roman" w:hint="eastAsia"/>
        </w:rPr>
      </w:pPr>
      <w:r w:rsidRPr="00347F07">
        <w:rPr>
          <w:rFonts w:ascii="Times New Roman" w:eastAsia="宋体" w:hAnsi="Times New Roman" w:cs="Times New Roman"/>
        </w:rPr>
        <w:t>此外，</w:t>
      </w:r>
      <w:r w:rsidR="00D04769" w:rsidRPr="00347F07">
        <w:rPr>
          <w:rFonts w:ascii="Times New Roman" w:eastAsia="宋体" w:hAnsi="Times New Roman" w:cs="Times New Roman"/>
        </w:rPr>
        <w:t>我们注意</w:t>
      </w:r>
      <w:proofErr w:type="spellStart"/>
      <w:r w:rsidRPr="00347F07">
        <w:rPr>
          <w:rFonts w:ascii="Times New Roman" w:eastAsia="宋体" w:hAnsi="Times New Roman" w:cs="Times New Roman"/>
        </w:rPr>
        <w:t>ConvNeXt</w:t>
      </w:r>
      <w:proofErr w:type="spellEnd"/>
      <w:r w:rsidRPr="00347F07">
        <w:rPr>
          <w:rFonts w:ascii="Times New Roman" w:eastAsia="宋体" w:hAnsi="Times New Roman" w:cs="Times New Roman"/>
        </w:rPr>
        <w:t>-XL</w:t>
      </w:r>
      <w:r w:rsidRPr="00347F07">
        <w:rPr>
          <w:rFonts w:ascii="Times New Roman" w:eastAsia="宋体" w:hAnsi="Times New Roman" w:cs="Times New Roman"/>
        </w:rPr>
        <w:t>模型在</w:t>
      </w:r>
      <w:r w:rsidR="001D0576" w:rsidRPr="00347F07">
        <w:rPr>
          <w:rFonts w:ascii="Times New Roman" w:eastAsia="宋体" w:hAnsi="Times New Roman" w:cs="Times New Roman"/>
        </w:rPr>
        <w:t>图像</w:t>
      </w:r>
      <w:r w:rsidRPr="00347F07">
        <w:rPr>
          <w:rFonts w:ascii="Times New Roman" w:eastAsia="宋体" w:hAnsi="Times New Roman" w:cs="Times New Roman"/>
        </w:rPr>
        <w:t>384×384</w:t>
      </w:r>
      <w:r w:rsidRPr="00347F07">
        <w:rPr>
          <w:rFonts w:ascii="Times New Roman" w:eastAsia="宋体" w:hAnsi="Times New Roman" w:cs="Times New Roman"/>
        </w:rPr>
        <w:t>的分辨率下达到了</w:t>
      </w:r>
      <w:r w:rsidRPr="00347F07">
        <w:rPr>
          <w:rFonts w:ascii="Times New Roman" w:eastAsia="宋体" w:hAnsi="Times New Roman" w:cs="Times New Roman"/>
        </w:rPr>
        <w:t>87.8%</w:t>
      </w:r>
      <w:r w:rsidRPr="00347F07">
        <w:rPr>
          <w:rFonts w:ascii="Times New Roman" w:eastAsia="宋体" w:hAnsi="Times New Roman" w:cs="Times New Roman"/>
        </w:rPr>
        <w:t>的准确率，相比</w:t>
      </w:r>
      <w:proofErr w:type="spellStart"/>
      <w:r w:rsidRPr="00347F07">
        <w:rPr>
          <w:rFonts w:ascii="Times New Roman" w:eastAsia="宋体" w:hAnsi="Times New Roman" w:cs="Times New Roman"/>
        </w:rPr>
        <w:t>ConvNeXt</w:t>
      </w:r>
      <w:proofErr w:type="spellEnd"/>
      <w:r w:rsidRPr="00347F07">
        <w:rPr>
          <w:rFonts w:ascii="Times New Roman" w:eastAsia="宋体" w:hAnsi="Times New Roman" w:cs="Times New Roman"/>
        </w:rPr>
        <w:t>-L</w:t>
      </w:r>
      <w:r w:rsidR="00590DDE" w:rsidRPr="00347F07">
        <w:rPr>
          <w:rFonts w:ascii="Times New Roman" w:eastAsia="宋体" w:hAnsi="Times New Roman" w:cs="Times New Roman"/>
        </w:rPr>
        <w:t>的</w:t>
      </w:r>
      <w:r w:rsidR="00F34057" w:rsidRPr="00347F07">
        <w:rPr>
          <w:rFonts w:ascii="Times New Roman" w:eastAsia="宋体" w:hAnsi="Times New Roman" w:cs="Times New Roman"/>
        </w:rPr>
        <w:t>87.5%</w:t>
      </w:r>
      <w:r w:rsidRPr="00347F07">
        <w:rPr>
          <w:rFonts w:ascii="Times New Roman" w:eastAsia="宋体" w:hAnsi="Times New Roman" w:cs="Times New Roman"/>
        </w:rPr>
        <w:t>有了显著的改进，这证明了</w:t>
      </w:r>
      <w:proofErr w:type="spellStart"/>
      <w:r w:rsidRPr="00347F07">
        <w:rPr>
          <w:rFonts w:ascii="Times New Roman" w:eastAsia="宋体" w:hAnsi="Times New Roman" w:cs="Times New Roman"/>
        </w:rPr>
        <w:t>ConvNeXts</w:t>
      </w:r>
      <w:proofErr w:type="spellEnd"/>
      <w:r w:rsidRPr="00347F07">
        <w:rPr>
          <w:rFonts w:ascii="Times New Roman" w:eastAsia="宋体" w:hAnsi="Times New Roman" w:cs="Times New Roman"/>
        </w:rPr>
        <w:t>是可扩展的架构。</w:t>
      </w:r>
      <w:r w:rsidRPr="00347F07">
        <w:rPr>
          <w:rFonts w:ascii="Times New Roman" w:eastAsia="宋体" w:hAnsi="Times New Roman" w:cs="Times New Roman"/>
        </w:rPr>
        <w:t xml:space="preserve"> </w:t>
      </w:r>
      <w:r w:rsidRPr="00347F07">
        <w:rPr>
          <w:rFonts w:ascii="Times New Roman" w:eastAsia="宋体" w:hAnsi="Times New Roman" w:cs="Times New Roman"/>
        </w:rPr>
        <w:t>在</w:t>
      </w:r>
      <w:r w:rsidRPr="00347F07">
        <w:rPr>
          <w:rFonts w:ascii="Times New Roman" w:eastAsia="宋体" w:hAnsi="Times New Roman" w:cs="Times New Roman"/>
        </w:rPr>
        <w:t>ImageNet-1K</w:t>
      </w:r>
      <w:r w:rsidRPr="00347F07">
        <w:rPr>
          <w:rFonts w:ascii="Times New Roman" w:eastAsia="宋体" w:hAnsi="Times New Roman" w:cs="Times New Roman"/>
        </w:rPr>
        <w:t>上，</w:t>
      </w:r>
      <w:r w:rsidRPr="00347F07">
        <w:rPr>
          <w:rFonts w:ascii="Times New Roman" w:eastAsia="宋体" w:hAnsi="Times New Roman" w:cs="Times New Roman"/>
        </w:rPr>
        <w:t>EfficientNetV2-L</w:t>
      </w:r>
      <w:r w:rsidR="000B51E0" w:rsidRPr="00347F07">
        <w:rPr>
          <w:rFonts w:ascii="Times New Roman" w:eastAsia="宋体" w:hAnsi="Times New Roman" w:cs="Times New Roman"/>
        </w:rPr>
        <w:t>通过一系列模块</w:t>
      </w:r>
      <w:r w:rsidR="006F1CFC" w:rsidRPr="00347F07">
        <w:rPr>
          <w:rFonts w:ascii="Times New Roman" w:eastAsia="宋体" w:hAnsi="Times New Roman" w:cs="Times New Roman"/>
        </w:rPr>
        <w:t>配置</w:t>
      </w:r>
      <w:r w:rsidRPr="00347F07">
        <w:rPr>
          <w:rFonts w:ascii="Times New Roman" w:eastAsia="宋体" w:hAnsi="Times New Roman" w:cs="Times New Roman"/>
        </w:rPr>
        <w:t>达到了顶级性能。然而，通过</w:t>
      </w:r>
      <w:r w:rsidR="00AC3CCC" w:rsidRPr="00347F07">
        <w:rPr>
          <w:rFonts w:ascii="Times New Roman" w:eastAsia="宋体" w:hAnsi="Times New Roman" w:cs="Times New Roman"/>
        </w:rPr>
        <w:t>模型在</w:t>
      </w:r>
      <w:r w:rsidRPr="00347F07">
        <w:rPr>
          <w:rFonts w:ascii="Times New Roman" w:eastAsia="宋体" w:hAnsi="Times New Roman" w:cs="Times New Roman"/>
        </w:rPr>
        <w:t>ImageNet-22K</w:t>
      </w:r>
      <w:r w:rsidR="007E1F9F" w:rsidRPr="00347F07">
        <w:rPr>
          <w:rFonts w:ascii="Times New Roman" w:eastAsia="宋体" w:hAnsi="Times New Roman" w:cs="Times New Roman"/>
        </w:rPr>
        <w:t>上的</w:t>
      </w:r>
      <w:r w:rsidRPr="00347F07">
        <w:rPr>
          <w:rFonts w:ascii="Times New Roman" w:eastAsia="宋体" w:hAnsi="Times New Roman" w:cs="Times New Roman"/>
        </w:rPr>
        <w:t>预训练，</w:t>
      </w:r>
      <w:proofErr w:type="spellStart"/>
      <w:r w:rsidRPr="00347F07">
        <w:rPr>
          <w:rFonts w:ascii="Times New Roman" w:eastAsia="宋体" w:hAnsi="Times New Roman" w:cs="Times New Roman"/>
        </w:rPr>
        <w:t>ConvNeXt</w:t>
      </w:r>
      <w:proofErr w:type="spellEnd"/>
      <w:r w:rsidRPr="00347F07">
        <w:rPr>
          <w:rFonts w:ascii="Times New Roman" w:eastAsia="宋体" w:hAnsi="Times New Roman" w:cs="Times New Roman"/>
        </w:rPr>
        <w:t>能够超越</w:t>
      </w:r>
      <w:r w:rsidRPr="00347F07">
        <w:rPr>
          <w:rFonts w:ascii="Times New Roman" w:eastAsia="宋体" w:hAnsi="Times New Roman" w:cs="Times New Roman"/>
        </w:rPr>
        <w:t>EfficientNetV2</w:t>
      </w:r>
      <w:r w:rsidR="00902A39" w:rsidRPr="00347F07">
        <w:rPr>
          <w:rFonts w:ascii="Times New Roman" w:eastAsia="宋体" w:hAnsi="Times New Roman" w:cs="Times New Roman"/>
        </w:rPr>
        <w:t>（</w:t>
      </w:r>
      <w:r w:rsidR="00902A39" w:rsidRPr="00347F07">
        <w:rPr>
          <w:rFonts w:ascii="Times New Roman" w:eastAsia="宋体" w:hAnsi="Times New Roman" w:cs="Times New Roman"/>
        </w:rPr>
        <w:t>87.8%</w:t>
      </w:r>
      <w:r w:rsidR="00902A39" w:rsidRPr="00347F07">
        <w:rPr>
          <w:rFonts w:ascii="Times New Roman" w:eastAsia="宋体" w:hAnsi="Times New Roman" w:cs="Times New Roman"/>
        </w:rPr>
        <w:t>超出</w:t>
      </w:r>
      <w:r w:rsidR="00902A39" w:rsidRPr="00347F07">
        <w:rPr>
          <w:rFonts w:ascii="Times New Roman" w:eastAsia="宋体" w:hAnsi="Times New Roman" w:cs="Times New Roman"/>
        </w:rPr>
        <w:t>87.3%</w:t>
      </w:r>
      <w:r w:rsidR="00902A39" w:rsidRPr="00347F07">
        <w:rPr>
          <w:rFonts w:ascii="Times New Roman" w:eastAsia="宋体" w:hAnsi="Times New Roman" w:cs="Times New Roman"/>
        </w:rPr>
        <w:t>）</w:t>
      </w:r>
      <w:r w:rsidRPr="00347F07">
        <w:rPr>
          <w:rFonts w:ascii="Times New Roman" w:eastAsia="宋体" w:hAnsi="Times New Roman" w:cs="Times New Roman"/>
        </w:rPr>
        <w:t>，</w:t>
      </w:r>
      <w:r w:rsidR="002F5DEE" w:rsidRPr="00347F07">
        <w:rPr>
          <w:rFonts w:ascii="Times New Roman" w:eastAsia="宋体" w:hAnsi="Times New Roman" w:cs="Times New Roman"/>
        </w:rPr>
        <w:t>这</w:t>
      </w:r>
      <w:r w:rsidRPr="00347F07">
        <w:rPr>
          <w:rFonts w:ascii="Times New Roman" w:eastAsia="宋体" w:hAnsi="Times New Roman" w:cs="Times New Roman"/>
        </w:rPr>
        <w:t>进一步证明了大规模训练</w:t>
      </w:r>
      <w:r w:rsidR="007A0F0F" w:rsidRPr="00347F07">
        <w:rPr>
          <w:rFonts w:ascii="Times New Roman" w:eastAsia="宋体" w:hAnsi="Times New Roman" w:cs="Times New Roman"/>
        </w:rPr>
        <w:t>对</w:t>
      </w:r>
      <w:proofErr w:type="spellStart"/>
      <w:r w:rsidR="008911B1" w:rsidRPr="00347F07">
        <w:rPr>
          <w:rFonts w:ascii="Times New Roman" w:eastAsia="宋体" w:hAnsi="Times New Roman" w:cs="Times New Roman"/>
        </w:rPr>
        <w:t>ConvNeXts</w:t>
      </w:r>
      <w:proofErr w:type="spellEnd"/>
      <w:r w:rsidR="00F8579F" w:rsidRPr="00347F07">
        <w:rPr>
          <w:rFonts w:ascii="Times New Roman" w:eastAsia="宋体" w:hAnsi="Times New Roman" w:cs="Times New Roman"/>
        </w:rPr>
        <w:t>性能表现</w:t>
      </w:r>
      <w:r w:rsidRPr="00347F07">
        <w:rPr>
          <w:rFonts w:ascii="Times New Roman" w:eastAsia="宋体" w:hAnsi="Times New Roman" w:cs="Times New Roman"/>
        </w:rPr>
        <w:t>的重要性。</w:t>
      </w:r>
    </w:p>
    <w:p w14:paraId="42B88639" w14:textId="2D95562F" w:rsidR="00E7564B" w:rsidRPr="00347F07" w:rsidRDefault="007C14E8" w:rsidP="00A53E2C">
      <w:pPr>
        <w:pStyle w:val="a8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proofErr w:type="spellStart"/>
      <w:r w:rsidRPr="00347F07">
        <w:rPr>
          <w:rFonts w:ascii="Times New Roman" w:eastAsia="宋体" w:hAnsi="Times New Roman" w:cs="Times New Roman"/>
          <w:b/>
          <w:bCs/>
          <w:szCs w:val="21"/>
        </w:rPr>
        <w:lastRenderedPageBreak/>
        <w:t>ConvNeXts</w:t>
      </w:r>
      <w:proofErr w:type="spellEnd"/>
      <w:r w:rsidRPr="00347F07">
        <w:rPr>
          <w:rFonts w:ascii="Times New Roman" w:eastAsia="宋体" w:hAnsi="Times New Roman" w:cs="Times New Roman"/>
          <w:b/>
          <w:bCs/>
          <w:szCs w:val="21"/>
        </w:rPr>
        <w:t>与</w:t>
      </w:r>
      <w:proofErr w:type="spellStart"/>
      <w:r w:rsidRPr="00347F07">
        <w:rPr>
          <w:rFonts w:ascii="Times New Roman" w:eastAsia="宋体" w:hAnsi="Times New Roman" w:cs="Times New Roman"/>
          <w:b/>
          <w:bCs/>
          <w:szCs w:val="21"/>
        </w:rPr>
        <w:t>ViT</w:t>
      </w:r>
      <w:proofErr w:type="spellEnd"/>
      <w:r w:rsidR="00D620AA" w:rsidRPr="00347F07">
        <w:rPr>
          <w:rFonts w:ascii="Times New Roman" w:eastAsia="宋体" w:hAnsi="Times New Roman" w:cs="Times New Roman"/>
          <w:b/>
          <w:bCs/>
          <w:szCs w:val="21"/>
        </w:rPr>
        <w:t>消融</w:t>
      </w:r>
      <w:r w:rsidRPr="00347F07">
        <w:rPr>
          <w:rFonts w:ascii="Times New Roman" w:eastAsia="宋体" w:hAnsi="Times New Roman" w:cs="Times New Roman"/>
          <w:b/>
          <w:bCs/>
          <w:szCs w:val="21"/>
        </w:rPr>
        <w:t>对比</w:t>
      </w:r>
      <w:r w:rsidR="00D620AA" w:rsidRPr="00347F07">
        <w:rPr>
          <w:rFonts w:ascii="Times New Roman" w:eastAsia="宋体" w:hAnsi="Times New Roman" w:cs="Times New Roman"/>
          <w:b/>
          <w:bCs/>
          <w:szCs w:val="21"/>
        </w:rPr>
        <w:t>实验</w:t>
      </w:r>
    </w:p>
    <w:p w14:paraId="6E31E8DD" w14:textId="3ADF39C8" w:rsidR="008F2BC9" w:rsidRPr="00347F07" w:rsidRDefault="0080161F" w:rsidP="00E44E90">
      <w:pPr>
        <w:spacing w:before="100"/>
        <w:ind w:firstLineChars="200" w:firstLine="420"/>
        <w:rPr>
          <w:rFonts w:ascii="Times New Roman" w:eastAsia="宋体" w:hAnsi="Times New Roman" w:cs="Times New Roman" w:hint="eastAsia"/>
        </w:rPr>
      </w:pPr>
      <w:r w:rsidRPr="00347F07">
        <w:rPr>
          <w:rFonts w:ascii="Times New Roman" w:eastAsia="宋体" w:hAnsi="Times New Roman" w:cs="Times New Roman"/>
        </w:rPr>
        <w:t>作者</w:t>
      </w:r>
      <w:r w:rsidR="0072675C" w:rsidRPr="00347F07">
        <w:rPr>
          <w:rFonts w:ascii="Times New Roman" w:eastAsia="宋体" w:hAnsi="Times New Roman" w:cs="Times New Roman"/>
        </w:rPr>
        <w:t>希望在这个部分探究</w:t>
      </w:r>
      <w:proofErr w:type="spellStart"/>
      <w:r w:rsidR="0072675C" w:rsidRPr="00347F07">
        <w:rPr>
          <w:rFonts w:ascii="Times New Roman" w:eastAsia="宋体" w:hAnsi="Times New Roman" w:cs="Times New Roman"/>
        </w:rPr>
        <w:t>ConvNeXt</w:t>
      </w:r>
      <w:proofErr w:type="spellEnd"/>
      <w:proofErr w:type="gramStart"/>
      <w:r w:rsidR="0072675C" w:rsidRPr="00347F07">
        <w:rPr>
          <w:rFonts w:ascii="Times New Roman" w:eastAsia="宋体" w:hAnsi="Times New Roman" w:cs="Times New Roman"/>
        </w:rPr>
        <w:t>块设计</w:t>
      </w:r>
      <w:proofErr w:type="gramEnd"/>
      <w:r w:rsidR="0072675C" w:rsidRPr="00347F07">
        <w:rPr>
          <w:rFonts w:ascii="Times New Roman" w:eastAsia="宋体" w:hAnsi="Times New Roman" w:cs="Times New Roman"/>
        </w:rPr>
        <w:t>是否可泛化到</w:t>
      </w:r>
      <w:proofErr w:type="spellStart"/>
      <w:r w:rsidR="0072675C" w:rsidRPr="00347F07">
        <w:rPr>
          <w:rFonts w:ascii="Times New Roman" w:eastAsia="宋体" w:hAnsi="Times New Roman" w:cs="Times New Roman"/>
        </w:rPr>
        <w:t>ViT</w:t>
      </w:r>
      <w:proofErr w:type="spellEnd"/>
      <w:r w:rsidR="0072675C" w:rsidRPr="00347F07">
        <w:rPr>
          <w:rFonts w:ascii="Times New Roman" w:eastAsia="宋体" w:hAnsi="Times New Roman" w:cs="Times New Roman"/>
        </w:rPr>
        <w:t>风格</w:t>
      </w:r>
      <w:r w:rsidR="00E4322A" w:rsidRPr="00347F07">
        <w:rPr>
          <w:rFonts w:ascii="Times New Roman" w:eastAsia="宋体" w:hAnsi="Times New Roman" w:cs="Times New Roman"/>
        </w:rPr>
        <w:t>的</w:t>
      </w:r>
      <w:r w:rsidR="00E50E49" w:rsidRPr="00347F07">
        <w:rPr>
          <w:rFonts w:ascii="Times New Roman" w:eastAsia="宋体" w:hAnsi="Times New Roman" w:cs="Times New Roman"/>
        </w:rPr>
        <w:t>等轴</w:t>
      </w:r>
      <w:r w:rsidR="0072675C" w:rsidRPr="00347F07">
        <w:rPr>
          <w:rFonts w:ascii="Times New Roman" w:eastAsia="宋体" w:hAnsi="Times New Roman" w:cs="Times New Roman"/>
        </w:rPr>
        <w:t>架构中</w:t>
      </w:r>
      <w:r w:rsidR="00C719D1" w:rsidRPr="00347F07">
        <w:rPr>
          <w:rFonts w:ascii="Times New Roman" w:eastAsia="宋体" w:hAnsi="Times New Roman" w:cs="Times New Roman"/>
        </w:rPr>
        <w:t>。所以作者构建了</w:t>
      </w:r>
      <w:proofErr w:type="spellStart"/>
      <w:r w:rsidR="00C719D1" w:rsidRPr="00347F07">
        <w:rPr>
          <w:rFonts w:ascii="Times New Roman" w:eastAsia="宋体" w:hAnsi="Times New Roman" w:cs="Times New Roman"/>
        </w:rPr>
        <w:t>ConvNeXt</w:t>
      </w:r>
      <w:proofErr w:type="spellEnd"/>
      <w:r w:rsidR="00C719D1" w:rsidRPr="00347F07">
        <w:rPr>
          <w:rFonts w:ascii="Times New Roman" w:eastAsia="宋体" w:hAnsi="Times New Roman" w:cs="Times New Roman"/>
        </w:rPr>
        <w:t>-S/B/L</w:t>
      </w:r>
      <w:r w:rsidR="00C719D1" w:rsidRPr="00347F07">
        <w:rPr>
          <w:rFonts w:ascii="Times New Roman" w:eastAsia="宋体" w:hAnsi="Times New Roman" w:cs="Times New Roman"/>
        </w:rPr>
        <w:t>，使用与</w:t>
      </w:r>
      <w:proofErr w:type="spellStart"/>
      <w:r w:rsidR="00C719D1" w:rsidRPr="00347F07">
        <w:rPr>
          <w:rFonts w:ascii="Times New Roman" w:eastAsia="宋体" w:hAnsi="Times New Roman" w:cs="Times New Roman"/>
        </w:rPr>
        <w:t>ViT</w:t>
      </w:r>
      <w:proofErr w:type="spellEnd"/>
      <w:r w:rsidR="00C719D1" w:rsidRPr="00347F07">
        <w:rPr>
          <w:rFonts w:ascii="Times New Roman" w:eastAsia="宋体" w:hAnsi="Times New Roman" w:cs="Times New Roman"/>
        </w:rPr>
        <w:t>-S/B/L</w:t>
      </w:r>
      <w:r w:rsidR="00C719D1" w:rsidRPr="00347F07">
        <w:rPr>
          <w:rFonts w:ascii="Times New Roman" w:eastAsia="宋体" w:hAnsi="Times New Roman" w:cs="Times New Roman"/>
        </w:rPr>
        <w:t>（</w:t>
      </w:r>
      <w:r w:rsidR="00C719D1" w:rsidRPr="00347F07">
        <w:rPr>
          <w:rFonts w:ascii="Times New Roman" w:eastAsia="宋体" w:hAnsi="Times New Roman" w:cs="Times New Roman"/>
        </w:rPr>
        <w:t>384/768/1024</w:t>
      </w:r>
      <w:r w:rsidR="00C719D1" w:rsidRPr="00347F07">
        <w:rPr>
          <w:rFonts w:ascii="Times New Roman" w:eastAsia="宋体" w:hAnsi="Times New Roman" w:cs="Times New Roman"/>
        </w:rPr>
        <w:t>）相同的特征维度</w:t>
      </w:r>
      <w:r w:rsidR="00221BD5" w:rsidRPr="00347F07">
        <w:rPr>
          <w:rFonts w:ascii="Times New Roman" w:eastAsia="宋体" w:hAnsi="Times New Roman" w:cs="Times New Roman"/>
        </w:rPr>
        <w:t>，最后得到了在</w:t>
      </w:r>
      <w:r w:rsidR="00221BD5" w:rsidRPr="00347F07">
        <w:rPr>
          <w:rFonts w:ascii="Times New Roman" w:eastAsia="宋体" w:hAnsi="Times New Roman" w:cs="Times New Roman"/>
        </w:rPr>
        <w:t>ImageNet-1K</w:t>
      </w:r>
      <w:r w:rsidR="00221BD5" w:rsidRPr="00347F07">
        <w:rPr>
          <w:rFonts w:ascii="Times New Roman" w:eastAsia="宋体" w:hAnsi="Times New Roman" w:cs="Times New Roman"/>
        </w:rPr>
        <w:t>数据集的若干结果，如下表所示：</w:t>
      </w:r>
    </w:p>
    <w:p w14:paraId="43FD5282" w14:textId="19C3F543" w:rsidR="008F2BC9" w:rsidRPr="00347F07" w:rsidRDefault="00A22443" w:rsidP="00C719D1">
      <w:pPr>
        <w:spacing w:before="100"/>
        <w:ind w:firstLineChars="100" w:firstLine="210"/>
        <w:rPr>
          <w:rFonts w:ascii="Times New Roman" w:eastAsia="宋体" w:hAnsi="Times New Roman" w:cs="Times New Roman"/>
        </w:rPr>
      </w:pPr>
      <w:r w:rsidRPr="00347F07"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4A8D8346" wp14:editId="07993C62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3730752" cy="1276464"/>
            <wp:effectExtent l="0" t="0" r="3175" b="0"/>
            <wp:wrapNone/>
            <wp:docPr id="128117978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752" cy="127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CB18C8" w14:textId="77777777" w:rsidR="00E7564B" w:rsidRPr="00347F07" w:rsidRDefault="00E7564B" w:rsidP="00553D55">
      <w:pPr>
        <w:rPr>
          <w:rFonts w:ascii="Times New Roman" w:eastAsia="宋体" w:hAnsi="Times New Roman" w:cs="Times New Roman"/>
        </w:rPr>
      </w:pPr>
    </w:p>
    <w:p w14:paraId="57F7C1A5" w14:textId="77777777" w:rsidR="00E7564B" w:rsidRPr="00347F07" w:rsidRDefault="00E7564B" w:rsidP="00553D55">
      <w:pPr>
        <w:rPr>
          <w:rFonts w:ascii="Times New Roman" w:eastAsia="宋体" w:hAnsi="Times New Roman" w:cs="Times New Roman"/>
        </w:rPr>
      </w:pPr>
    </w:p>
    <w:p w14:paraId="3097FA77" w14:textId="77777777" w:rsidR="00A22443" w:rsidRPr="00347F07" w:rsidRDefault="00A22443" w:rsidP="00553D55">
      <w:pPr>
        <w:rPr>
          <w:rFonts w:ascii="Times New Roman" w:eastAsia="宋体" w:hAnsi="Times New Roman" w:cs="Times New Roman"/>
        </w:rPr>
      </w:pPr>
    </w:p>
    <w:p w14:paraId="5FC1B300" w14:textId="77777777" w:rsidR="00A22443" w:rsidRPr="00347F07" w:rsidRDefault="00A22443" w:rsidP="00553D55">
      <w:pPr>
        <w:rPr>
          <w:rFonts w:ascii="Times New Roman" w:eastAsia="宋体" w:hAnsi="Times New Roman" w:cs="Times New Roman"/>
        </w:rPr>
      </w:pPr>
    </w:p>
    <w:p w14:paraId="164732E4" w14:textId="77777777" w:rsidR="00A22443" w:rsidRPr="00347F07" w:rsidRDefault="00A22443" w:rsidP="00553D55">
      <w:pPr>
        <w:rPr>
          <w:rFonts w:ascii="Times New Roman" w:eastAsia="宋体" w:hAnsi="Times New Roman" w:cs="Times New Roman"/>
        </w:rPr>
      </w:pPr>
    </w:p>
    <w:p w14:paraId="4BBE0BB0" w14:textId="77777777" w:rsidR="00A22443" w:rsidRPr="00347F07" w:rsidRDefault="00A22443" w:rsidP="00553D55">
      <w:pPr>
        <w:rPr>
          <w:rFonts w:ascii="Times New Roman" w:eastAsia="宋体" w:hAnsi="Times New Roman" w:cs="Times New Roman"/>
        </w:rPr>
      </w:pPr>
    </w:p>
    <w:p w14:paraId="486C427D" w14:textId="66F67F57" w:rsidR="00A22443" w:rsidRPr="00347F07" w:rsidRDefault="00A22443" w:rsidP="00553D55">
      <w:pPr>
        <w:rPr>
          <w:rFonts w:ascii="Times New Roman" w:eastAsia="宋体" w:hAnsi="Times New Roman" w:cs="Times New Roman"/>
          <w:b/>
          <w:bCs/>
          <w:sz w:val="15"/>
          <w:szCs w:val="15"/>
        </w:rPr>
      </w:pPr>
      <w:r w:rsidRPr="00347F07">
        <w:rPr>
          <w:rFonts w:ascii="Times New Roman" w:eastAsia="宋体" w:hAnsi="Times New Roman" w:cs="Times New Roman"/>
        </w:rPr>
        <w:t xml:space="preserve">                         </w:t>
      </w:r>
      <w:r w:rsidRPr="00347F07">
        <w:rPr>
          <w:rFonts w:ascii="Times New Roman" w:eastAsia="宋体" w:hAnsi="Times New Roman" w:cs="Times New Roman"/>
          <w:b/>
          <w:bCs/>
          <w:sz w:val="15"/>
          <w:szCs w:val="15"/>
        </w:rPr>
        <w:t>表</w:t>
      </w:r>
      <w:r w:rsidR="007A10F4" w:rsidRPr="00347F07">
        <w:rPr>
          <w:rFonts w:ascii="Times New Roman" w:eastAsia="宋体" w:hAnsi="Times New Roman" w:cs="Times New Roman"/>
          <w:b/>
          <w:bCs/>
          <w:sz w:val="15"/>
          <w:szCs w:val="15"/>
        </w:rPr>
        <w:t>3</w:t>
      </w:r>
      <w:r w:rsidRPr="00347F07">
        <w:rPr>
          <w:rFonts w:ascii="Times New Roman" w:eastAsia="宋体" w:hAnsi="Times New Roman" w:cs="Times New Roman"/>
          <w:b/>
          <w:bCs/>
          <w:sz w:val="15"/>
          <w:szCs w:val="15"/>
        </w:rPr>
        <w:t xml:space="preserve">. </w:t>
      </w:r>
      <w:r w:rsidR="006B6FEB" w:rsidRPr="00347F07">
        <w:rPr>
          <w:rFonts w:ascii="Times New Roman" w:eastAsia="宋体" w:hAnsi="Times New Roman" w:cs="Times New Roman"/>
          <w:b/>
          <w:bCs/>
          <w:sz w:val="15"/>
          <w:szCs w:val="15"/>
        </w:rPr>
        <w:t xml:space="preserve">Comparing isotropic </w:t>
      </w:r>
      <w:proofErr w:type="spellStart"/>
      <w:r w:rsidR="006B6FEB" w:rsidRPr="00347F07">
        <w:rPr>
          <w:rFonts w:ascii="Times New Roman" w:eastAsia="宋体" w:hAnsi="Times New Roman" w:cs="Times New Roman"/>
          <w:b/>
          <w:bCs/>
          <w:sz w:val="15"/>
          <w:szCs w:val="15"/>
        </w:rPr>
        <w:t>ConvNeXt</w:t>
      </w:r>
      <w:proofErr w:type="spellEnd"/>
      <w:r w:rsidR="006B6FEB" w:rsidRPr="00347F07">
        <w:rPr>
          <w:rFonts w:ascii="Times New Roman" w:eastAsia="宋体" w:hAnsi="Times New Roman" w:cs="Times New Roman"/>
          <w:b/>
          <w:bCs/>
          <w:sz w:val="15"/>
          <w:szCs w:val="15"/>
        </w:rPr>
        <w:t xml:space="preserve"> and </w:t>
      </w:r>
      <w:proofErr w:type="spellStart"/>
      <w:r w:rsidR="006B6FEB" w:rsidRPr="00347F07">
        <w:rPr>
          <w:rFonts w:ascii="Times New Roman" w:eastAsia="宋体" w:hAnsi="Times New Roman" w:cs="Times New Roman"/>
          <w:b/>
          <w:bCs/>
          <w:sz w:val="15"/>
          <w:szCs w:val="15"/>
        </w:rPr>
        <w:t>ViT</w:t>
      </w:r>
      <w:proofErr w:type="spellEnd"/>
    </w:p>
    <w:p w14:paraId="37C5D2C4" w14:textId="3CC2162F" w:rsidR="006B6FEB" w:rsidRPr="00347F07" w:rsidRDefault="00B0450B" w:rsidP="00A25BB3">
      <w:pPr>
        <w:spacing w:before="100"/>
        <w:rPr>
          <w:rFonts w:ascii="Times New Roman" w:eastAsia="宋体" w:hAnsi="Times New Roman" w:cs="Times New Roman"/>
        </w:rPr>
      </w:pPr>
      <w:r w:rsidRPr="00347F07">
        <w:rPr>
          <w:rFonts w:ascii="Times New Roman" w:eastAsia="宋体" w:hAnsi="Times New Roman" w:cs="Times New Roman"/>
        </w:rPr>
        <w:t xml:space="preserve">  </w:t>
      </w:r>
      <w:r w:rsidRPr="00347F07">
        <w:rPr>
          <w:rFonts w:ascii="Times New Roman" w:eastAsia="宋体" w:hAnsi="Times New Roman" w:cs="Times New Roman"/>
        </w:rPr>
        <w:t>由上表，我们可以看见</w:t>
      </w:r>
      <w:r w:rsidR="00467D15" w:rsidRPr="00347F07">
        <w:rPr>
          <w:rFonts w:ascii="Times New Roman" w:eastAsia="宋体" w:hAnsi="Times New Roman" w:cs="Times New Roman"/>
        </w:rPr>
        <w:t>相同维度的</w:t>
      </w:r>
      <w:proofErr w:type="spellStart"/>
      <w:r w:rsidR="00467D15" w:rsidRPr="00347F07">
        <w:rPr>
          <w:rFonts w:ascii="Times New Roman" w:eastAsia="宋体" w:hAnsi="Times New Roman" w:cs="Times New Roman"/>
        </w:rPr>
        <w:t>ConvNeXt</w:t>
      </w:r>
      <w:proofErr w:type="spellEnd"/>
      <w:r w:rsidR="00467D15" w:rsidRPr="00347F07">
        <w:rPr>
          <w:rFonts w:ascii="Times New Roman" w:eastAsia="宋体" w:hAnsi="Times New Roman" w:cs="Times New Roman"/>
        </w:rPr>
        <w:t>和</w:t>
      </w:r>
      <w:proofErr w:type="spellStart"/>
      <w:r w:rsidR="00467D15" w:rsidRPr="00347F07">
        <w:rPr>
          <w:rFonts w:ascii="Times New Roman" w:eastAsia="宋体" w:hAnsi="Times New Roman" w:cs="Times New Roman"/>
        </w:rPr>
        <w:t>ViT</w:t>
      </w:r>
      <w:proofErr w:type="spellEnd"/>
      <w:r w:rsidR="00467D15" w:rsidRPr="00347F07">
        <w:rPr>
          <w:rFonts w:ascii="Times New Roman" w:eastAsia="宋体" w:hAnsi="Times New Roman" w:cs="Times New Roman"/>
        </w:rPr>
        <w:t>相比具有较强的竞争力，</w:t>
      </w:r>
      <w:proofErr w:type="spellStart"/>
      <w:r w:rsidR="00467D15" w:rsidRPr="00347F07">
        <w:rPr>
          <w:rFonts w:ascii="Times New Roman" w:eastAsia="宋体" w:hAnsi="Times New Roman" w:cs="Times New Roman"/>
        </w:rPr>
        <w:t>ConvNeXt</w:t>
      </w:r>
      <w:proofErr w:type="spellEnd"/>
      <w:r w:rsidR="00467D15" w:rsidRPr="00347F07">
        <w:rPr>
          <w:rFonts w:ascii="Times New Roman" w:eastAsia="宋体" w:hAnsi="Times New Roman" w:cs="Times New Roman"/>
        </w:rPr>
        <w:t>-L</w:t>
      </w:r>
      <w:r w:rsidR="00467D15" w:rsidRPr="00347F07">
        <w:rPr>
          <w:rFonts w:ascii="Times New Roman" w:eastAsia="宋体" w:hAnsi="Times New Roman" w:cs="Times New Roman"/>
        </w:rPr>
        <w:t>和</w:t>
      </w:r>
      <w:proofErr w:type="spellStart"/>
      <w:r w:rsidR="00467D15" w:rsidRPr="00347F07">
        <w:rPr>
          <w:rFonts w:ascii="Times New Roman" w:eastAsia="宋体" w:hAnsi="Times New Roman" w:cs="Times New Roman"/>
        </w:rPr>
        <w:t>ConvNeXt</w:t>
      </w:r>
      <w:proofErr w:type="spellEnd"/>
      <w:r w:rsidR="00467D15" w:rsidRPr="00347F07">
        <w:rPr>
          <w:rFonts w:ascii="Times New Roman" w:eastAsia="宋体" w:hAnsi="Times New Roman" w:cs="Times New Roman"/>
        </w:rPr>
        <w:t>-B</w:t>
      </w:r>
      <w:r w:rsidR="00467D15" w:rsidRPr="00347F07">
        <w:rPr>
          <w:rFonts w:ascii="Times New Roman" w:eastAsia="宋体" w:hAnsi="Times New Roman" w:cs="Times New Roman"/>
        </w:rPr>
        <w:t>在</w:t>
      </w:r>
      <w:r w:rsidR="00467D15" w:rsidRPr="00347F07">
        <w:rPr>
          <w:rFonts w:ascii="Times New Roman" w:eastAsia="宋体" w:hAnsi="Times New Roman" w:cs="Times New Roman"/>
        </w:rPr>
        <w:t>IN-1K acc</w:t>
      </w:r>
      <w:r w:rsidR="00467D15" w:rsidRPr="00347F07">
        <w:rPr>
          <w:rFonts w:ascii="Times New Roman" w:eastAsia="宋体" w:hAnsi="Times New Roman" w:cs="Times New Roman"/>
        </w:rPr>
        <w:t>上都不比相应的</w:t>
      </w:r>
      <w:r w:rsidR="00467D15" w:rsidRPr="00347F07">
        <w:rPr>
          <w:rFonts w:ascii="Times New Roman" w:eastAsia="宋体" w:hAnsi="Times New Roman" w:cs="Times New Roman"/>
        </w:rPr>
        <w:t>ViT-L</w:t>
      </w:r>
      <w:r w:rsidR="00467D15" w:rsidRPr="00347F07">
        <w:rPr>
          <w:rFonts w:ascii="Times New Roman" w:eastAsia="宋体" w:hAnsi="Times New Roman" w:cs="Times New Roman"/>
        </w:rPr>
        <w:t>与</w:t>
      </w:r>
      <w:proofErr w:type="spellStart"/>
      <w:r w:rsidR="00467D15" w:rsidRPr="00347F07">
        <w:rPr>
          <w:rFonts w:ascii="Times New Roman" w:eastAsia="宋体" w:hAnsi="Times New Roman" w:cs="Times New Roman"/>
        </w:rPr>
        <w:t>ViT</w:t>
      </w:r>
      <w:proofErr w:type="spellEnd"/>
      <w:r w:rsidR="00467D15" w:rsidRPr="00347F07">
        <w:rPr>
          <w:rFonts w:ascii="Times New Roman" w:eastAsia="宋体" w:hAnsi="Times New Roman" w:cs="Times New Roman"/>
        </w:rPr>
        <w:t>-B</w:t>
      </w:r>
      <w:r w:rsidR="00467D15" w:rsidRPr="00347F07">
        <w:rPr>
          <w:rFonts w:ascii="Times New Roman" w:eastAsia="宋体" w:hAnsi="Times New Roman" w:cs="Times New Roman"/>
        </w:rPr>
        <w:t>低，</w:t>
      </w:r>
      <w:proofErr w:type="gramStart"/>
      <w:r w:rsidR="00467D15" w:rsidRPr="00347F07">
        <w:rPr>
          <w:rFonts w:ascii="Times New Roman" w:eastAsia="宋体" w:hAnsi="Times New Roman" w:cs="Times New Roman"/>
        </w:rPr>
        <w:t>且</w:t>
      </w:r>
      <w:r w:rsidR="00EE2E1F" w:rsidRPr="00347F07">
        <w:rPr>
          <w:rFonts w:ascii="Times New Roman" w:eastAsia="宋体" w:hAnsi="Times New Roman" w:cs="Times New Roman"/>
        </w:rPr>
        <w:t>相同维</w:t>
      </w:r>
      <w:proofErr w:type="gramEnd"/>
      <w:r w:rsidR="00EE2E1F" w:rsidRPr="00347F07">
        <w:rPr>
          <w:rFonts w:ascii="Times New Roman" w:eastAsia="宋体" w:hAnsi="Times New Roman" w:cs="Times New Roman"/>
        </w:rPr>
        <w:t>度</w:t>
      </w:r>
      <w:proofErr w:type="spellStart"/>
      <w:r w:rsidR="00467D15" w:rsidRPr="00347F07">
        <w:rPr>
          <w:rFonts w:ascii="Times New Roman" w:eastAsia="宋体" w:hAnsi="Times New Roman" w:cs="Times New Roman"/>
        </w:rPr>
        <w:t>ConvNeXt</w:t>
      </w:r>
      <w:proofErr w:type="spellEnd"/>
      <w:r w:rsidR="00467D15" w:rsidRPr="00347F07">
        <w:rPr>
          <w:rFonts w:ascii="Times New Roman" w:eastAsia="宋体" w:hAnsi="Times New Roman" w:cs="Times New Roman"/>
        </w:rPr>
        <w:t>训练占用显存是比</w:t>
      </w:r>
      <w:proofErr w:type="spellStart"/>
      <w:r w:rsidR="00467D15" w:rsidRPr="00347F07">
        <w:rPr>
          <w:rFonts w:ascii="Times New Roman" w:eastAsia="宋体" w:hAnsi="Times New Roman" w:cs="Times New Roman"/>
        </w:rPr>
        <w:t>ViT</w:t>
      </w:r>
      <w:proofErr w:type="spellEnd"/>
      <w:r w:rsidR="00467D15" w:rsidRPr="00347F07">
        <w:rPr>
          <w:rFonts w:ascii="Times New Roman" w:eastAsia="宋体" w:hAnsi="Times New Roman" w:cs="Times New Roman"/>
        </w:rPr>
        <w:t>小的。</w:t>
      </w:r>
      <w:r w:rsidR="001A5A8E" w:rsidRPr="00347F07">
        <w:rPr>
          <w:rFonts w:ascii="Times New Roman" w:eastAsia="宋体" w:hAnsi="Times New Roman" w:cs="Times New Roman"/>
        </w:rPr>
        <w:t>所以可以认为</w:t>
      </w:r>
      <w:proofErr w:type="spellStart"/>
      <w:r w:rsidR="001A5A8E" w:rsidRPr="00347F07">
        <w:rPr>
          <w:rFonts w:ascii="Times New Roman" w:eastAsia="宋体" w:hAnsi="Times New Roman" w:cs="Times New Roman"/>
        </w:rPr>
        <w:t>ConvNeXt</w:t>
      </w:r>
      <w:proofErr w:type="spellEnd"/>
      <w:r w:rsidR="001A5A8E" w:rsidRPr="00347F07">
        <w:rPr>
          <w:rFonts w:ascii="Times New Roman" w:eastAsia="宋体" w:hAnsi="Times New Roman" w:cs="Times New Roman"/>
        </w:rPr>
        <w:t>通常可以与</w:t>
      </w:r>
      <w:proofErr w:type="spellStart"/>
      <w:r w:rsidR="001A5A8E" w:rsidRPr="00347F07">
        <w:rPr>
          <w:rFonts w:ascii="Times New Roman" w:eastAsia="宋体" w:hAnsi="Times New Roman" w:cs="Times New Roman"/>
        </w:rPr>
        <w:t>ViT</w:t>
      </w:r>
      <w:proofErr w:type="spellEnd"/>
      <w:r w:rsidR="001A5A8E" w:rsidRPr="00347F07">
        <w:rPr>
          <w:rFonts w:ascii="Times New Roman" w:eastAsia="宋体" w:hAnsi="Times New Roman" w:cs="Times New Roman"/>
        </w:rPr>
        <w:t>相媲美，这表明</w:t>
      </w:r>
      <w:proofErr w:type="gramStart"/>
      <w:r w:rsidR="001A5A8E" w:rsidRPr="00347F07">
        <w:rPr>
          <w:rFonts w:ascii="Times New Roman" w:eastAsia="宋体" w:hAnsi="Times New Roman" w:cs="Times New Roman"/>
        </w:rPr>
        <w:t>当用于</w:t>
      </w:r>
      <w:proofErr w:type="gramEnd"/>
      <w:r w:rsidR="001A5A8E" w:rsidRPr="00347F07">
        <w:rPr>
          <w:rFonts w:ascii="Times New Roman" w:eastAsia="宋体" w:hAnsi="Times New Roman" w:cs="Times New Roman"/>
        </w:rPr>
        <w:t>非层次化模型时，</w:t>
      </w:r>
      <w:proofErr w:type="spellStart"/>
      <w:r w:rsidR="001A5A8E" w:rsidRPr="00347F07">
        <w:rPr>
          <w:rFonts w:ascii="Times New Roman" w:eastAsia="宋体" w:hAnsi="Times New Roman" w:cs="Times New Roman"/>
        </w:rPr>
        <w:t>ConvNeXt</w:t>
      </w:r>
      <w:proofErr w:type="spellEnd"/>
      <w:proofErr w:type="gramStart"/>
      <w:r w:rsidR="001A5A8E" w:rsidRPr="00347F07">
        <w:rPr>
          <w:rFonts w:ascii="Times New Roman" w:eastAsia="宋体" w:hAnsi="Times New Roman" w:cs="Times New Roman"/>
        </w:rPr>
        <w:t>块设计</w:t>
      </w:r>
      <w:proofErr w:type="gramEnd"/>
      <w:r w:rsidR="001A5A8E" w:rsidRPr="00347F07">
        <w:rPr>
          <w:rFonts w:ascii="Times New Roman" w:eastAsia="宋体" w:hAnsi="Times New Roman" w:cs="Times New Roman"/>
        </w:rPr>
        <w:t>具有竞争力</w:t>
      </w:r>
      <w:r w:rsidR="005B17CB" w:rsidRPr="00347F07">
        <w:rPr>
          <w:rFonts w:ascii="Times New Roman" w:eastAsia="宋体" w:hAnsi="Times New Roman" w:cs="Times New Roman"/>
        </w:rPr>
        <w:t>，</w:t>
      </w:r>
      <w:proofErr w:type="spellStart"/>
      <w:r w:rsidR="005B17CB" w:rsidRPr="00347F07">
        <w:rPr>
          <w:rFonts w:ascii="Times New Roman" w:eastAsia="宋体" w:hAnsi="Times New Roman" w:cs="Times New Roman"/>
        </w:rPr>
        <w:t>ConvNeXt</w:t>
      </w:r>
      <w:proofErr w:type="spellEnd"/>
      <w:proofErr w:type="gramStart"/>
      <w:r w:rsidR="005B17CB" w:rsidRPr="00347F07">
        <w:rPr>
          <w:rFonts w:ascii="Times New Roman" w:eastAsia="宋体" w:hAnsi="Times New Roman" w:cs="Times New Roman"/>
        </w:rPr>
        <w:t>块设计</w:t>
      </w:r>
      <w:proofErr w:type="gramEnd"/>
      <w:r w:rsidR="005B17CB" w:rsidRPr="00347F07">
        <w:rPr>
          <w:rFonts w:ascii="Times New Roman" w:eastAsia="宋体" w:hAnsi="Times New Roman" w:cs="Times New Roman"/>
        </w:rPr>
        <w:t>是</w:t>
      </w:r>
      <w:r w:rsidR="005B17CB" w:rsidRPr="00347F07">
        <w:rPr>
          <w:rFonts w:ascii="Times New Roman" w:eastAsia="宋体" w:hAnsi="Times New Roman" w:cs="Times New Roman"/>
        </w:rPr>
        <w:t>可以</w:t>
      </w:r>
      <w:r w:rsidR="005B17CB" w:rsidRPr="00347F07">
        <w:rPr>
          <w:rFonts w:ascii="Times New Roman" w:eastAsia="宋体" w:hAnsi="Times New Roman" w:cs="Times New Roman"/>
        </w:rPr>
        <w:t>泛化到</w:t>
      </w:r>
      <w:proofErr w:type="spellStart"/>
      <w:r w:rsidR="005B17CB" w:rsidRPr="00347F07">
        <w:rPr>
          <w:rFonts w:ascii="Times New Roman" w:eastAsia="宋体" w:hAnsi="Times New Roman" w:cs="Times New Roman"/>
        </w:rPr>
        <w:t>ViT</w:t>
      </w:r>
      <w:proofErr w:type="spellEnd"/>
      <w:r w:rsidR="005B17CB" w:rsidRPr="00347F07">
        <w:rPr>
          <w:rFonts w:ascii="Times New Roman" w:eastAsia="宋体" w:hAnsi="Times New Roman" w:cs="Times New Roman"/>
        </w:rPr>
        <w:t>风格的</w:t>
      </w:r>
      <w:r w:rsidR="00E50E49" w:rsidRPr="00347F07">
        <w:rPr>
          <w:rFonts w:ascii="Times New Roman" w:eastAsia="宋体" w:hAnsi="Times New Roman" w:cs="Times New Roman"/>
        </w:rPr>
        <w:t>等轴</w:t>
      </w:r>
      <w:r w:rsidR="005B17CB" w:rsidRPr="00347F07">
        <w:rPr>
          <w:rFonts w:ascii="Times New Roman" w:eastAsia="宋体" w:hAnsi="Times New Roman" w:cs="Times New Roman"/>
        </w:rPr>
        <w:t>架构中</w:t>
      </w:r>
      <w:r w:rsidR="00D23C3A" w:rsidRPr="00347F07">
        <w:rPr>
          <w:rFonts w:ascii="Times New Roman" w:eastAsia="宋体" w:hAnsi="Times New Roman" w:cs="Times New Roman"/>
        </w:rPr>
        <w:t>的。</w:t>
      </w:r>
    </w:p>
    <w:p w14:paraId="41037C82" w14:textId="6E2D0E0E" w:rsidR="006B6FEB" w:rsidRPr="00347F07" w:rsidRDefault="006B6FEB" w:rsidP="00553D55">
      <w:pPr>
        <w:rPr>
          <w:rFonts w:ascii="Times New Roman" w:eastAsia="宋体" w:hAnsi="Times New Roman" w:cs="Times New Roman"/>
        </w:rPr>
      </w:pPr>
    </w:p>
    <w:p w14:paraId="65F271B6" w14:textId="19D09B02" w:rsidR="00662226" w:rsidRPr="00347F07" w:rsidRDefault="00F23286" w:rsidP="00662226">
      <w:pPr>
        <w:pStyle w:val="a8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347F07">
        <w:rPr>
          <w:rFonts w:ascii="Times New Roman" w:eastAsia="宋体" w:hAnsi="Times New Roman" w:cs="Times New Roman"/>
          <w:b/>
          <w:bCs/>
        </w:rPr>
        <w:t>下游任务表现</w:t>
      </w:r>
    </w:p>
    <w:p w14:paraId="7681252B" w14:textId="6E622B89" w:rsidR="00C2264E" w:rsidRPr="00347F07" w:rsidRDefault="009B7137" w:rsidP="00553D55">
      <w:pPr>
        <w:rPr>
          <w:rFonts w:ascii="Times New Roman" w:eastAsia="宋体" w:hAnsi="Times New Roman" w:cs="Times New Roman"/>
        </w:rPr>
      </w:pPr>
      <w:r w:rsidRPr="00347F07"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4AE57F44" wp14:editId="78F907B1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3036627" cy="2404879"/>
            <wp:effectExtent l="0" t="0" r="0" b="0"/>
            <wp:wrapNone/>
            <wp:docPr id="5674102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627" cy="240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11A91" w14:textId="57763F2B" w:rsidR="00C2264E" w:rsidRPr="00347F07" w:rsidRDefault="00C2264E" w:rsidP="00553D55">
      <w:pPr>
        <w:rPr>
          <w:rFonts w:ascii="Times New Roman" w:eastAsia="宋体" w:hAnsi="Times New Roman" w:cs="Times New Roman"/>
        </w:rPr>
      </w:pPr>
    </w:p>
    <w:p w14:paraId="0BD1E287" w14:textId="63B3A24E" w:rsidR="00C2264E" w:rsidRPr="00347F07" w:rsidRDefault="00C2264E" w:rsidP="00553D55">
      <w:pPr>
        <w:rPr>
          <w:rFonts w:ascii="Times New Roman" w:eastAsia="宋体" w:hAnsi="Times New Roman" w:cs="Times New Roman"/>
        </w:rPr>
      </w:pPr>
    </w:p>
    <w:p w14:paraId="34F85201" w14:textId="77777777" w:rsidR="00C2264E" w:rsidRPr="00347F07" w:rsidRDefault="00C2264E" w:rsidP="00553D55">
      <w:pPr>
        <w:rPr>
          <w:rFonts w:ascii="Times New Roman" w:eastAsia="宋体" w:hAnsi="Times New Roman" w:cs="Times New Roman"/>
        </w:rPr>
      </w:pPr>
    </w:p>
    <w:p w14:paraId="74BD90AA" w14:textId="77777777" w:rsidR="00C2264E" w:rsidRPr="00347F07" w:rsidRDefault="00C2264E" w:rsidP="00553D55">
      <w:pPr>
        <w:rPr>
          <w:rFonts w:ascii="Times New Roman" w:eastAsia="宋体" w:hAnsi="Times New Roman" w:cs="Times New Roman"/>
        </w:rPr>
      </w:pPr>
    </w:p>
    <w:p w14:paraId="3A6FF24E" w14:textId="77777777" w:rsidR="00C2264E" w:rsidRPr="00347F07" w:rsidRDefault="00C2264E" w:rsidP="00553D55">
      <w:pPr>
        <w:rPr>
          <w:rFonts w:ascii="Times New Roman" w:eastAsia="宋体" w:hAnsi="Times New Roman" w:cs="Times New Roman"/>
        </w:rPr>
      </w:pPr>
    </w:p>
    <w:p w14:paraId="2B1D2A23" w14:textId="4570474C" w:rsidR="00C2264E" w:rsidRPr="00347F07" w:rsidRDefault="00C2264E" w:rsidP="00553D55">
      <w:pPr>
        <w:rPr>
          <w:rFonts w:ascii="Times New Roman" w:eastAsia="宋体" w:hAnsi="Times New Roman" w:cs="Times New Roman"/>
        </w:rPr>
      </w:pPr>
    </w:p>
    <w:p w14:paraId="547DF5AD" w14:textId="77777777" w:rsidR="00C2264E" w:rsidRPr="00347F07" w:rsidRDefault="00C2264E" w:rsidP="00553D55">
      <w:pPr>
        <w:rPr>
          <w:rFonts w:ascii="Times New Roman" w:eastAsia="宋体" w:hAnsi="Times New Roman" w:cs="Times New Roman"/>
        </w:rPr>
      </w:pPr>
    </w:p>
    <w:p w14:paraId="5AAF2DDD" w14:textId="77777777" w:rsidR="00C2264E" w:rsidRPr="00347F07" w:rsidRDefault="00C2264E" w:rsidP="00553D55">
      <w:pPr>
        <w:rPr>
          <w:rFonts w:ascii="Times New Roman" w:eastAsia="宋体" w:hAnsi="Times New Roman" w:cs="Times New Roman"/>
        </w:rPr>
      </w:pPr>
    </w:p>
    <w:p w14:paraId="6C9C5927" w14:textId="6DE3A565" w:rsidR="00C2264E" w:rsidRPr="00347F07" w:rsidRDefault="00C2264E" w:rsidP="00553D55">
      <w:pPr>
        <w:rPr>
          <w:rFonts w:ascii="Times New Roman" w:eastAsia="宋体" w:hAnsi="Times New Roman" w:cs="Times New Roman"/>
        </w:rPr>
      </w:pPr>
    </w:p>
    <w:p w14:paraId="7B8D659B" w14:textId="67C31ACA" w:rsidR="00C2264E" w:rsidRPr="00347F07" w:rsidRDefault="00A25BB3" w:rsidP="00A25BB3">
      <w:pPr>
        <w:tabs>
          <w:tab w:val="left" w:pos="3664"/>
        </w:tabs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</w:p>
    <w:p w14:paraId="2A86FE23" w14:textId="31CBEE85" w:rsidR="009B7137" w:rsidRPr="00347F07" w:rsidRDefault="009B7137" w:rsidP="00553D55">
      <w:pPr>
        <w:rPr>
          <w:rFonts w:ascii="Times New Roman" w:eastAsia="宋体" w:hAnsi="Times New Roman" w:cs="Times New Roman"/>
        </w:rPr>
      </w:pPr>
    </w:p>
    <w:p w14:paraId="678F5A5A" w14:textId="11D6A215" w:rsidR="009B7137" w:rsidRPr="00347F07" w:rsidRDefault="009417D4" w:rsidP="00910ED1">
      <w:pPr>
        <w:ind w:firstLineChars="1600" w:firstLine="2409"/>
        <w:rPr>
          <w:rFonts w:ascii="Times New Roman" w:eastAsia="宋体" w:hAnsi="Times New Roman" w:cs="Times New Roman"/>
        </w:rPr>
      </w:pPr>
      <w:r w:rsidRPr="00347F07">
        <w:rPr>
          <w:rFonts w:ascii="Times New Roman" w:eastAsia="宋体" w:hAnsi="Times New Roman" w:cs="Times New Roman"/>
          <w:b/>
          <w:bCs/>
          <w:sz w:val="15"/>
          <w:szCs w:val="15"/>
        </w:rPr>
        <w:t>表</w:t>
      </w:r>
      <w:r w:rsidR="007A10F4" w:rsidRPr="00347F07">
        <w:rPr>
          <w:rFonts w:ascii="Times New Roman" w:eastAsia="宋体" w:hAnsi="Times New Roman" w:cs="Times New Roman"/>
          <w:b/>
          <w:bCs/>
          <w:sz w:val="15"/>
          <w:szCs w:val="15"/>
        </w:rPr>
        <w:t>4</w:t>
      </w:r>
      <w:r w:rsidRPr="00347F07">
        <w:rPr>
          <w:rFonts w:ascii="Times New Roman" w:eastAsia="宋体" w:hAnsi="Times New Roman" w:cs="Times New Roman"/>
          <w:b/>
          <w:bCs/>
          <w:sz w:val="15"/>
          <w:szCs w:val="15"/>
        </w:rPr>
        <w:t>.</w:t>
      </w:r>
      <w:r w:rsidRPr="00347F07">
        <w:rPr>
          <w:rFonts w:ascii="Times New Roman" w:eastAsia="宋体" w:hAnsi="Times New Roman" w:cs="Times New Roman"/>
          <w:b/>
          <w:bCs/>
          <w:sz w:val="15"/>
          <w:szCs w:val="15"/>
        </w:rPr>
        <w:t xml:space="preserve"> </w:t>
      </w:r>
      <w:r w:rsidR="002015F9" w:rsidRPr="00347F07">
        <w:rPr>
          <w:rFonts w:ascii="Times New Roman" w:eastAsia="宋体" w:hAnsi="Times New Roman" w:cs="Times New Roman"/>
          <w:b/>
          <w:bCs/>
          <w:sz w:val="15"/>
          <w:szCs w:val="15"/>
        </w:rPr>
        <w:t>COCO object detection and segmentation results</w:t>
      </w:r>
    </w:p>
    <w:p w14:paraId="2BBC7EF2" w14:textId="31BCCF88" w:rsidR="00C2264E" w:rsidRPr="00347F07" w:rsidRDefault="002C2DC2" w:rsidP="009B7137">
      <w:pPr>
        <w:spacing w:before="100"/>
        <w:ind w:firstLineChars="200" w:firstLine="420"/>
        <w:rPr>
          <w:rFonts w:ascii="Times New Roman" w:eastAsia="宋体" w:hAnsi="Times New Roman" w:cs="Times New Roman"/>
        </w:rPr>
      </w:pPr>
      <w:r w:rsidRPr="00347F07">
        <w:rPr>
          <w:rFonts w:ascii="Times New Roman" w:eastAsia="宋体" w:hAnsi="Times New Roman" w:cs="Times New Roman"/>
        </w:rPr>
        <w:t>可以从上表看出对于</w:t>
      </w:r>
      <w:r w:rsidRPr="00347F07">
        <w:rPr>
          <w:rFonts w:ascii="Times New Roman" w:eastAsia="宋体" w:hAnsi="Times New Roman" w:cs="Times New Roman"/>
        </w:rPr>
        <w:t>COCO</w:t>
      </w:r>
      <w:r w:rsidRPr="00347F07">
        <w:rPr>
          <w:rFonts w:ascii="Times New Roman" w:eastAsia="宋体" w:hAnsi="Times New Roman" w:cs="Times New Roman"/>
        </w:rPr>
        <w:t>物体检测和分割任务，</w:t>
      </w:r>
      <w:r w:rsidR="00C54715" w:rsidRPr="00347F07">
        <w:rPr>
          <w:rFonts w:ascii="Times New Roman" w:eastAsia="宋体" w:hAnsi="Times New Roman" w:cs="Times New Roman"/>
        </w:rPr>
        <w:t>相同维度而言，基于</w:t>
      </w:r>
      <w:proofErr w:type="spellStart"/>
      <w:r w:rsidR="00C54715" w:rsidRPr="00347F07">
        <w:rPr>
          <w:rFonts w:ascii="Times New Roman" w:eastAsia="宋体" w:hAnsi="Times New Roman" w:cs="Times New Roman"/>
        </w:rPr>
        <w:t>ConvNeXt</w:t>
      </w:r>
      <w:proofErr w:type="spellEnd"/>
      <w:r w:rsidR="00C54715" w:rsidRPr="00347F07">
        <w:rPr>
          <w:rFonts w:ascii="Times New Roman" w:eastAsia="宋体" w:hAnsi="Times New Roman" w:cs="Times New Roman"/>
        </w:rPr>
        <w:t>的模型测试指标几乎都是</w:t>
      </w:r>
      <w:r w:rsidR="00CE467A" w:rsidRPr="00347F07">
        <w:rPr>
          <w:rFonts w:ascii="Times New Roman" w:eastAsia="宋体" w:hAnsi="Times New Roman" w:cs="Times New Roman"/>
        </w:rPr>
        <w:t>相当或者</w:t>
      </w:r>
      <w:r w:rsidR="00C54715" w:rsidRPr="00347F07">
        <w:rPr>
          <w:rFonts w:ascii="Times New Roman" w:eastAsia="宋体" w:hAnsi="Times New Roman" w:cs="Times New Roman"/>
        </w:rPr>
        <w:t>优于基于</w:t>
      </w:r>
      <w:proofErr w:type="spellStart"/>
      <w:r w:rsidR="00C54715" w:rsidRPr="00347F07">
        <w:rPr>
          <w:rFonts w:ascii="Times New Roman" w:eastAsia="宋体" w:hAnsi="Times New Roman" w:cs="Times New Roman"/>
        </w:rPr>
        <w:t>SwinT</w:t>
      </w:r>
      <w:proofErr w:type="spellEnd"/>
      <w:r w:rsidR="00C54715" w:rsidRPr="00347F07">
        <w:rPr>
          <w:rFonts w:ascii="Times New Roman" w:eastAsia="宋体" w:hAnsi="Times New Roman" w:cs="Times New Roman"/>
        </w:rPr>
        <w:t>模型的测试指标的。</w:t>
      </w:r>
      <w:proofErr w:type="gramStart"/>
      <w:r w:rsidR="005156A7" w:rsidRPr="00347F07">
        <w:rPr>
          <w:rFonts w:ascii="Times New Roman" w:eastAsia="宋体" w:hAnsi="Times New Roman" w:cs="Times New Roman"/>
        </w:rPr>
        <w:t>当扩大</w:t>
      </w:r>
      <w:proofErr w:type="gramEnd"/>
      <w:r w:rsidR="005156A7" w:rsidRPr="00347F07">
        <w:rPr>
          <w:rFonts w:ascii="Times New Roman" w:eastAsia="宋体" w:hAnsi="Times New Roman" w:cs="Times New Roman"/>
        </w:rPr>
        <w:t>到更大的模型（在</w:t>
      </w:r>
      <w:r w:rsidR="005156A7" w:rsidRPr="00347F07">
        <w:rPr>
          <w:rFonts w:ascii="Times New Roman" w:eastAsia="宋体" w:hAnsi="Times New Roman" w:cs="Times New Roman"/>
        </w:rPr>
        <w:t>ImageNet-22K</w:t>
      </w:r>
      <w:proofErr w:type="gramStart"/>
      <w:r w:rsidR="005156A7" w:rsidRPr="00347F07">
        <w:rPr>
          <w:rFonts w:ascii="Times New Roman" w:eastAsia="宋体" w:hAnsi="Times New Roman" w:cs="Times New Roman"/>
        </w:rPr>
        <w:t>上预训练</w:t>
      </w:r>
      <w:proofErr w:type="gramEnd"/>
      <w:r w:rsidR="005156A7" w:rsidRPr="00347F07">
        <w:rPr>
          <w:rFonts w:ascii="Times New Roman" w:eastAsia="宋体" w:hAnsi="Times New Roman" w:cs="Times New Roman"/>
        </w:rPr>
        <w:t>的</w:t>
      </w:r>
      <w:proofErr w:type="spellStart"/>
      <w:r w:rsidR="005156A7" w:rsidRPr="00347F07">
        <w:rPr>
          <w:rFonts w:ascii="Times New Roman" w:eastAsia="宋体" w:hAnsi="Times New Roman" w:cs="Times New Roman"/>
        </w:rPr>
        <w:t>ConvNeXt</w:t>
      </w:r>
      <w:proofErr w:type="spellEnd"/>
      <w:r w:rsidR="005156A7" w:rsidRPr="00347F07">
        <w:rPr>
          <w:rFonts w:ascii="Times New Roman" w:eastAsia="宋体" w:hAnsi="Times New Roman" w:cs="Times New Roman"/>
        </w:rPr>
        <w:t>-B/L/XL</w:t>
      </w:r>
      <w:r w:rsidR="005156A7" w:rsidRPr="00347F07">
        <w:rPr>
          <w:rFonts w:ascii="Times New Roman" w:eastAsia="宋体" w:hAnsi="Times New Roman" w:cs="Times New Roman"/>
        </w:rPr>
        <w:t>）时，</w:t>
      </w:r>
      <w:r w:rsidR="009E5F99" w:rsidRPr="00347F07">
        <w:rPr>
          <w:rFonts w:ascii="Times New Roman" w:eastAsia="宋体" w:hAnsi="Times New Roman" w:cs="Times New Roman"/>
        </w:rPr>
        <w:t>可以看出</w:t>
      </w:r>
      <w:proofErr w:type="spellStart"/>
      <w:r w:rsidR="005156A7" w:rsidRPr="00347F07">
        <w:rPr>
          <w:rFonts w:ascii="Times New Roman" w:eastAsia="宋体" w:hAnsi="Times New Roman" w:cs="Times New Roman"/>
        </w:rPr>
        <w:t>ConvNeXt</w:t>
      </w:r>
      <w:proofErr w:type="spellEnd"/>
      <w:r w:rsidR="005156A7" w:rsidRPr="00347F07">
        <w:rPr>
          <w:rFonts w:ascii="Times New Roman" w:eastAsia="宋体" w:hAnsi="Times New Roman" w:cs="Times New Roman"/>
        </w:rPr>
        <w:t>在很多情况下</w:t>
      </w:r>
      <w:r w:rsidR="00F4163C" w:rsidRPr="00347F07">
        <w:rPr>
          <w:rFonts w:ascii="Times New Roman" w:eastAsia="宋体" w:hAnsi="Times New Roman" w:cs="Times New Roman"/>
        </w:rPr>
        <w:t>是</w:t>
      </w:r>
      <w:r w:rsidR="005156A7" w:rsidRPr="00347F07">
        <w:rPr>
          <w:rFonts w:ascii="Times New Roman" w:eastAsia="宋体" w:hAnsi="Times New Roman" w:cs="Times New Roman"/>
        </w:rPr>
        <w:t>显著优于</w:t>
      </w:r>
      <w:r w:rsidR="005156A7" w:rsidRPr="00347F07">
        <w:rPr>
          <w:rFonts w:ascii="Times New Roman" w:eastAsia="宋体" w:hAnsi="Times New Roman" w:cs="Times New Roman"/>
        </w:rPr>
        <w:t>Swin Transformer</w:t>
      </w:r>
      <w:r w:rsidR="005156A7" w:rsidRPr="00347F07">
        <w:rPr>
          <w:rFonts w:ascii="Times New Roman" w:eastAsia="宋体" w:hAnsi="Times New Roman" w:cs="Times New Roman"/>
        </w:rPr>
        <w:t>（例如，</w:t>
      </w:r>
      <w:r w:rsidR="005156A7" w:rsidRPr="00347F07">
        <w:rPr>
          <w:rFonts w:ascii="Times New Roman" w:eastAsia="宋体" w:hAnsi="Times New Roman" w:cs="Times New Roman"/>
        </w:rPr>
        <w:t>+1.0 AP</w:t>
      </w:r>
      <w:r w:rsidR="005156A7" w:rsidRPr="00347F07">
        <w:rPr>
          <w:rFonts w:ascii="Times New Roman" w:eastAsia="宋体" w:hAnsi="Times New Roman" w:cs="Times New Roman"/>
        </w:rPr>
        <w:t>）</w:t>
      </w:r>
      <w:r w:rsidR="00965FED" w:rsidRPr="00347F07">
        <w:rPr>
          <w:rFonts w:ascii="Times New Roman" w:eastAsia="宋体" w:hAnsi="Times New Roman" w:cs="Times New Roman"/>
        </w:rPr>
        <w:t>。</w:t>
      </w:r>
    </w:p>
    <w:p w14:paraId="713B2A52" w14:textId="2B460AC9" w:rsidR="007438D3" w:rsidRPr="00347F07" w:rsidRDefault="007438D3" w:rsidP="002C2DC2">
      <w:pPr>
        <w:spacing w:before="100"/>
        <w:rPr>
          <w:rFonts w:ascii="Times New Roman" w:eastAsia="宋体" w:hAnsi="Times New Roman" w:cs="Times New Roman"/>
        </w:rPr>
      </w:pPr>
      <w:r w:rsidRPr="00347F07">
        <w:rPr>
          <w:rFonts w:ascii="Times New Roman" w:eastAsia="宋体" w:hAnsi="Times New Roman" w:cs="Times New Roman"/>
        </w:rPr>
        <w:t xml:space="preserve">                   </w:t>
      </w:r>
    </w:p>
    <w:p w14:paraId="477C9E7C" w14:textId="5E8EBEB8" w:rsidR="00C2264E" w:rsidRPr="00347F07" w:rsidRDefault="00C2264E" w:rsidP="00553D55">
      <w:pPr>
        <w:rPr>
          <w:rFonts w:ascii="Times New Roman" w:eastAsia="宋体" w:hAnsi="Times New Roman" w:cs="Times New Roman"/>
        </w:rPr>
      </w:pPr>
    </w:p>
    <w:p w14:paraId="23B0D709" w14:textId="77777777" w:rsidR="00C2264E" w:rsidRPr="00347F07" w:rsidRDefault="00C2264E" w:rsidP="00553D55">
      <w:pPr>
        <w:rPr>
          <w:rFonts w:ascii="Times New Roman" w:eastAsia="宋体" w:hAnsi="Times New Roman" w:cs="Times New Roman"/>
        </w:rPr>
      </w:pPr>
    </w:p>
    <w:p w14:paraId="04FB40E7" w14:textId="77777777" w:rsidR="00C2264E" w:rsidRPr="00347F07" w:rsidRDefault="00C2264E" w:rsidP="00553D55">
      <w:pPr>
        <w:rPr>
          <w:rFonts w:ascii="Times New Roman" w:eastAsia="宋体" w:hAnsi="Times New Roman" w:cs="Times New Roman"/>
        </w:rPr>
      </w:pPr>
    </w:p>
    <w:p w14:paraId="2B5004EA" w14:textId="77777777" w:rsidR="00C2264E" w:rsidRPr="00347F07" w:rsidRDefault="00C2264E" w:rsidP="00553D55">
      <w:pPr>
        <w:rPr>
          <w:rFonts w:ascii="Times New Roman" w:eastAsia="宋体" w:hAnsi="Times New Roman" w:cs="Times New Roman"/>
        </w:rPr>
      </w:pPr>
    </w:p>
    <w:p w14:paraId="2563E72F" w14:textId="24F6057C" w:rsidR="00C2264E" w:rsidRPr="00347F07" w:rsidRDefault="00C2264E" w:rsidP="00553D55">
      <w:pPr>
        <w:rPr>
          <w:rFonts w:ascii="Times New Roman" w:eastAsia="宋体" w:hAnsi="Times New Roman" w:cs="Times New Roman"/>
        </w:rPr>
      </w:pPr>
    </w:p>
    <w:p w14:paraId="58013AED" w14:textId="77777777" w:rsidR="00C2264E" w:rsidRPr="00347F07" w:rsidRDefault="00C2264E" w:rsidP="00553D55">
      <w:pPr>
        <w:rPr>
          <w:rFonts w:ascii="Times New Roman" w:eastAsia="宋体" w:hAnsi="Times New Roman" w:cs="Times New Roman"/>
        </w:rPr>
      </w:pPr>
    </w:p>
    <w:p w14:paraId="6FEBE0C5" w14:textId="64479095" w:rsidR="00C2264E" w:rsidRPr="00347F07" w:rsidRDefault="00E44E90" w:rsidP="00553D55">
      <w:pPr>
        <w:rPr>
          <w:rFonts w:ascii="Times New Roman" w:eastAsia="宋体" w:hAnsi="Times New Roman" w:cs="Times New Roman"/>
        </w:rPr>
      </w:pPr>
      <w:r w:rsidRPr="00347F07">
        <w:rPr>
          <w:rFonts w:ascii="Times New Roman" w:eastAsia="宋体" w:hAnsi="Times New Roman" w:cs="Times New Roman"/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7FE2BCA0" wp14:editId="3608633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2685580" cy="2019631"/>
            <wp:effectExtent l="0" t="0" r="635" b="0"/>
            <wp:wrapNone/>
            <wp:docPr id="66357898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580" cy="201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5503A8" w14:textId="405DA9CA" w:rsidR="00C2264E" w:rsidRPr="00347F07" w:rsidRDefault="00C2264E" w:rsidP="00553D55">
      <w:pPr>
        <w:rPr>
          <w:rFonts w:ascii="Times New Roman" w:eastAsia="宋体" w:hAnsi="Times New Roman" w:cs="Times New Roman"/>
        </w:rPr>
      </w:pPr>
    </w:p>
    <w:p w14:paraId="3F9651CA" w14:textId="77777777" w:rsidR="00C2264E" w:rsidRDefault="00C2264E" w:rsidP="00553D55">
      <w:pPr>
        <w:rPr>
          <w:rFonts w:ascii="Times New Roman" w:eastAsia="宋体" w:hAnsi="Times New Roman" w:cs="Times New Roman"/>
        </w:rPr>
      </w:pPr>
    </w:p>
    <w:p w14:paraId="21EDF73A" w14:textId="77777777" w:rsidR="00E44E90" w:rsidRDefault="00E44E90" w:rsidP="00553D55">
      <w:pPr>
        <w:rPr>
          <w:rFonts w:ascii="Times New Roman" w:eastAsia="宋体" w:hAnsi="Times New Roman" w:cs="Times New Roman"/>
        </w:rPr>
      </w:pPr>
    </w:p>
    <w:p w14:paraId="5A449986" w14:textId="77777777" w:rsidR="00E44E90" w:rsidRDefault="00E44E90" w:rsidP="00553D55">
      <w:pPr>
        <w:rPr>
          <w:rFonts w:ascii="Times New Roman" w:eastAsia="宋体" w:hAnsi="Times New Roman" w:cs="Times New Roman"/>
        </w:rPr>
      </w:pPr>
    </w:p>
    <w:p w14:paraId="09CE425B" w14:textId="77777777" w:rsidR="00E44E90" w:rsidRDefault="00E44E90" w:rsidP="00553D55">
      <w:pPr>
        <w:rPr>
          <w:rFonts w:ascii="Times New Roman" w:eastAsia="宋体" w:hAnsi="Times New Roman" w:cs="Times New Roman"/>
        </w:rPr>
      </w:pPr>
    </w:p>
    <w:p w14:paraId="15AC37BA" w14:textId="05D7231B" w:rsidR="00E44E90" w:rsidRPr="00347F07" w:rsidRDefault="007E59DC" w:rsidP="007E59DC">
      <w:pPr>
        <w:tabs>
          <w:tab w:val="left" w:pos="4921"/>
        </w:tabs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</w:p>
    <w:p w14:paraId="426986F3" w14:textId="77777777" w:rsidR="00E44E90" w:rsidRDefault="003E1232" w:rsidP="00553D55">
      <w:pPr>
        <w:rPr>
          <w:rFonts w:ascii="Times New Roman" w:eastAsia="宋体" w:hAnsi="Times New Roman" w:cs="Times New Roman"/>
        </w:rPr>
      </w:pPr>
      <w:r w:rsidRPr="00347F07">
        <w:rPr>
          <w:rFonts w:ascii="Times New Roman" w:eastAsia="宋体" w:hAnsi="Times New Roman" w:cs="Times New Roman"/>
        </w:rPr>
        <w:t xml:space="preserve">                     </w:t>
      </w:r>
      <w:r w:rsidR="00C20801" w:rsidRPr="00347F07">
        <w:rPr>
          <w:rFonts w:ascii="Times New Roman" w:eastAsia="宋体" w:hAnsi="Times New Roman" w:cs="Times New Roman"/>
        </w:rPr>
        <w:t xml:space="preserve">       </w:t>
      </w:r>
    </w:p>
    <w:p w14:paraId="54CE43F0" w14:textId="77777777" w:rsidR="00E44E90" w:rsidRDefault="00E44E90" w:rsidP="00553D55">
      <w:pPr>
        <w:rPr>
          <w:rFonts w:ascii="Times New Roman" w:eastAsia="宋体" w:hAnsi="Times New Roman" w:cs="Times New Roman"/>
        </w:rPr>
      </w:pPr>
    </w:p>
    <w:p w14:paraId="7327FE6E" w14:textId="77777777" w:rsidR="00E44E90" w:rsidRDefault="00E44E90" w:rsidP="00E44E90">
      <w:pPr>
        <w:jc w:val="center"/>
        <w:rPr>
          <w:rFonts w:ascii="Times New Roman" w:eastAsia="宋体" w:hAnsi="Times New Roman" w:cs="Times New Roman"/>
          <w:b/>
          <w:bCs/>
          <w:sz w:val="15"/>
          <w:szCs w:val="15"/>
        </w:rPr>
      </w:pPr>
    </w:p>
    <w:p w14:paraId="021791B2" w14:textId="1327A66A" w:rsidR="00C2264E" w:rsidRPr="00347F07" w:rsidRDefault="003E1232" w:rsidP="00E44E90">
      <w:pPr>
        <w:jc w:val="center"/>
        <w:rPr>
          <w:rFonts w:ascii="Times New Roman" w:eastAsia="宋体" w:hAnsi="Times New Roman" w:cs="Times New Roman"/>
        </w:rPr>
      </w:pPr>
      <w:r w:rsidRPr="00347F07">
        <w:rPr>
          <w:rFonts w:ascii="Times New Roman" w:eastAsia="宋体" w:hAnsi="Times New Roman" w:cs="Times New Roman"/>
          <w:b/>
          <w:bCs/>
          <w:sz w:val="15"/>
          <w:szCs w:val="15"/>
        </w:rPr>
        <w:t>表</w:t>
      </w:r>
      <w:r w:rsidR="007A10F4" w:rsidRPr="00347F07">
        <w:rPr>
          <w:rFonts w:ascii="Times New Roman" w:eastAsia="宋体" w:hAnsi="Times New Roman" w:cs="Times New Roman"/>
          <w:b/>
          <w:bCs/>
          <w:sz w:val="15"/>
          <w:szCs w:val="15"/>
        </w:rPr>
        <w:t>5</w:t>
      </w:r>
      <w:r w:rsidRPr="00347F07">
        <w:rPr>
          <w:rFonts w:ascii="Times New Roman" w:eastAsia="宋体" w:hAnsi="Times New Roman" w:cs="Times New Roman"/>
          <w:b/>
          <w:bCs/>
          <w:sz w:val="15"/>
          <w:szCs w:val="15"/>
        </w:rPr>
        <w:t>.</w:t>
      </w:r>
      <w:r w:rsidRPr="00347F07">
        <w:rPr>
          <w:rFonts w:ascii="Times New Roman" w:eastAsia="宋体" w:hAnsi="Times New Roman" w:cs="Times New Roman"/>
          <w:b/>
          <w:bCs/>
          <w:sz w:val="15"/>
          <w:szCs w:val="15"/>
        </w:rPr>
        <w:t xml:space="preserve"> </w:t>
      </w:r>
      <w:r w:rsidR="00C20801" w:rsidRPr="00347F07">
        <w:rPr>
          <w:rFonts w:ascii="Times New Roman" w:eastAsia="宋体" w:hAnsi="Times New Roman" w:cs="Times New Roman"/>
          <w:b/>
          <w:bCs/>
          <w:sz w:val="15"/>
          <w:szCs w:val="15"/>
        </w:rPr>
        <w:t>ADE20K validation results</w:t>
      </w:r>
    </w:p>
    <w:p w14:paraId="2A03C0CC" w14:textId="379D1D36" w:rsidR="00C2264E" w:rsidRPr="00347F07" w:rsidRDefault="002027E9" w:rsidP="00D84DEF">
      <w:pPr>
        <w:ind w:firstLineChars="200" w:firstLine="420"/>
        <w:rPr>
          <w:rFonts w:ascii="Times New Roman" w:eastAsia="宋体" w:hAnsi="Times New Roman" w:cs="Times New Roman"/>
        </w:rPr>
      </w:pPr>
      <w:r w:rsidRPr="00347F07">
        <w:rPr>
          <w:rFonts w:ascii="Times New Roman" w:eastAsia="宋体" w:hAnsi="Times New Roman" w:cs="Times New Roman"/>
        </w:rPr>
        <w:t>作者</w:t>
      </w:r>
      <w:r w:rsidRPr="00347F07">
        <w:rPr>
          <w:rFonts w:ascii="Times New Roman" w:eastAsia="宋体" w:hAnsi="Times New Roman" w:cs="Times New Roman"/>
        </w:rPr>
        <w:t>还使用</w:t>
      </w:r>
      <w:proofErr w:type="spellStart"/>
      <w:r w:rsidRPr="00347F07">
        <w:rPr>
          <w:rFonts w:ascii="Times New Roman" w:eastAsia="宋体" w:hAnsi="Times New Roman" w:cs="Times New Roman"/>
        </w:rPr>
        <w:t>UperNet</w:t>
      </w:r>
      <w:proofErr w:type="spellEnd"/>
      <w:r w:rsidR="00E52200" w:rsidRPr="00347F07">
        <w:rPr>
          <w:rFonts w:ascii="Times New Roman" w:eastAsia="宋体" w:hAnsi="Times New Roman" w:cs="Times New Roman"/>
        </w:rPr>
        <w:t>[1</w:t>
      </w:r>
      <w:r w:rsidR="0040653B">
        <w:rPr>
          <w:rFonts w:ascii="Times New Roman" w:eastAsia="宋体" w:hAnsi="Times New Roman" w:cs="Times New Roman" w:hint="eastAsia"/>
        </w:rPr>
        <w:t>2</w:t>
      </w:r>
      <w:r w:rsidR="00E52200" w:rsidRPr="00347F07">
        <w:rPr>
          <w:rFonts w:ascii="Times New Roman" w:eastAsia="宋体" w:hAnsi="Times New Roman" w:cs="Times New Roman"/>
        </w:rPr>
        <w:t>]</w:t>
      </w:r>
      <w:r w:rsidRPr="00347F07">
        <w:rPr>
          <w:rFonts w:ascii="Times New Roman" w:eastAsia="宋体" w:hAnsi="Times New Roman" w:cs="Times New Roman"/>
        </w:rPr>
        <w:t>在</w:t>
      </w:r>
      <w:r w:rsidRPr="00347F07">
        <w:rPr>
          <w:rFonts w:ascii="Times New Roman" w:eastAsia="宋体" w:hAnsi="Times New Roman" w:cs="Times New Roman"/>
        </w:rPr>
        <w:t>ADE20K</w:t>
      </w:r>
      <w:r w:rsidRPr="00347F07">
        <w:rPr>
          <w:rFonts w:ascii="Times New Roman" w:eastAsia="宋体" w:hAnsi="Times New Roman" w:cs="Times New Roman"/>
        </w:rPr>
        <w:t>语义分割任务上评估了</w:t>
      </w:r>
      <w:proofErr w:type="spellStart"/>
      <w:r w:rsidRPr="00347F07">
        <w:rPr>
          <w:rFonts w:ascii="Times New Roman" w:eastAsia="宋体" w:hAnsi="Times New Roman" w:cs="Times New Roman"/>
        </w:rPr>
        <w:t>ConvNeXt</w:t>
      </w:r>
      <w:proofErr w:type="spellEnd"/>
      <w:r w:rsidRPr="00347F07">
        <w:rPr>
          <w:rFonts w:ascii="Times New Roman" w:eastAsia="宋体" w:hAnsi="Times New Roman" w:cs="Times New Roman"/>
        </w:rPr>
        <w:t>主干网络。所有模型变体都进行了</w:t>
      </w:r>
      <w:r w:rsidRPr="00347F07">
        <w:rPr>
          <w:rFonts w:ascii="Times New Roman" w:eastAsia="宋体" w:hAnsi="Times New Roman" w:cs="Times New Roman"/>
        </w:rPr>
        <w:t>160K</w:t>
      </w:r>
      <w:r w:rsidRPr="00347F07">
        <w:rPr>
          <w:rFonts w:ascii="Times New Roman" w:eastAsia="宋体" w:hAnsi="Times New Roman" w:cs="Times New Roman"/>
        </w:rPr>
        <w:t>次迭代训练，批次大小为</w:t>
      </w:r>
      <w:r w:rsidRPr="00347F07">
        <w:rPr>
          <w:rFonts w:ascii="Times New Roman" w:eastAsia="宋体" w:hAnsi="Times New Roman" w:cs="Times New Roman"/>
        </w:rPr>
        <w:t>16</w:t>
      </w:r>
      <w:r w:rsidRPr="00347F07">
        <w:rPr>
          <w:rFonts w:ascii="Times New Roman" w:eastAsia="宋体" w:hAnsi="Times New Roman" w:cs="Times New Roman"/>
        </w:rPr>
        <w:t>。在表</w:t>
      </w:r>
      <w:r w:rsidR="00292C38" w:rsidRPr="00347F07">
        <w:rPr>
          <w:rFonts w:ascii="Times New Roman" w:eastAsia="宋体" w:hAnsi="Times New Roman" w:cs="Times New Roman"/>
        </w:rPr>
        <w:t>5</w:t>
      </w:r>
      <w:r w:rsidRPr="00347F07">
        <w:rPr>
          <w:rFonts w:ascii="Times New Roman" w:eastAsia="宋体" w:hAnsi="Times New Roman" w:cs="Times New Roman"/>
        </w:rPr>
        <w:t>中，</w:t>
      </w:r>
      <w:r w:rsidR="009711F5" w:rsidRPr="00347F07">
        <w:rPr>
          <w:rFonts w:ascii="Times New Roman" w:eastAsia="宋体" w:hAnsi="Times New Roman" w:cs="Times New Roman"/>
        </w:rPr>
        <w:t>可以看出</w:t>
      </w:r>
      <w:r w:rsidRPr="00347F07">
        <w:rPr>
          <w:rFonts w:ascii="Times New Roman" w:eastAsia="宋体" w:hAnsi="Times New Roman" w:cs="Times New Roman"/>
        </w:rPr>
        <w:t>多尺度测试下的验证</w:t>
      </w:r>
      <w:proofErr w:type="spellStart"/>
      <w:r w:rsidRPr="00347F07">
        <w:rPr>
          <w:rFonts w:ascii="Times New Roman" w:eastAsia="宋体" w:hAnsi="Times New Roman" w:cs="Times New Roman"/>
        </w:rPr>
        <w:t>mIoU</w:t>
      </w:r>
      <w:proofErr w:type="spellEnd"/>
      <w:r w:rsidR="00624329" w:rsidRPr="00347F07">
        <w:rPr>
          <w:rFonts w:ascii="Times New Roman" w:eastAsia="宋体" w:hAnsi="Times New Roman" w:cs="Times New Roman"/>
        </w:rPr>
        <w:t>指标</w:t>
      </w:r>
      <w:r w:rsidRPr="00347F07">
        <w:rPr>
          <w:rFonts w:ascii="Times New Roman" w:eastAsia="宋体" w:hAnsi="Times New Roman" w:cs="Times New Roman"/>
        </w:rPr>
        <w:t>。</w:t>
      </w:r>
      <w:r w:rsidR="00C7791C" w:rsidRPr="00347F07">
        <w:rPr>
          <w:rFonts w:ascii="Times New Roman" w:eastAsia="宋体" w:hAnsi="Times New Roman" w:cs="Times New Roman"/>
        </w:rPr>
        <w:t>上表显示</w:t>
      </w:r>
      <w:proofErr w:type="spellStart"/>
      <w:r w:rsidRPr="00347F07">
        <w:rPr>
          <w:rFonts w:ascii="Times New Roman" w:eastAsia="宋体" w:hAnsi="Times New Roman" w:cs="Times New Roman"/>
        </w:rPr>
        <w:t>ConvNeXt</w:t>
      </w:r>
      <w:proofErr w:type="spellEnd"/>
      <w:r w:rsidRPr="00347F07">
        <w:rPr>
          <w:rFonts w:ascii="Times New Roman" w:eastAsia="宋体" w:hAnsi="Times New Roman" w:cs="Times New Roman"/>
        </w:rPr>
        <w:t>模型可以在不同模型容量下实现具有竞争力的性能，进一步验证了</w:t>
      </w:r>
      <w:proofErr w:type="spellStart"/>
      <w:r w:rsidR="006F4EF3" w:rsidRPr="00347F07">
        <w:rPr>
          <w:rFonts w:ascii="Times New Roman" w:eastAsia="宋体" w:hAnsi="Times New Roman" w:cs="Times New Roman"/>
        </w:rPr>
        <w:t>ConvNeXt</w:t>
      </w:r>
      <w:proofErr w:type="spellEnd"/>
      <w:r w:rsidR="006F4EF3" w:rsidRPr="00347F07">
        <w:rPr>
          <w:rFonts w:ascii="Times New Roman" w:eastAsia="宋体" w:hAnsi="Times New Roman" w:cs="Times New Roman"/>
        </w:rPr>
        <w:t>模型</w:t>
      </w:r>
      <w:r w:rsidRPr="00347F07">
        <w:rPr>
          <w:rFonts w:ascii="Times New Roman" w:eastAsia="宋体" w:hAnsi="Times New Roman" w:cs="Times New Roman"/>
        </w:rPr>
        <w:t>架构设计的有效性。</w:t>
      </w:r>
    </w:p>
    <w:p w14:paraId="6CE42273" w14:textId="77777777" w:rsidR="00C2264E" w:rsidRPr="00347F07" w:rsidRDefault="00C2264E" w:rsidP="00553D55">
      <w:pPr>
        <w:rPr>
          <w:rFonts w:ascii="Times New Roman" w:eastAsia="宋体" w:hAnsi="Times New Roman" w:cs="Times New Roman"/>
        </w:rPr>
      </w:pPr>
    </w:p>
    <w:p w14:paraId="7B98104D" w14:textId="6F720469" w:rsidR="00F55043" w:rsidRPr="00347F07" w:rsidRDefault="00402E76" w:rsidP="00616808">
      <w:pPr>
        <w:pStyle w:val="a8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47F07">
        <w:rPr>
          <w:rFonts w:ascii="Times New Roman" w:eastAsia="宋体" w:hAnsi="Times New Roman" w:cs="Times New Roman"/>
          <w:b/>
          <w:bCs/>
          <w:sz w:val="24"/>
          <w:szCs w:val="24"/>
        </w:rPr>
        <w:t>与</w:t>
      </w:r>
      <w:r w:rsidR="00F55043" w:rsidRPr="00347F07">
        <w:rPr>
          <w:rFonts w:ascii="Times New Roman" w:eastAsia="宋体" w:hAnsi="Times New Roman" w:cs="Times New Roman"/>
          <w:b/>
          <w:bCs/>
          <w:sz w:val="24"/>
          <w:szCs w:val="24"/>
        </w:rPr>
        <w:t>课内</w:t>
      </w:r>
      <w:r w:rsidRPr="00347F07">
        <w:rPr>
          <w:rFonts w:ascii="Times New Roman" w:eastAsia="宋体" w:hAnsi="Times New Roman" w:cs="Times New Roman"/>
          <w:b/>
          <w:bCs/>
          <w:sz w:val="24"/>
          <w:szCs w:val="24"/>
        </w:rPr>
        <w:t>所学</w:t>
      </w:r>
      <w:r w:rsidR="007B3228" w:rsidRPr="00347F07">
        <w:rPr>
          <w:rFonts w:ascii="Times New Roman" w:eastAsia="宋体" w:hAnsi="Times New Roman" w:cs="Times New Roman"/>
          <w:b/>
          <w:bCs/>
          <w:sz w:val="24"/>
          <w:szCs w:val="24"/>
        </w:rPr>
        <w:t>的</w:t>
      </w:r>
      <w:r w:rsidR="00F55043" w:rsidRPr="00347F07">
        <w:rPr>
          <w:rFonts w:ascii="Times New Roman" w:eastAsia="宋体" w:hAnsi="Times New Roman" w:cs="Times New Roman"/>
          <w:b/>
          <w:bCs/>
          <w:sz w:val="24"/>
          <w:szCs w:val="24"/>
        </w:rPr>
        <w:t>关联</w:t>
      </w:r>
      <w:r w:rsidR="007B3228" w:rsidRPr="00347F07">
        <w:rPr>
          <w:rFonts w:ascii="Times New Roman" w:eastAsia="宋体" w:hAnsi="Times New Roman" w:cs="Times New Roman"/>
          <w:b/>
          <w:bCs/>
          <w:sz w:val="24"/>
          <w:szCs w:val="24"/>
        </w:rPr>
        <w:t>&amp;</w:t>
      </w:r>
      <w:r w:rsidR="007B3228" w:rsidRPr="00347F07">
        <w:rPr>
          <w:rFonts w:ascii="Times New Roman" w:eastAsia="宋体" w:hAnsi="Times New Roman" w:cs="Times New Roman"/>
          <w:b/>
          <w:bCs/>
          <w:sz w:val="24"/>
          <w:szCs w:val="24"/>
        </w:rPr>
        <w:t>阅读收获</w:t>
      </w:r>
    </w:p>
    <w:p w14:paraId="10EB2138" w14:textId="2F8778E5" w:rsidR="00402E76" w:rsidRPr="00347F07" w:rsidRDefault="00F1621F" w:rsidP="00C54A82">
      <w:pPr>
        <w:spacing w:before="100"/>
        <w:ind w:firstLineChars="200" w:firstLine="420"/>
        <w:rPr>
          <w:rFonts w:ascii="Times New Roman" w:eastAsia="宋体" w:hAnsi="Times New Roman" w:cs="Times New Roman"/>
        </w:rPr>
      </w:pPr>
      <w:r w:rsidRPr="00347F07">
        <w:rPr>
          <w:rFonts w:ascii="Times New Roman" w:eastAsia="宋体" w:hAnsi="Times New Roman" w:cs="Times New Roman"/>
        </w:rPr>
        <w:t>在</w:t>
      </w:r>
      <w:r w:rsidR="000C7CE8" w:rsidRPr="00347F07">
        <w:rPr>
          <w:rFonts w:ascii="Times New Roman" w:eastAsia="宋体" w:hAnsi="Times New Roman" w:cs="Times New Roman"/>
        </w:rPr>
        <w:t>深度学习导论</w:t>
      </w:r>
      <w:r w:rsidRPr="00347F07">
        <w:rPr>
          <w:rFonts w:ascii="Times New Roman" w:eastAsia="宋体" w:hAnsi="Times New Roman" w:cs="Times New Roman"/>
        </w:rPr>
        <w:t>课程中，我们学习了卷积神经网络和基于</w:t>
      </w:r>
      <w:r w:rsidRPr="00347F07">
        <w:rPr>
          <w:rFonts w:ascii="Times New Roman" w:eastAsia="宋体" w:hAnsi="Times New Roman" w:cs="Times New Roman"/>
        </w:rPr>
        <w:t>Transformer</w:t>
      </w:r>
      <w:r w:rsidRPr="00347F07">
        <w:rPr>
          <w:rFonts w:ascii="Times New Roman" w:eastAsia="宋体" w:hAnsi="Times New Roman" w:cs="Times New Roman"/>
        </w:rPr>
        <w:t>架构的网络模型，</w:t>
      </w:r>
      <w:r w:rsidR="00150BD9" w:rsidRPr="00347F07">
        <w:rPr>
          <w:rFonts w:ascii="Times New Roman" w:eastAsia="宋体" w:hAnsi="Times New Roman" w:cs="Times New Roman"/>
        </w:rPr>
        <w:t>也知道</w:t>
      </w:r>
      <w:r w:rsidR="00AE1E9A" w:rsidRPr="00347F07">
        <w:rPr>
          <w:rFonts w:ascii="Times New Roman" w:eastAsia="宋体" w:hAnsi="Times New Roman" w:cs="Times New Roman"/>
        </w:rPr>
        <w:t>了</w:t>
      </w:r>
      <w:r w:rsidR="007B6231" w:rsidRPr="00347F07">
        <w:rPr>
          <w:rFonts w:ascii="Times New Roman" w:eastAsia="宋体" w:hAnsi="Times New Roman" w:cs="Times New Roman"/>
        </w:rPr>
        <w:t>在</w:t>
      </w:r>
      <w:r w:rsidR="00152B44" w:rsidRPr="00347F07">
        <w:rPr>
          <w:rFonts w:ascii="Times New Roman" w:eastAsia="宋体" w:hAnsi="Times New Roman" w:cs="Times New Roman"/>
        </w:rPr>
        <w:t>学界开始逐渐</w:t>
      </w:r>
      <w:r w:rsidR="002F6F8C" w:rsidRPr="00347F07">
        <w:rPr>
          <w:rFonts w:ascii="Times New Roman" w:eastAsia="宋体" w:hAnsi="Times New Roman" w:cs="Times New Roman"/>
        </w:rPr>
        <w:t>开始形成一种刻板印象：</w:t>
      </w:r>
      <w:r w:rsidR="007B6231" w:rsidRPr="00347F07">
        <w:rPr>
          <w:rFonts w:ascii="Times New Roman" w:eastAsia="宋体" w:hAnsi="Times New Roman" w:cs="Times New Roman"/>
        </w:rPr>
        <w:t>认为传统卷积已经在</w:t>
      </w:r>
      <w:r w:rsidR="007B6231" w:rsidRPr="00347F07">
        <w:rPr>
          <w:rFonts w:ascii="Times New Roman" w:eastAsia="宋体" w:hAnsi="Times New Roman" w:cs="Times New Roman"/>
        </w:rPr>
        <w:t>CV</w:t>
      </w:r>
      <w:r w:rsidR="007B6231" w:rsidRPr="00347F07">
        <w:rPr>
          <w:rFonts w:ascii="Times New Roman" w:eastAsia="宋体" w:hAnsi="Times New Roman" w:cs="Times New Roman"/>
        </w:rPr>
        <w:t>领域输给基于自注意力机制的</w:t>
      </w:r>
      <w:r w:rsidR="007B6231" w:rsidRPr="00347F07">
        <w:rPr>
          <w:rFonts w:ascii="Times New Roman" w:eastAsia="宋体" w:hAnsi="Times New Roman" w:cs="Times New Roman"/>
        </w:rPr>
        <w:t>Transformer</w:t>
      </w:r>
      <w:r w:rsidR="000D77D2" w:rsidRPr="00347F07">
        <w:rPr>
          <w:rFonts w:ascii="Times New Roman" w:eastAsia="宋体" w:hAnsi="Times New Roman" w:cs="Times New Roman"/>
        </w:rPr>
        <w:t>。</w:t>
      </w:r>
      <w:r w:rsidR="007B6231" w:rsidRPr="00347F07">
        <w:rPr>
          <w:rFonts w:ascii="Times New Roman" w:eastAsia="宋体" w:hAnsi="Times New Roman" w:cs="Times New Roman"/>
        </w:rPr>
        <w:t>这篇论文</w:t>
      </w:r>
      <w:r w:rsidR="00150BD9" w:rsidRPr="00347F07">
        <w:rPr>
          <w:rFonts w:ascii="Times New Roman" w:eastAsia="宋体" w:hAnsi="Times New Roman" w:cs="Times New Roman"/>
        </w:rPr>
        <w:t>工作的出现说明了</w:t>
      </w:r>
      <w:r w:rsidR="007B6231" w:rsidRPr="00347F07">
        <w:rPr>
          <w:rFonts w:ascii="Times New Roman" w:eastAsia="宋体" w:hAnsi="Times New Roman" w:cs="Times New Roman"/>
        </w:rPr>
        <w:t>纯卷积网络</w:t>
      </w:r>
      <w:r w:rsidR="00150BD9" w:rsidRPr="00347F07">
        <w:rPr>
          <w:rFonts w:ascii="Times New Roman" w:eastAsia="宋体" w:hAnsi="Times New Roman" w:cs="Times New Roman"/>
        </w:rPr>
        <w:t>其实还没有达到性能的尽头，</w:t>
      </w:r>
      <w:r w:rsidR="00CE1CF5" w:rsidRPr="00347F07">
        <w:rPr>
          <w:rFonts w:ascii="Times New Roman" w:eastAsia="宋体" w:hAnsi="Times New Roman" w:cs="Times New Roman"/>
        </w:rPr>
        <w:t>只要它设计得当，</w:t>
      </w:r>
      <w:r w:rsidR="00F9179A" w:rsidRPr="00347F07">
        <w:rPr>
          <w:rFonts w:ascii="Times New Roman" w:eastAsia="宋体" w:hAnsi="Times New Roman" w:cs="Times New Roman"/>
        </w:rPr>
        <w:t>它</w:t>
      </w:r>
      <w:r w:rsidR="000D77D2" w:rsidRPr="00347F07">
        <w:rPr>
          <w:rFonts w:ascii="Times New Roman" w:eastAsia="宋体" w:hAnsi="Times New Roman" w:cs="Times New Roman"/>
        </w:rPr>
        <w:t>仍然和</w:t>
      </w:r>
      <w:r w:rsidR="000D77D2" w:rsidRPr="00347F07">
        <w:rPr>
          <w:rFonts w:ascii="Times New Roman" w:eastAsia="宋体" w:hAnsi="Times New Roman" w:cs="Times New Roman"/>
        </w:rPr>
        <w:t>Transformer</w:t>
      </w:r>
      <w:r w:rsidR="000D77D2" w:rsidRPr="00347F07">
        <w:rPr>
          <w:rFonts w:ascii="Times New Roman" w:eastAsia="宋体" w:hAnsi="Times New Roman" w:cs="Times New Roman"/>
        </w:rPr>
        <w:t>架构有</w:t>
      </w:r>
      <w:r w:rsidR="00632A3A" w:rsidRPr="00347F07">
        <w:rPr>
          <w:rFonts w:ascii="Times New Roman" w:eastAsia="宋体" w:hAnsi="Times New Roman" w:cs="Times New Roman"/>
        </w:rPr>
        <w:t>相当的竞争力。</w:t>
      </w:r>
    </w:p>
    <w:p w14:paraId="53E00E27" w14:textId="0164E62A" w:rsidR="001313A8" w:rsidRDefault="003E72ED" w:rsidP="008F1D24">
      <w:pPr>
        <w:spacing w:before="100"/>
        <w:ind w:firstLineChars="200" w:firstLine="420"/>
        <w:rPr>
          <w:rFonts w:ascii="Times New Roman" w:eastAsia="宋体" w:hAnsi="Times New Roman" w:cs="Times New Roman"/>
        </w:rPr>
      </w:pPr>
      <w:r w:rsidRPr="00347F07">
        <w:rPr>
          <w:rFonts w:ascii="Times New Roman" w:eastAsia="宋体" w:hAnsi="Times New Roman" w:cs="Times New Roman"/>
        </w:rPr>
        <w:t>通过</w:t>
      </w:r>
      <w:r w:rsidR="004425C5" w:rsidRPr="00347F07">
        <w:rPr>
          <w:rFonts w:ascii="Times New Roman" w:eastAsia="宋体" w:hAnsi="Times New Roman" w:cs="Times New Roman"/>
        </w:rPr>
        <w:t>学习</w:t>
      </w:r>
      <w:r w:rsidRPr="00347F07">
        <w:rPr>
          <w:rFonts w:ascii="Times New Roman" w:eastAsia="宋体" w:hAnsi="Times New Roman" w:cs="Times New Roman"/>
        </w:rPr>
        <w:t>这篇</w:t>
      </w:r>
      <w:r w:rsidR="00015BE9" w:rsidRPr="00347F07">
        <w:rPr>
          <w:rFonts w:ascii="Times New Roman" w:eastAsia="宋体" w:hAnsi="Times New Roman" w:cs="Times New Roman"/>
        </w:rPr>
        <w:t>论文的工作，</w:t>
      </w:r>
      <w:r w:rsidR="007579DA" w:rsidRPr="00347F07">
        <w:rPr>
          <w:rFonts w:ascii="Times New Roman" w:eastAsia="宋体" w:hAnsi="Times New Roman" w:cs="Times New Roman"/>
        </w:rPr>
        <w:t>我认识到</w:t>
      </w:r>
      <w:r w:rsidR="00015BE9" w:rsidRPr="00347F07">
        <w:rPr>
          <w:rFonts w:ascii="Times New Roman" w:eastAsia="宋体" w:hAnsi="Times New Roman" w:cs="Times New Roman"/>
        </w:rPr>
        <w:t>在这个</w:t>
      </w:r>
      <w:r w:rsidR="00015BE9" w:rsidRPr="00347F07">
        <w:rPr>
          <w:rFonts w:ascii="Times New Roman" w:eastAsia="宋体" w:hAnsi="Times New Roman" w:cs="Times New Roman"/>
        </w:rPr>
        <w:t>Transformer</w:t>
      </w:r>
      <w:r w:rsidR="00015BE9" w:rsidRPr="00347F07">
        <w:rPr>
          <w:rFonts w:ascii="Times New Roman" w:eastAsia="宋体" w:hAnsi="Times New Roman" w:cs="Times New Roman"/>
        </w:rPr>
        <w:t>架构盛行的时代，需要重新审视传统卷积，纯卷积神经网络</w:t>
      </w:r>
      <w:r w:rsidR="00235DA4">
        <w:rPr>
          <w:rFonts w:ascii="Times New Roman" w:eastAsia="宋体" w:hAnsi="Times New Roman" w:cs="Times New Roman" w:hint="eastAsia"/>
        </w:rPr>
        <w:t>不仅</w:t>
      </w:r>
      <w:r w:rsidR="008B2181" w:rsidRPr="00347F07">
        <w:rPr>
          <w:rFonts w:ascii="Times New Roman" w:eastAsia="宋体" w:hAnsi="Times New Roman" w:cs="Times New Roman"/>
        </w:rPr>
        <w:t>拥有</w:t>
      </w:r>
      <w:r w:rsidR="00015BE9" w:rsidRPr="00347F07">
        <w:rPr>
          <w:rFonts w:ascii="Times New Roman" w:eastAsia="宋体" w:hAnsi="Times New Roman" w:cs="Times New Roman"/>
        </w:rPr>
        <w:t>其简单直观的架构</w:t>
      </w:r>
      <w:r w:rsidR="004425C5" w:rsidRPr="00347F07">
        <w:rPr>
          <w:rFonts w:ascii="Times New Roman" w:eastAsia="宋体" w:hAnsi="Times New Roman" w:cs="Times New Roman"/>
        </w:rPr>
        <w:t>，</w:t>
      </w:r>
      <w:r w:rsidR="00742009">
        <w:rPr>
          <w:rFonts w:ascii="Times New Roman" w:eastAsia="宋体" w:hAnsi="Times New Roman" w:cs="Times New Roman" w:hint="eastAsia"/>
        </w:rPr>
        <w:t>还拥有</w:t>
      </w:r>
      <w:r w:rsidR="005318DB" w:rsidRPr="00347F07">
        <w:rPr>
          <w:rFonts w:ascii="Times New Roman" w:eastAsia="宋体" w:hAnsi="Times New Roman" w:cs="Times New Roman"/>
        </w:rPr>
        <w:t>仍然没有被完全开发</w:t>
      </w:r>
      <w:r w:rsidR="00013F02">
        <w:rPr>
          <w:rFonts w:ascii="Times New Roman" w:eastAsia="宋体" w:hAnsi="Times New Roman" w:cs="Times New Roman" w:hint="eastAsia"/>
        </w:rPr>
        <w:t>的</w:t>
      </w:r>
      <w:r w:rsidR="000C66DB" w:rsidRPr="00347F07">
        <w:rPr>
          <w:rFonts w:ascii="Times New Roman" w:eastAsia="宋体" w:hAnsi="Times New Roman" w:cs="Times New Roman"/>
        </w:rPr>
        <w:t>强大性能。</w:t>
      </w:r>
      <w:r w:rsidR="00716A50" w:rsidRPr="00347F07">
        <w:rPr>
          <w:rFonts w:ascii="Times New Roman" w:eastAsia="宋体" w:hAnsi="Times New Roman" w:cs="Times New Roman"/>
        </w:rPr>
        <w:t>同时通过</w:t>
      </w:r>
      <w:r w:rsidR="00716A50" w:rsidRPr="00347F07">
        <w:rPr>
          <w:rFonts w:ascii="Times New Roman" w:eastAsia="宋体" w:hAnsi="Times New Roman" w:cs="Times New Roman"/>
        </w:rPr>
        <w:t>论文中在大规模数据集（如</w:t>
      </w:r>
      <w:r w:rsidR="00716A50" w:rsidRPr="00347F07">
        <w:rPr>
          <w:rFonts w:ascii="Times New Roman" w:eastAsia="宋体" w:hAnsi="Times New Roman" w:cs="Times New Roman"/>
        </w:rPr>
        <w:t>ImageNet-22K</w:t>
      </w:r>
      <w:r w:rsidR="00716A50" w:rsidRPr="00347F07">
        <w:rPr>
          <w:rFonts w:ascii="Times New Roman" w:eastAsia="宋体" w:hAnsi="Times New Roman" w:cs="Times New Roman"/>
        </w:rPr>
        <w:t>）上进行</w:t>
      </w:r>
      <w:proofErr w:type="gramStart"/>
      <w:r w:rsidR="00716A50" w:rsidRPr="00347F07">
        <w:rPr>
          <w:rFonts w:ascii="Times New Roman" w:eastAsia="宋体" w:hAnsi="Times New Roman" w:cs="Times New Roman"/>
        </w:rPr>
        <w:t>预训练</w:t>
      </w:r>
      <w:proofErr w:type="gramEnd"/>
      <w:r w:rsidR="00716A50" w:rsidRPr="00347F07">
        <w:rPr>
          <w:rFonts w:ascii="Times New Roman" w:eastAsia="宋体" w:hAnsi="Times New Roman" w:cs="Times New Roman"/>
        </w:rPr>
        <w:t>的实验，</w:t>
      </w:r>
      <w:r w:rsidR="00E34789">
        <w:rPr>
          <w:rFonts w:ascii="Times New Roman" w:eastAsia="宋体" w:hAnsi="Times New Roman" w:cs="Times New Roman" w:hint="eastAsia"/>
        </w:rPr>
        <w:t>我</w:t>
      </w:r>
      <w:r w:rsidR="00425206" w:rsidRPr="00347F07">
        <w:rPr>
          <w:rFonts w:ascii="Times New Roman" w:eastAsia="宋体" w:hAnsi="Times New Roman" w:cs="Times New Roman"/>
        </w:rPr>
        <w:t>明白</w:t>
      </w:r>
      <w:r w:rsidR="00716A50" w:rsidRPr="00347F07">
        <w:rPr>
          <w:rFonts w:ascii="Times New Roman" w:eastAsia="宋体" w:hAnsi="Times New Roman" w:cs="Times New Roman"/>
        </w:rPr>
        <w:t>了大规模</w:t>
      </w:r>
      <w:proofErr w:type="gramStart"/>
      <w:r w:rsidR="00716A50" w:rsidRPr="00347F07">
        <w:rPr>
          <w:rFonts w:ascii="Times New Roman" w:eastAsia="宋体" w:hAnsi="Times New Roman" w:cs="Times New Roman"/>
        </w:rPr>
        <w:t>预训练</w:t>
      </w:r>
      <w:proofErr w:type="gramEnd"/>
      <w:r w:rsidR="00716A50" w:rsidRPr="00347F07">
        <w:rPr>
          <w:rFonts w:ascii="Times New Roman" w:eastAsia="宋体" w:hAnsi="Times New Roman" w:cs="Times New Roman"/>
        </w:rPr>
        <w:t>对于提高模型性能的重要性。</w:t>
      </w:r>
      <w:r w:rsidR="00613D7F" w:rsidRPr="00347F07">
        <w:rPr>
          <w:rFonts w:ascii="Times New Roman" w:eastAsia="宋体" w:hAnsi="Times New Roman" w:cs="Times New Roman"/>
        </w:rPr>
        <w:t>除了架构设计外，论文还强调了训练策略对于提高模型性能的重要性。通过采用更长的预热周期和更精细的训练设置，</w:t>
      </w:r>
      <w:proofErr w:type="spellStart"/>
      <w:r w:rsidR="00613D7F" w:rsidRPr="00347F07">
        <w:rPr>
          <w:rFonts w:ascii="Times New Roman" w:eastAsia="宋体" w:hAnsi="Times New Roman" w:cs="Times New Roman"/>
        </w:rPr>
        <w:t>ConvNeXt</w:t>
      </w:r>
      <w:proofErr w:type="spellEnd"/>
      <w:r w:rsidR="00613D7F" w:rsidRPr="00347F07">
        <w:rPr>
          <w:rFonts w:ascii="Times New Roman" w:eastAsia="宋体" w:hAnsi="Times New Roman" w:cs="Times New Roman"/>
        </w:rPr>
        <w:t>能够在相同的计算资源下获得更好的性能。</w:t>
      </w:r>
    </w:p>
    <w:p w14:paraId="146BD4A6" w14:textId="77777777" w:rsidR="008F1D24" w:rsidRDefault="008F1D24" w:rsidP="008F1D24">
      <w:pPr>
        <w:spacing w:before="100"/>
        <w:ind w:firstLineChars="200" w:firstLine="420"/>
        <w:rPr>
          <w:rFonts w:ascii="Times New Roman" w:eastAsia="宋体" w:hAnsi="Times New Roman" w:cs="Times New Roman"/>
        </w:rPr>
      </w:pPr>
    </w:p>
    <w:p w14:paraId="5E884608" w14:textId="77777777" w:rsidR="008F1D24" w:rsidRDefault="008F1D24" w:rsidP="008F1D24">
      <w:pPr>
        <w:spacing w:before="100"/>
        <w:ind w:firstLineChars="200" w:firstLine="420"/>
        <w:rPr>
          <w:rFonts w:ascii="Times New Roman" w:eastAsia="宋体" w:hAnsi="Times New Roman" w:cs="Times New Roman"/>
        </w:rPr>
      </w:pPr>
    </w:p>
    <w:p w14:paraId="13AD4394" w14:textId="77777777" w:rsidR="008F1D24" w:rsidRDefault="008F1D24" w:rsidP="008F1D24">
      <w:pPr>
        <w:spacing w:before="100"/>
        <w:ind w:firstLineChars="200" w:firstLine="420"/>
        <w:rPr>
          <w:rFonts w:ascii="Times New Roman" w:eastAsia="宋体" w:hAnsi="Times New Roman" w:cs="Times New Roman"/>
        </w:rPr>
      </w:pPr>
    </w:p>
    <w:p w14:paraId="010F9886" w14:textId="77777777" w:rsidR="008F1D24" w:rsidRDefault="008F1D24" w:rsidP="008F1D24">
      <w:pPr>
        <w:spacing w:before="100"/>
        <w:ind w:firstLineChars="200" w:firstLine="420"/>
        <w:rPr>
          <w:rFonts w:ascii="Times New Roman" w:eastAsia="宋体" w:hAnsi="Times New Roman" w:cs="Times New Roman"/>
        </w:rPr>
      </w:pPr>
    </w:p>
    <w:p w14:paraId="1421D035" w14:textId="77777777" w:rsidR="008F1D24" w:rsidRDefault="008F1D24" w:rsidP="008F1D24">
      <w:pPr>
        <w:spacing w:before="100"/>
        <w:ind w:firstLineChars="200" w:firstLine="420"/>
        <w:rPr>
          <w:rFonts w:ascii="Times New Roman" w:eastAsia="宋体" w:hAnsi="Times New Roman" w:cs="Times New Roman"/>
        </w:rPr>
      </w:pPr>
    </w:p>
    <w:p w14:paraId="78C34897" w14:textId="77777777" w:rsidR="008F1D24" w:rsidRDefault="008F1D24" w:rsidP="008F1D24">
      <w:pPr>
        <w:spacing w:before="100"/>
        <w:ind w:firstLineChars="200" w:firstLine="420"/>
        <w:rPr>
          <w:rFonts w:ascii="Times New Roman" w:eastAsia="宋体" w:hAnsi="Times New Roman" w:cs="Times New Roman"/>
        </w:rPr>
      </w:pPr>
    </w:p>
    <w:p w14:paraId="77874900" w14:textId="77777777" w:rsidR="008F1D24" w:rsidRDefault="008F1D24" w:rsidP="008F1D24">
      <w:pPr>
        <w:spacing w:before="100"/>
        <w:ind w:firstLineChars="200" w:firstLine="420"/>
        <w:rPr>
          <w:rFonts w:ascii="Times New Roman" w:eastAsia="宋体" w:hAnsi="Times New Roman" w:cs="Times New Roman"/>
        </w:rPr>
      </w:pPr>
    </w:p>
    <w:p w14:paraId="0F271F6A" w14:textId="77777777" w:rsidR="008F1D24" w:rsidRDefault="008F1D24" w:rsidP="008F1D24">
      <w:pPr>
        <w:spacing w:before="100"/>
        <w:ind w:firstLineChars="200" w:firstLine="420"/>
        <w:rPr>
          <w:rFonts w:ascii="Times New Roman" w:eastAsia="宋体" w:hAnsi="Times New Roman" w:cs="Times New Roman"/>
        </w:rPr>
      </w:pPr>
    </w:p>
    <w:p w14:paraId="1D5555D0" w14:textId="77777777" w:rsidR="008F1D24" w:rsidRDefault="008F1D24" w:rsidP="008F1D24">
      <w:pPr>
        <w:spacing w:before="100"/>
        <w:ind w:firstLineChars="200" w:firstLine="420"/>
        <w:rPr>
          <w:rFonts w:ascii="Times New Roman" w:eastAsia="宋体" w:hAnsi="Times New Roman" w:cs="Times New Roman"/>
        </w:rPr>
      </w:pPr>
    </w:p>
    <w:p w14:paraId="72FDED17" w14:textId="77777777" w:rsidR="008F1D24" w:rsidRDefault="008F1D24" w:rsidP="008F1D24">
      <w:pPr>
        <w:spacing w:before="100"/>
        <w:ind w:firstLineChars="200" w:firstLine="420"/>
        <w:rPr>
          <w:rFonts w:ascii="Times New Roman" w:eastAsia="宋体" w:hAnsi="Times New Roman" w:cs="Times New Roman"/>
        </w:rPr>
      </w:pPr>
    </w:p>
    <w:p w14:paraId="74E14462" w14:textId="77777777" w:rsidR="008F1D24" w:rsidRDefault="008F1D24" w:rsidP="008F1D24">
      <w:pPr>
        <w:spacing w:before="100"/>
        <w:ind w:firstLineChars="200" w:firstLine="420"/>
        <w:rPr>
          <w:rFonts w:ascii="Times New Roman" w:eastAsia="宋体" w:hAnsi="Times New Roman" w:cs="Times New Roman"/>
        </w:rPr>
      </w:pPr>
    </w:p>
    <w:p w14:paraId="252D4595" w14:textId="77777777" w:rsidR="008F1D24" w:rsidRPr="00347F07" w:rsidRDefault="008F1D24" w:rsidP="00E63F71">
      <w:pPr>
        <w:spacing w:before="100"/>
        <w:rPr>
          <w:rFonts w:ascii="Times New Roman" w:eastAsia="宋体" w:hAnsi="Times New Roman" w:cs="Times New Roman" w:hint="eastAsia"/>
        </w:rPr>
      </w:pPr>
    </w:p>
    <w:p w14:paraId="6D8D9185" w14:textId="57539DEC" w:rsidR="001313A8" w:rsidRPr="00347F07" w:rsidRDefault="00B4726B" w:rsidP="00B4726B">
      <w:pPr>
        <w:spacing w:before="100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47F07">
        <w:rPr>
          <w:rFonts w:ascii="Times New Roman" w:eastAsia="宋体" w:hAnsi="Times New Roman" w:cs="Times New Roman"/>
          <w:b/>
          <w:bCs/>
          <w:sz w:val="24"/>
          <w:szCs w:val="24"/>
        </w:rPr>
        <w:lastRenderedPageBreak/>
        <w:t>参考文献</w:t>
      </w:r>
    </w:p>
    <w:p w14:paraId="11352687" w14:textId="491D2571" w:rsidR="00B4726B" w:rsidRPr="00347F07" w:rsidRDefault="001B6E5C" w:rsidP="00B4726B">
      <w:pPr>
        <w:spacing w:before="100"/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</w:pPr>
      <w:r w:rsidRPr="00347F07">
        <w:rPr>
          <w:rFonts w:ascii="Times New Roman" w:eastAsia="宋体" w:hAnsi="Times New Roman" w:cs="Times New Roman"/>
          <w:szCs w:val="21"/>
        </w:rPr>
        <w:t xml:space="preserve">[1] </w:t>
      </w:r>
      <w:r w:rsidR="006839EC" w:rsidRPr="00347F07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Vaswani A, </w:t>
      </w:r>
      <w:proofErr w:type="spellStart"/>
      <w:r w:rsidR="006839EC" w:rsidRPr="00347F07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Shazeer</w:t>
      </w:r>
      <w:proofErr w:type="spellEnd"/>
      <w:r w:rsidR="006839EC" w:rsidRPr="00347F07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 N, Parmar N, et al. Attention is all you need[J]. Advances in neural information processing systems, 2017, 30.</w:t>
      </w:r>
    </w:p>
    <w:p w14:paraId="10BC0EA6" w14:textId="4C22F1E5" w:rsidR="00397F55" w:rsidRPr="00347F07" w:rsidRDefault="00397F55" w:rsidP="00397F55">
      <w:pPr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</w:pPr>
      <w:r w:rsidRPr="00347F07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[2] </w:t>
      </w:r>
      <w:proofErr w:type="spellStart"/>
      <w:r w:rsidR="000B0DC9" w:rsidRPr="00347F07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Dosovitskiy</w:t>
      </w:r>
      <w:proofErr w:type="spellEnd"/>
      <w:r w:rsidR="000B0DC9" w:rsidRPr="00347F07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 A, Beyer L, Kolesnikov A, et al. An image is worth 16x16 words: Transformers for image recognition at scale[J]. </w:t>
      </w:r>
      <w:proofErr w:type="spellStart"/>
      <w:r w:rsidR="000B0DC9" w:rsidRPr="00347F07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arXiv</w:t>
      </w:r>
      <w:proofErr w:type="spellEnd"/>
      <w:r w:rsidR="000B0DC9" w:rsidRPr="00347F07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 preprint arXiv:2010.11929, 2020.</w:t>
      </w:r>
    </w:p>
    <w:p w14:paraId="3F106022" w14:textId="4A3E873F" w:rsidR="000B0DC9" w:rsidRPr="00347F07" w:rsidRDefault="000B0DC9" w:rsidP="00397F55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347F07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 xml:space="preserve">[3] </w:t>
      </w:r>
      <w:proofErr w:type="spellStart"/>
      <w:r w:rsidR="00EF54F7" w:rsidRPr="00347F0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Touvron</w:t>
      </w:r>
      <w:proofErr w:type="spellEnd"/>
      <w:r w:rsidR="00EF54F7" w:rsidRPr="00347F0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H, Cord M, </w:t>
      </w:r>
      <w:proofErr w:type="spellStart"/>
      <w:r w:rsidR="00EF54F7" w:rsidRPr="00347F0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Douze</w:t>
      </w:r>
      <w:proofErr w:type="spellEnd"/>
      <w:r w:rsidR="00EF54F7" w:rsidRPr="00347F0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M, et al. Training data-efficient image transformers &amp; distillation through attention[C]//International conference on machine learning. PMLR, 2021: 10347-10357.</w:t>
      </w:r>
    </w:p>
    <w:p w14:paraId="72624E02" w14:textId="1712C321" w:rsidR="005A0D8B" w:rsidRPr="00723A92" w:rsidRDefault="005A0D8B" w:rsidP="00397F55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723A9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[4] </w:t>
      </w:r>
      <w:r w:rsidR="00347F07" w:rsidRPr="00723A9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Liu Z, Lin Y, Cao Y, et al. Swin transformer: Hierarchical vision transformer using shifted windows[C]//Proceedings of the IEEE/CVF international conference on computer vision. 2021: 10012-10022.</w:t>
      </w:r>
    </w:p>
    <w:p w14:paraId="0A53323F" w14:textId="4EDAFC1F" w:rsidR="00446F05" w:rsidRPr="00723A92" w:rsidRDefault="00446F05" w:rsidP="00397F55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723A9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[5]</w:t>
      </w:r>
      <w:r w:rsidR="001D7977" w:rsidRPr="00723A9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1D7977" w:rsidRPr="00723A9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Liu Z, Mao H, Wu C Y, et al. A convnet for the 2020s[C]//Proceedings of the IEEE/CVF conference on computer vision and pattern recognition. 2022: 11976-11986.</w:t>
      </w:r>
    </w:p>
    <w:p w14:paraId="586915FF" w14:textId="2C40BCA7" w:rsidR="006540C2" w:rsidRPr="00723A92" w:rsidRDefault="006540C2" w:rsidP="00397F55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723A9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[6]</w:t>
      </w:r>
      <w:r w:rsidR="00113922" w:rsidRPr="00723A9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E33CCC" w:rsidRPr="00723A9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He K, Zhang X, Ren S, et al. Deep residual learning for image recognition[C]//Proceedings of the IEEE conference on computer vision and pattern recognition. 2016: 770-778.</w:t>
      </w:r>
    </w:p>
    <w:p w14:paraId="75585E4B" w14:textId="771D88B5" w:rsidR="00E33CCC" w:rsidRPr="00723A92" w:rsidRDefault="00E33CCC" w:rsidP="00397F55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723A9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[7]</w:t>
      </w:r>
      <w:r w:rsidR="000C60B0" w:rsidRPr="00723A9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0C60B0" w:rsidRPr="00723A9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Xie S, </w:t>
      </w:r>
      <w:proofErr w:type="spellStart"/>
      <w:r w:rsidR="000C60B0" w:rsidRPr="00723A9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Girshick</w:t>
      </w:r>
      <w:proofErr w:type="spellEnd"/>
      <w:r w:rsidR="000C60B0" w:rsidRPr="00723A9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R, </w:t>
      </w:r>
      <w:proofErr w:type="spellStart"/>
      <w:r w:rsidR="000C60B0" w:rsidRPr="00723A9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Dollár</w:t>
      </w:r>
      <w:proofErr w:type="spellEnd"/>
      <w:r w:rsidR="000C60B0" w:rsidRPr="00723A9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P, et al. Aggregated residual transformations for deep neural networks[C]//Proceedings of the IEEE conference on computer vision and pattern recognition. 2017: 1492-1500.</w:t>
      </w:r>
    </w:p>
    <w:p w14:paraId="2AE34A3F" w14:textId="4E38337C" w:rsidR="00664E07" w:rsidRPr="00723A92" w:rsidRDefault="00664E07" w:rsidP="00397F55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723A9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[8] </w:t>
      </w:r>
      <w:r w:rsidRPr="00723A9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Simonyan K, Zisserman A. Very deep convolutional networks for large-scale image recognition[J]. </w:t>
      </w:r>
      <w:proofErr w:type="spellStart"/>
      <w:r w:rsidRPr="00723A9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arXiv</w:t>
      </w:r>
      <w:proofErr w:type="spellEnd"/>
      <w:r w:rsidRPr="00723A9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preprint arXiv:1409.1556, 2014.</w:t>
      </w:r>
    </w:p>
    <w:p w14:paraId="3C819A4C" w14:textId="74DF6A0F" w:rsidR="00F37613" w:rsidRPr="00723A92" w:rsidRDefault="00F37613" w:rsidP="00397F55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723A9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[9] </w:t>
      </w:r>
      <w:r w:rsidRPr="00723A9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Tan M, Le Q. </w:t>
      </w:r>
      <w:proofErr w:type="spellStart"/>
      <w:r w:rsidRPr="00723A9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Efficientnet</w:t>
      </w:r>
      <w:proofErr w:type="spellEnd"/>
      <w:r w:rsidRPr="00723A9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: Rethinking model scaling for convolutional neural networks[C]//International conference on machine learning. PMLR, 2019: 6105-6114.</w:t>
      </w:r>
    </w:p>
    <w:p w14:paraId="62AC4DF2" w14:textId="72E9BF85" w:rsidR="004264D6" w:rsidRPr="00723A92" w:rsidRDefault="004264D6" w:rsidP="00397F55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723A9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[10] </w:t>
      </w:r>
      <w:r w:rsidRPr="00723A9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Tan M, Le Q. Efficientnetv2: Smaller models and faster training[C]//International conference on machine learning. PMLR, 2021: 10096-10106.</w:t>
      </w:r>
    </w:p>
    <w:p w14:paraId="2378FC07" w14:textId="0ACDEAAA" w:rsidR="00C51BFB" w:rsidRPr="00723A92" w:rsidRDefault="00C51BFB" w:rsidP="00397F55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723A9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[11]</w:t>
      </w:r>
      <w:r w:rsidR="008F1D24" w:rsidRPr="00723A9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CE23BE" w:rsidRPr="00723A9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Radosavovic</w:t>
      </w:r>
      <w:proofErr w:type="spellEnd"/>
      <w:r w:rsidR="00CE23BE" w:rsidRPr="00723A9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I, Kosaraju R P, </w:t>
      </w:r>
      <w:proofErr w:type="spellStart"/>
      <w:r w:rsidR="00CE23BE" w:rsidRPr="00723A9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Girshick</w:t>
      </w:r>
      <w:proofErr w:type="spellEnd"/>
      <w:r w:rsidR="00CE23BE" w:rsidRPr="00723A9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R, et al. Designing network design spaces[C]//Proceedings of the IEEE/CVF conference on computer vision and pattern recognition. 2020: 10428-10436.</w:t>
      </w:r>
    </w:p>
    <w:p w14:paraId="346357CA" w14:textId="281568A9" w:rsidR="00CE23BE" w:rsidRPr="00723A92" w:rsidRDefault="00CE23BE" w:rsidP="00397F55">
      <w:pPr>
        <w:rPr>
          <w:rFonts w:ascii="Times New Roman" w:eastAsia="宋体" w:hAnsi="Times New Roman" w:cs="Times New Roman"/>
          <w:szCs w:val="21"/>
        </w:rPr>
      </w:pPr>
      <w:r w:rsidRPr="00723A9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[12]</w:t>
      </w:r>
      <w:r w:rsidR="00225B48" w:rsidRPr="00723A9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723A92" w:rsidRPr="00723A9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Xiao T, Liu Y, Zhou B, et al. Unified perceptual parsing for scene understanding[C]//Proceedings of the European conference on computer vision (ECCV). 2018: 418-434.</w:t>
      </w:r>
    </w:p>
    <w:sectPr w:rsidR="00CE23BE" w:rsidRPr="00723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2191D" w14:textId="77777777" w:rsidR="00290B4A" w:rsidRDefault="00290B4A" w:rsidP="004576AF">
      <w:r>
        <w:separator/>
      </w:r>
    </w:p>
  </w:endnote>
  <w:endnote w:type="continuationSeparator" w:id="0">
    <w:p w14:paraId="2E2F03A2" w14:textId="77777777" w:rsidR="00290B4A" w:rsidRDefault="00290B4A" w:rsidP="00457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4DAC62" w14:textId="77777777" w:rsidR="00290B4A" w:rsidRDefault="00290B4A" w:rsidP="004576AF">
      <w:r>
        <w:separator/>
      </w:r>
    </w:p>
  </w:footnote>
  <w:footnote w:type="continuationSeparator" w:id="0">
    <w:p w14:paraId="6938FF8F" w14:textId="77777777" w:rsidR="00290B4A" w:rsidRDefault="00290B4A" w:rsidP="00457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002636"/>
    <w:multiLevelType w:val="hybridMultilevel"/>
    <w:tmpl w:val="DC205742"/>
    <w:lvl w:ilvl="0" w:tplc="14B603A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28E47566"/>
    <w:multiLevelType w:val="hybridMultilevel"/>
    <w:tmpl w:val="CAB04F54"/>
    <w:lvl w:ilvl="0" w:tplc="67024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D7A4E90"/>
    <w:multiLevelType w:val="multilevel"/>
    <w:tmpl w:val="8526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53B18"/>
    <w:multiLevelType w:val="hybridMultilevel"/>
    <w:tmpl w:val="5CBE5898"/>
    <w:lvl w:ilvl="0" w:tplc="CB1C879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3EFC18A6"/>
    <w:multiLevelType w:val="multilevel"/>
    <w:tmpl w:val="9370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6D221B"/>
    <w:multiLevelType w:val="hybridMultilevel"/>
    <w:tmpl w:val="CCD8358E"/>
    <w:lvl w:ilvl="0" w:tplc="57282772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C2840CA"/>
    <w:multiLevelType w:val="hybridMultilevel"/>
    <w:tmpl w:val="5C4EAFE8"/>
    <w:lvl w:ilvl="0" w:tplc="E5546FD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1A370DE"/>
    <w:multiLevelType w:val="hybridMultilevel"/>
    <w:tmpl w:val="468AA77A"/>
    <w:lvl w:ilvl="0" w:tplc="7188E066">
      <w:start w:val="1"/>
      <w:numFmt w:val="japaneseCounting"/>
      <w:lvlText w:val="%1."/>
      <w:lvlJc w:val="left"/>
      <w:pPr>
        <w:ind w:left="390" w:hanging="39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9F068AA"/>
    <w:multiLevelType w:val="hybridMultilevel"/>
    <w:tmpl w:val="C26E7062"/>
    <w:lvl w:ilvl="0" w:tplc="0278358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E7A19B4"/>
    <w:multiLevelType w:val="multilevel"/>
    <w:tmpl w:val="A730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2537AA"/>
    <w:multiLevelType w:val="hybridMultilevel"/>
    <w:tmpl w:val="1F485334"/>
    <w:lvl w:ilvl="0" w:tplc="7B943C28">
      <w:start w:val="1"/>
      <w:numFmt w:val="decimal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5" w:hanging="440"/>
      </w:pPr>
    </w:lvl>
    <w:lvl w:ilvl="2" w:tplc="0409001B" w:tentative="1">
      <w:start w:val="1"/>
      <w:numFmt w:val="lowerRoman"/>
      <w:lvlText w:val="%3."/>
      <w:lvlJc w:val="right"/>
      <w:pPr>
        <w:ind w:left="1845" w:hanging="440"/>
      </w:pPr>
    </w:lvl>
    <w:lvl w:ilvl="3" w:tplc="0409000F" w:tentative="1">
      <w:start w:val="1"/>
      <w:numFmt w:val="decimal"/>
      <w:lvlText w:val="%4."/>
      <w:lvlJc w:val="left"/>
      <w:pPr>
        <w:ind w:left="2285" w:hanging="440"/>
      </w:pPr>
    </w:lvl>
    <w:lvl w:ilvl="4" w:tplc="04090019" w:tentative="1">
      <w:start w:val="1"/>
      <w:numFmt w:val="lowerLetter"/>
      <w:lvlText w:val="%5)"/>
      <w:lvlJc w:val="left"/>
      <w:pPr>
        <w:ind w:left="2725" w:hanging="440"/>
      </w:pPr>
    </w:lvl>
    <w:lvl w:ilvl="5" w:tplc="0409001B" w:tentative="1">
      <w:start w:val="1"/>
      <w:numFmt w:val="lowerRoman"/>
      <w:lvlText w:val="%6."/>
      <w:lvlJc w:val="right"/>
      <w:pPr>
        <w:ind w:left="3165" w:hanging="440"/>
      </w:pPr>
    </w:lvl>
    <w:lvl w:ilvl="6" w:tplc="0409000F" w:tentative="1">
      <w:start w:val="1"/>
      <w:numFmt w:val="decimal"/>
      <w:lvlText w:val="%7."/>
      <w:lvlJc w:val="left"/>
      <w:pPr>
        <w:ind w:left="3605" w:hanging="440"/>
      </w:pPr>
    </w:lvl>
    <w:lvl w:ilvl="7" w:tplc="04090019" w:tentative="1">
      <w:start w:val="1"/>
      <w:numFmt w:val="lowerLetter"/>
      <w:lvlText w:val="%8)"/>
      <w:lvlJc w:val="left"/>
      <w:pPr>
        <w:ind w:left="4045" w:hanging="440"/>
      </w:pPr>
    </w:lvl>
    <w:lvl w:ilvl="8" w:tplc="0409001B" w:tentative="1">
      <w:start w:val="1"/>
      <w:numFmt w:val="lowerRoman"/>
      <w:lvlText w:val="%9."/>
      <w:lvlJc w:val="right"/>
      <w:pPr>
        <w:ind w:left="4485" w:hanging="440"/>
      </w:pPr>
    </w:lvl>
  </w:abstractNum>
  <w:num w:numId="1" w16cid:durableId="9112499">
    <w:abstractNumId w:val="2"/>
  </w:num>
  <w:num w:numId="2" w16cid:durableId="562986718">
    <w:abstractNumId w:val="4"/>
  </w:num>
  <w:num w:numId="3" w16cid:durableId="1283415189">
    <w:abstractNumId w:val="9"/>
  </w:num>
  <w:num w:numId="4" w16cid:durableId="1134105365">
    <w:abstractNumId w:val="1"/>
  </w:num>
  <w:num w:numId="5" w16cid:durableId="2057046652">
    <w:abstractNumId w:val="3"/>
  </w:num>
  <w:num w:numId="6" w16cid:durableId="482476149">
    <w:abstractNumId w:val="10"/>
  </w:num>
  <w:num w:numId="7" w16cid:durableId="920794111">
    <w:abstractNumId w:val="0"/>
  </w:num>
  <w:num w:numId="8" w16cid:durableId="1277516538">
    <w:abstractNumId w:val="8"/>
  </w:num>
  <w:num w:numId="9" w16cid:durableId="1317681786">
    <w:abstractNumId w:val="5"/>
  </w:num>
  <w:num w:numId="10" w16cid:durableId="190656320">
    <w:abstractNumId w:val="6"/>
  </w:num>
  <w:num w:numId="11" w16cid:durableId="14608807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DA"/>
    <w:rsid w:val="000046FD"/>
    <w:rsid w:val="00004925"/>
    <w:rsid w:val="00005F0A"/>
    <w:rsid w:val="00012446"/>
    <w:rsid w:val="00013784"/>
    <w:rsid w:val="000137E5"/>
    <w:rsid w:val="00013BE1"/>
    <w:rsid w:val="00013F02"/>
    <w:rsid w:val="00015BE9"/>
    <w:rsid w:val="0002007C"/>
    <w:rsid w:val="00040358"/>
    <w:rsid w:val="0005757F"/>
    <w:rsid w:val="00067288"/>
    <w:rsid w:val="00076291"/>
    <w:rsid w:val="00084B0A"/>
    <w:rsid w:val="000866E9"/>
    <w:rsid w:val="000969DD"/>
    <w:rsid w:val="000A5D94"/>
    <w:rsid w:val="000B0DC9"/>
    <w:rsid w:val="000B51E0"/>
    <w:rsid w:val="000C60B0"/>
    <w:rsid w:val="000C66DB"/>
    <w:rsid w:val="000C75DB"/>
    <w:rsid w:val="000C7CE8"/>
    <w:rsid w:val="000D77D2"/>
    <w:rsid w:val="000E0B52"/>
    <w:rsid w:val="000E0C03"/>
    <w:rsid w:val="000E502A"/>
    <w:rsid w:val="000F401A"/>
    <w:rsid w:val="000F4EB7"/>
    <w:rsid w:val="000F609E"/>
    <w:rsid w:val="00113922"/>
    <w:rsid w:val="0011547B"/>
    <w:rsid w:val="001201AE"/>
    <w:rsid w:val="001207DE"/>
    <w:rsid w:val="00126FBE"/>
    <w:rsid w:val="00130387"/>
    <w:rsid w:val="001313A8"/>
    <w:rsid w:val="001313F2"/>
    <w:rsid w:val="0014228D"/>
    <w:rsid w:val="00142983"/>
    <w:rsid w:val="0014407D"/>
    <w:rsid w:val="00150BD9"/>
    <w:rsid w:val="00152796"/>
    <w:rsid w:val="00152B44"/>
    <w:rsid w:val="00160E4E"/>
    <w:rsid w:val="00162B2C"/>
    <w:rsid w:val="00164AAD"/>
    <w:rsid w:val="00166C97"/>
    <w:rsid w:val="0018008F"/>
    <w:rsid w:val="00186B4D"/>
    <w:rsid w:val="00186C9F"/>
    <w:rsid w:val="0019124F"/>
    <w:rsid w:val="001970A2"/>
    <w:rsid w:val="0019766A"/>
    <w:rsid w:val="001A24A9"/>
    <w:rsid w:val="001A5A8E"/>
    <w:rsid w:val="001B4F59"/>
    <w:rsid w:val="001B6E5C"/>
    <w:rsid w:val="001D0576"/>
    <w:rsid w:val="001D4A85"/>
    <w:rsid w:val="001D539A"/>
    <w:rsid w:val="001D6EBF"/>
    <w:rsid w:val="001D7977"/>
    <w:rsid w:val="001E250E"/>
    <w:rsid w:val="001F6B13"/>
    <w:rsid w:val="002015F9"/>
    <w:rsid w:val="002027E9"/>
    <w:rsid w:val="00214DC8"/>
    <w:rsid w:val="00221BD5"/>
    <w:rsid w:val="00225B48"/>
    <w:rsid w:val="0023184C"/>
    <w:rsid w:val="00231DF5"/>
    <w:rsid w:val="002348CF"/>
    <w:rsid w:val="00235DA4"/>
    <w:rsid w:val="0023664E"/>
    <w:rsid w:val="002410D1"/>
    <w:rsid w:val="00250B08"/>
    <w:rsid w:val="00261053"/>
    <w:rsid w:val="00270BCA"/>
    <w:rsid w:val="0027299C"/>
    <w:rsid w:val="00281C72"/>
    <w:rsid w:val="002850E6"/>
    <w:rsid w:val="00290B4A"/>
    <w:rsid w:val="00292C38"/>
    <w:rsid w:val="002B6310"/>
    <w:rsid w:val="002B76AD"/>
    <w:rsid w:val="002C2DC2"/>
    <w:rsid w:val="002E6606"/>
    <w:rsid w:val="002F2985"/>
    <w:rsid w:val="002F3B5B"/>
    <w:rsid w:val="002F40BB"/>
    <w:rsid w:val="002F5DEE"/>
    <w:rsid w:val="002F6F8C"/>
    <w:rsid w:val="002F7578"/>
    <w:rsid w:val="00314FC5"/>
    <w:rsid w:val="003230A7"/>
    <w:rsid w:val="003465BC"/>
    <w:rsid w:val="00347F07"/>
    <w:rsid w:val="00355D47"/>
    <w:rsid w:val="00357A76"/>
    <w:rsid w:val="0036090F"/>
    <w:rsid w:val="0036436F"/>
    <w:rsid w:val="00397F55"/>
    <w:rsid w:val="00397FB9"/>
    <w:rsid w:val="003A2E7A"/>
    <w:rsid w:val="003A4B25"/>
    <w:rsid w:val="003B4483"/>
    <w:rsid w:val="003B4730"/>
    <w:rsid w:val="003B7A71"/>
    <w:rsid w:val="003D0639"/>
    <w:rsid w:val="003D5099"/>
    <w:rsid w:val="003E1232"/>
    <w:rsid w:val="003E45CA"/>
    <w:rsid w:val="003E72ED"/>
    <w:rsid w:val="00402E76"/>
    <w:rsid w:val="0040653B"/>
    <w:rsid w:val="00413C42"/>
    <w:rsid w:val="00415E11"/>
    <w:rsid w:val="00416E44"/>
    <w:rsid w:val="00425206"/>
    <w:rsid w:val="004264D6"/>
    <w:rsid w:val="00436DFF"/>
    <w:rsid w:val="004425C5"/>
    <w:rsid w:val="00446F05"/>
    <w:rsid w:val="004557DC"/>
    <w:rsid w:val="004576AF"/>
    <w:rsid w:val="00467D15"/>
    <w:rsid w:val="004735EA"/>
    <w:rsid w:val="004912F6"/>
    <w:rsid w:val="004938D5"/>
    <w:rsid w:val="004A5795"/>
    <w:rsid w:val="004C6A5A"/>
    <w:rsid w:val="004C7849"/>
    <w:rsid w:val="004D1432"/>
    <w:rsid w:val="004D2BB7"/>
    <w:rsid w:val="004D5257"/>
    <w:rsid w:val="004E26F9"/>
    <w:rsid w:val="004F3E17"/>
    <w:rsid w:val="004F68E7"/>
    <w:rsid w:val="004F7A30"/>
    <w:rsid w:val="0050725C"/>
    <w:rsid w:val="005074E8"/>
    <w:rsid w:val="005156A7"/>
    <w:rsid w:val="005318DB"/>
    <w:rsid w:val="0053439D"/>
    <w:rsid w:val="00535FFA"/>
    <w:rsid w:val="00547E76"/>
    <w:rsid w:val="00551FDD"/>
    <w:rsid w:val="00552F44"/>
    <w:rsid w:val="00553D55"/>
    <w:rsid w:val="005542CE"/>
    <w:rsid w:val="00556AB6"/>
    <w:rsid w:val="00563A89"/>
    <w:rsid w:val="00585EB2"/>
    <w:rsid w:val="00590DDE"/>
    <w:rsid w:val="00592B38"/>
    <w:rsid w:val="005A0D8B"/>
    <w:rsid w:val="005A6808"/>
    <w:rsid w:val="005A747A"/>
    <w:rsid w:val="005B17CB"/>
    <w:rsid w:val="005B35C9"/>
    <w:rsid w:val="005C7150"/>
    <w:rsid w:val="005D2918"/>
    <w:rsid w:val="005D31E2"/>
    <w:rsid w:val="005E5D0B"/>
    <w:rsid w:val="005E64CE"/>
    <w:rsid w:val="005F55A5"/>
    <w:rsid w:val="005F5972"/>
    <w:rsid w:val="00601776"/>
    <w:rsid w:val="00603C94"/>
    <w:rsid w:val="00610524"/>
    <w:rsid w:val="00611B6C"/>
    <w:rsid w:val="00611BAB"/>
    <w:rsid w:val="00613D7F"/>
    <w:rsid w:val="006142BE"/>
    <w:rsid w:val="00616808"/>
    <w:rsid w:val="00623FD7"/>
    <w:rsid w:val="00624329"/>
    <w:rsid w:val="00632A3A"/>
    <w:rsid w:val="00642A4E"/>
    <w:rsid w:val="00646E35"/>
    <w:rsid w:val="006540C2"/>
    <w:rsid w:val="006611BA"/>
    <w:rsid w:val="00662226"/>
    <w:rsid w:val="00664E07"/>
    <w:rsid w:val="006839EC"/>
    <w:rsid w:val="00687C17"/>
    <w:rsid w:val="00691BD2"/>
    <w:rsid w:val="00692B86"/>
    <w:rsid w:val="006A51D2"/>
    <w:rsid w:val="006B100D"/>
    <w:rsid w:val="006B6FEB"/>
    <w:rsid w:val="006C40D7"/>
    <w:rsid w:val="006C6BA7"/>
    <w:rsid w:val="006C6CEE"/>
    <w:rsid w:val="006D1512"/>
    <w:rsid w:val="006D453A"/>
    <w:rsid w:val="006D54A2"/>
    <w:rsid w:val="006D7BFA"/>
    <w:rsid w:val="006E1C34"/>
    <w:rsid w:val="006F1000"/>
    <w:rsid w:val="006F1CFC"/>
    <w:rsid w:val="006F4EF3"/>
    <w:rsid w:val="006F7D66"/>
    <w:rsid w:val="00701216"/>
    <w:rsid w:val="00716A50"/>
    <w:rsid w:val="00723A92"/>
    <w:rsid w:val="0072675C"/>
    <w:rsid w:val="0073368F"/>
    <w:rsid w:val="00733B62"/>
    <w:rsid w:val="007362FA"/>
    <w:rsid w:val="00736390"/>
    <w:rsid w:val="00736849"/>
    <w:rsid w:val="00742009"/>
    <w:rsid w:val="007438D3"/>
    <w:rsid w:val="00746768"/>
    <w:rsid w:val="00747CF4"/>
    <w:rsid w:val="00756962"/>
    <w:rsid w:val="007579DA"/>
    <w:rsid w:val="007621DB"/>
    <w:rsid w:val="0076458E"/>
    <w:rsid w:val="00773D61"/>
    <w:rsid w:val="0077400C"/>
    <w:rsid w:val="00777F92"/>
    <w:rsid w:val="007808DD"/>
    <w:rsid w:val="00784934"/>
    <w:rsid w:val="00791C51"/>
    <w:rsid w:val="00792DD8"/>
    <w:rsid w:val="00797ABD"/>
    <w:rsid w:val="007A0069"/>
    <w:rsid w:val="007A0F0F"/>
    <w:rsid w:val="007A10F4"/>
    <w:rsid w:val="007A27A6"/>
    <w:rsid w:val="007B3228"/>
    <w:rsid w:val="007B4341"/>
    <w:rsid w:val="007B6231"/>
    <w:rsid w:val="007C14E8"/>
    <w:rsid w:val="007C2341"/>
    <w:rsid w:val="007E1F9F"/>
    <w:rsid w:val="007E325B"/>
    <w:rsid w:val="007E59DC"/>
    <w:rsid w:val="007F2669"/>
    <w:rsid w:val="007F3D3C"/>
    <w:rsid w:val="007F41A1"/>
    <w:rsid w:val="0080161F"/>
    <w:rsid w:val="0080480A"/>
    <w:rsid w:val="00807CBD"/>
    <w:rsid w:val="00812F43"/>
    <w:rsid w:val="00815E89"/>
    <w:rsid w:val="00821F31"/>
    <w:rsid w:val="00822448"/>
    <w:rsid w:val="0082344E"/>
    <w:rsid w:val="00831DF6"/>
    <w:rsid w:val="00837055"/>
    <w:rsid w:val="008532FC"/>
    <w:rsid w:val="008554CD"/>
    <w:rsid w:val="0086587E"/>
    <w:rsid w:val="00872D21"/>
    <w:rsid w:val="008759B6"/>
    <w:rsid w:val="00880A04"/>
    <w:rsid w:val="00880D45"/>
    <w:rsid w:val="008863CE"/>
    <w:rsid w:val="008911B1"/>
    <w:rsid w:val="0089169A"/>
    <w:rsid w:val="00893377"/>
    <w:rsid w:val="008A088C"/>
    <w:rsid w:val="008A6211"/>
    <w:rsid w:val="008B2181"/>
    <w:rsid w:val="008C48EB"/>
    <w:rsid w:val="008D1DF9"/>
    <w:rsid w:val="008D56FE"/>
    <w:rsid w:val="008F02A7"/>
    <w:rsid w:val="008F148D"/>
    <w:rsid w:val="008F1D24"/>
    <w:rsid w:val="008F2BC9"/>
    <w:rsid w:val="008F4650"/>
    <w:rsid w:val="008F6B01"/>
    <w:rsid w:val="00902A39"/>
    <w:rsid w:val="00903A1D"/>
    <w:rsid w:val="00910ED1"/>
    <w:rsid w:val="009136DC"/>
    <w:rsid w:val="00920D70"/>
    <w:rsid w:val="009258A9"/>
    <w:rsid w:val="00927079"/>
    <w:rsid w:val="0093709D"/>
    <w:rsid w:val="009417D4"/>
    <w:rsid w:val="00950BE8"/>
    <w:rsid w:val="0095120E"/>
    <w:rsid w:val="00965FED"/>
    <w:rsid w:val="009711F5"/>
    <w:rsid w:val="009714B2"/>
    <w:rsid w:val="00973F8B"/>
    <w:rsid w:val="00981081"/>
    <w:rsid w:val="00985A1D"/>
    <w:rsid w:val="009A680C"/>
    <w:rsid w:val="009B7137"/>
    <w:rsid w:val="009D25DC"/>
    <w:rsid w:val="009D303E"/>
    <w:rsid w:val="009D4BCA"/>
    <w:rsid w:val="009D4D99"/>
    <w:rsid w:val="009D7B5F"/>
    <w:rsid w:val="009E48AE"/>
    <w:rsid w:val="009E5F99"/>
    <w:rsid w:val="009E7CE2"/>
    <w:rsid w:val="009F1BEA"/>
    <w:rsid w:val="00A22443"/>
    <w:rsid w:val="00A25BB3"/>
    <w:rsid w:val="00A273BF"/>
    <w:rsid w:val="00A27F9F"/>
    <w:rsid w:val="00A3636B"/>
    <w:rsid w:val="00A50190"/>
    <w:rsid w:val="00A512DE"/>
    <w:rsid w:val="00A53E2C"/>
    <w:rsid w:val="00A60C7A"/>
    <w:rsid w:val="00A64FF8"/>
    <w:rsid w:val="00A75C2B"/>
    <w:rsid w:val="00A75F6B"/>
    <w:rsid w:val="00A93F21"/>
    <w:rsid w:val="00AA49F8"/>
    <w:rsid w:val="00AA61C4"/>
    <w:rsid w:val="00AB27E0"/>
    <w:rsid w:val="00AB52BC"/>
    <w:rsid w:val="00AC3CCC"/>
    <w:rsid w:val="00AD0243"/>
    <w:rsid w:val="00AD464E"/>
    <w:rsid w:val="00AE0A80"/>
    <w:rsid w:val="00AE1E9A"/>
    <w:rsid w:val="00AF5EEC"/>
    <w:rsid w:val="00AF7F55"/>
    <w:rsid w:val="00B0450B"/>
    <w:rsid w:val="00B15DB8"/>
    <w:rsid w:val="00B24019"/>
    <w:rsid w:val="00B34951"/>
    <w:rsid w:val="00B4726B"/>
    <w:rsid w:val="00B612FD"/>
    <w:rsid w:val="00B621DD"/>
    <w:rsid w:val="00B6222C"/>
    <w:rsid w:val="00B641CF"/>
    <w:rsid w:val="00B72ABA"/>
    <w:rsid w:val="00B75EDF"/>
    <w:rsid w:val="00B76C08"/>
    <w:rsid w:val="00B76C53"/>
    <w:rsid w:val="00B8467B"/>
    <w:rsid w:val="00B976CE"/>
    <w:rsid w:val="00BA240D"/>
    <w:rsid w:val="00BA4D45"/>
    <w:rsid w:val="00BA6DF3"/>
    <w:rsid w:val="00BA6E05"/>
    <w:rsid w:val="00BB3C47"/>
    <w:rsid w:val="00BC32C5"/>
    <w:rsid w:val="00BC5E11"/>
    <w:rsid w:val="00BD0789"/>
    <w:rsid w:val="00BD0AC5"/>
    <w:rsid w:val="00BD4AAF"/>
    <w:rsid w:val="00BE516E"/>
    <w:rsid w:val="00BE66FF"/>
    <w:rsid w:val="00BE7D9D"/>
    <w:rsid w:val="00C20801"/>
    <w:rsid w:val="00C2264E"/>
    <w:rsid w:val="00C24196"/>
    <w:rsid w:val="00C30B9E"/>
    <w:rsid w:val="00C36472"/>
    <w:rsid w:val="00C4099F"/>
    <w:rsid w:val="00C434F5"/>
    <w:rsid w:val="00C470CE"/>
    <w:rsid w:val="00C50288"/>
    <w:rsid w:val="00C516A1"/>
    <w:rsid w:val="00C51BFB"/>
    <w:rsid w:val="00C54715"/>
    <w:rsid w:val="00C54A82"/>
    <w:rsid w:val="00C55741"/>
    <w:rsid w:val="00C57F69"/>
    <w:rsid w:val="00C710D5"/>
    <w:rsid w:val="00C719D1"/>
    <w:rsid w:val="00C7775B"/>
    <w:rsid w:val="00C7791C"/>
    <w:rsid w:val="00C9557D"/>
    <w:rsid w:val="00CA0433"/>
    <w:rsid w:val="00CA7DF2"/>
    <w:rsid w:val="00CC2F5E"/>
    <w:rsid w:val="00CC37D5"/>
    <w:rsid w:val="00CC6EDC"/>
    <w:rsid w:val="00CD0F66"/>
    <w:rsid w:val="00CD6C97"/>
    <w:rsid w:val="00CE1C53"/>
    <w:rsid w:val="00CE1CF5"/>
    <w:rsid w:val="00CE23BE"/>
    <w:rsid w:val="00CE467A"/>
    <w:rsid w:val="00CE5D93"/>
    <w:rsid w:val="00CF5840"/>
    <w:rsid w:val="00D04769"/>
    <w:rsid w:val="00D05C70"/>
    <w:rsid w:val="00D13F6B"/>
    <w:rsid w:val="00D200E3"/>
    <w:rsid w:val="00D23C3A"/>
    <w:rsid w:val="00D35E0D"/>
    <w:rsid w:val="00D43964"/>
    <w:rsid w:val="00D43AAA"/>
    <w:rsid w:val="00D45B92"/>
    <w:rsid w:val="00D54A5E"/>
    <w:rsid w:val="00D6140E"/>
    <w:rsid w:val="00D620AA"/>
    <w:rsid w:val="00D63A1B"/>
    <w:rsid w:val="00D711E7"/>
    <w:rsid w:val="00D712ED"/>
    <w:rsid w:val="00D74DF6"/>
    <w:rsid w:val="00D824DD"/>
    <w:rsid w:val="00D84DCF"/>
    <w:rsid w:val="00D84DEF"/>
    <w:rsid w:val="00D91C95"/>
    <w:rsid w:val="00D939A5"/>
    <w:rsid w:val="00D959A5"/>
    <w:rsid w:val="00DA0447"/>
    <w:rsid w:val="00DA4913"/>
    <w:rsid w:val="00DA69B8"/>
    <w:rsid w:val="00DB4CD7"/>
    <w:rsid w:val="00DB4DAD"/>
    <w:rsid w:val="00DC1BD5"/>
    <w:rsid w:val="00DD7A34"/>
    <w:rsid w:val="00DE01F2"/>
    <w:rsid w:val="00DE486D"/>
    <w:rsid w:val="00E02764"/>
    <w:rsid w:val="00E15FDD"/>
    <w:rsid w:val="00E17F6C"/>
    <w:rsid w:val="00E26E73"/>
    <w:rsid w:val="00E33CCC"/>
    <w:rsid w:val="00E34296"/>
    <w:rsid w:val="00E34789"/>
    <w:rsid w:val="00E373FA"/>
    <w:rsid w:val="00E4217B"/>
    <w:rsid w:val="00E426E3"/>
    <w:rsid w:val="00E4322A"/>
    <w:rsid w:val="00E44AD0"/>
    <w:rsid w:val="00E44E90"/>
    <w:rsid w:val="00E50E49"/>
    <w:rsid w:val="00E52200"/>
    <w:rsid w:val="00E61D3E"/>
    <w:rsid w:val="00E63F71"/>
    <w:rsid w:val="00E7564B"/>
    <w:rsid w:val="00E80E94"/>
    <w:rsid w:val="00E81162"/>
    <w:rsid w:val="00E92E3D"/>
    <w:rsid w:val="00E95D0F"/>
    <w:rsid w:val="00E965EC"/>
    <w:rsid w:val="00EA309B"/>
    <w:rsid w:val="00EB5782"/>
    <w:rsid w:val="00EC17C0"/>
    <w:rsid w:val="00EE2E1F"/>
    <w:rsid w:val="00EE37A9"/>
    <w:rsid w:val="00EE4FB1"/>
    <w:rsid w:val="00EE70EA"/>
    <w:rsid w:val="00EE7670"/>
    <w:rsid w:val="00EF1948"/>
    <w:rsid w:val="00EF54F7"/>
    <w:rsid w:val="00EF725B"/>
    <w:rsid w:val="00F0305C"/>
    <w:rsid w:val="00F1621F"/>
    <w:rsid w:val="00F23286"/>
    <w:rsid w:val="00F250B1"/>
    <w:rsid w:val="00F2656B"/>
    <w:rsid w:val="00F34057"/>
    <w:rsid w:val="00F37613"/>
    <w:rsid w:val="00F4163C"/>
    <w:rsid w:val="00F453DA"/>
    <w:rsid w:val="00F45E31"/>
    <w:rsid w:val="00F55043"/>
    <w:rsid w:val="00F55132"/>
    <w:rsid w:val="00F616F4"/>
    <w:rsid w:val="00F62090"/>
    <w:rsid w:val="00F653A6"/>
    <w:rsid w:val="00F70B0C"/>
    <w:rsid w:val="00F8579F"/>
    <w:rsid w:val="00F9179A"/>
    <w:rsid w:val="00FA382A"/>
    <w:rsid w:val="00FA39D3"/>
    <w:rsid w:val="00FB040A"/>
    <w:rsid w:val="00FB3B35"/>
    <w:rsid w:val="00FB70CD"/>
    <w:rsid w:val="00FB7CF2"/>
    <w:rsid w:val="00FC3946"/>
    <w:rsid w:val="00FC43EA"/>
    <w:rsid w:val="00FC5C20"/>
    <w:rsid w:val="00FE4141"/>
    <w:rsid w:val="00FF2323"/>
    <w:rsid w:val="00FF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9A2C23"/>
  <w15:chartTrackingRefBased/>
  <w15:docId w15:val="{CB374157-0E46-4A3F-AFB2-9F2F9787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75C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4">
    <w:name w:val="header"/>
    <w:basedOn w:val="a"/>
    <w:link w:val="a5"/>
    <w:uiPriority w:val="99"/>
    <w:unhideWhenUsed/>
    <w:rsid w:val="004576A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76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7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76AF"/>
    <w:rPr>
      <w:sz w:val="18"/>
      <w:szCs w:val="18"/>
    </w:rPr>
  </w:style>
  <w:style w:type="paragraph" w:styleId="a8">
    <w:name w:val="List Paragraph"/>
    <w:basedOn w:val="a"/>
    <w:uiPriority w:val="34"/>
    <w:qFormat/>
    <w:rsid w:val="00D824DD"/>
    <w:pPr>
      <w:ind w:firstLineChars="200" w:firstLine="420"/>
    </w:pPr>
  </w:style>
  <w:style w:type="character" w:styleId="a9">
    <w:name w:val="Strong"/>
    <w:basedOn w:val="a0"/>
    <w:uiPriority w:val="22"/>
    <w:qFormat/>
    <w:rsid w:val="0095120E"/>
    <w:rPr>
      <w:b/>
      <w:bCs/>
    </w:rPr>
  </w:style>
  <w:style w:type="character" w:styleId="HTML">
    <w:name w:val="HTML Code"/>
    <w:basedOn w:val="a0"/>
    <w:uiPriority w:val="99"/>
    <w:semiHidden/>
    <w:unhideWhenUsed/>
    <w:rsid w:val="00355D4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4465</TotalTime>
  <Pages>7</Pages>
  <Words>4223</Words>
  <Characters>7964</Characters>
  <Application>Microsoft Office Word</Application>
  <DocSecurity>0</DocSecurity>
  <Lines>264</Lines>
  <Paragraphs>64</Paragraphs>
  <ScaleCrop>false</ScaleCrop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鸿绪 陈</dc:creator>
  <cp:keywords/>
  <dc:description/>
  <cp:lastModifiedBy>鸿绪 陈</cp:lastModifiedBy>
  <cp:revision>512</cp:revision>
  <cp:lastPrinted>2024-06-29T05:43:00Z</cp:lastPrinted>
  <dcterms:created xsi:type="dcterms:W3CDTF">2024-05-28T10:01:00Z</dcterms:created>
  <dcterms:modified xsi:type="dcterms:W3CDTF">2024-06-29T05:46:00Z</dcterms:modified>
</cp:coreProperties>
</file>