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2018/05/04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linear regression: </w:t>
        <w:br/>
        <w:t xml:space="preserve"> slope: 0.00471545 </w:t>
        <w:br/>
        <w:t xml:space="preserve"> intercept: -0.00256212 </w:t>
        <w:br/>
        <w:t xml:space="preserve"> r-value: 0.999986 </w:t>
        <w:br/>
        <w:t xml:space="preserve"> p-value: 4.32624e-24 </w:t>
        <w:br/>
        <w:t xml:space="preserve"> std-err: 7.90734e-06 </w:t>
        <w:br/>
        <w:t xml:space="preserve"> r-squared: 0.999972 </w:t>
        <w:br/>
        <w:t xml:space="preserve"> 斜率标准差: 7.90734e-06 </w:t>
        <w:br/>
        <w:t xml:space="preserve"> 截距标准差: 5.81964e-05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linear regression: </w:t>
        <w:br/>
        <w:t xml:space="preserve"> slope: 0.00471902 </w:t>
        <w:br/>
        <w:t xml:space="preserve"> intercept: -0.00262364 </w:t>
        <w:br/>
        <w:t xml:space="preserve"> r-value: 0.999999 </w:t>
        <w:br/>
        <w:t xml:space="preserve"> p-value: 9.86792e-30 </w:t>
        <w:br/>
        <w:t xml:space="preserve"> std-err: 2.15856e-06 </w:t>
        <w:br/>
        <w:t xml:space="preserve"> r-squared: 0.999998 </w:t>
        <w:br/>
        <w:t xml:space="preserve"> 斜率标准差: 2.15856e-06 </w:t>
        <w:br/>
        <w:t xml:space="preserve"> 截距标准差: 1.58866e-05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linear regression: </w:t>
        <w:br/>
        <w:t xml:space="preserve"> slope: 0.0209255 </w:t>
        <w:br/>
        <w:t xml:space="preserve"> intercept: -0.01588 </w:t>
        <w:br/>
        <w:t xml:space="preserve"> r-value: 0.999946 </w:t>
        <w:br/>
        <w:t xml:space="preserve"> p-value: 3.62905e-17 </w:t>
        <w:br/>
        <w:t xml:space="preserve"> std-err: 7.6651e-05 </w:t>
        <w:br/>
        <w:t xml:space="preserve"> r-squared: 0.999893 </w:t>
        <w:br/>
        <w:t xml:space="preserve"> 斜率标准差: 7.6651e-05 </w:t>
        <w:br/>
        <w:t xml:space="preserve"> 截距标准差: 0.000475607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