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0F8" w:rsidRPr="00AF3539" w:rsidRDefault="005370F8" w:rsidP="005370F8"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-351653</wp:posOffset>
            </wp:positionH>
            <wp:positionV relativeFrom="margin">
              <wp:posOffset>189470</wp:posOffset>
            </wp:positionV>
            <wp:extent cx="730594" cy="91440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9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5569060</wp:posOffset>
            </wp:positionH>
            <wp:positionV relativeFrom="paragraph">
              <wp:posOffset>191328</wp:posOffset>
            </wp:positionV>
            <wp:extent cx="728373" cy="9144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7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r w:rsidRPr="00E956EE">
        <w:rPr>
          <w:rFonts w:ascii="Arial" w:eastAsia="Times New Roman" w:hAnsi="Arial" w:cs="Arial"/>
          <w:sz w:val="20"/>
          <w:szCs w:val="20"/>
          <w:lang w:val="en-US"/>
        </w:rPr>
        <w:t>NATIONAL POLICE COMMISSION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PHILIPPINE NATIONAL POLICE, POLICE REGIONAL OFFICE CALABARZON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n-US"/>
        </w:rPr>
      </w:pPr>
      <w:r w:rsidRPr="00E956EE">
        <w:rPr>
          <w:rFonts w:ascii="Arial" w:eastAsia="Times New Roman" w:hAnsi="Arial" w:cs="Arial"/>
          <w:b/>
          <w:sz w:val="24"/>
          <w:szCs w:val="24"/>
          <w:lang w:val="en-US"/>
        </w:rPr>
        <w:t>CAVITE POLICE PROVINCIAL OFFICE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CARMONA MUNICIPAL POLICE STATION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proofErr w:type="gramStart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J.M. Loyola Street, </w:t>
      </w:r>
      <w:proofErr w:type="spellStart"/>
      <w:r w:rsidRPr="00E956EE">
        <w:rPr>
          <w:rFonts w:ascii="Arial" w:eastAsia="Times New Roman" w:hAnsi="Arial" w:cs="Arial"/>
          <w:sz w:val="20"/>
          <w:szCs w:val="20"/>
          <w:lang w:val="en-US"/>
        </w:rPr>
        <w:t>Brgy</w:t>
      </w:r>
      <w:proofErr w:type="spellEnd"/>
      <w:r w:rsidRPr="00E956EE">
        <w:rPr>
          <w:rFonts w:ascii="Arial" w:eastAsia="Times New Roman" w:hAnsi="Arial" w:cs="Arial"/>
          <w:sz w:val="20"/>
          <w:szCs w:val="20"/>
          <w:lang w:val="en-US"/>
        </w:rPr>
        <w:t>.</w:t>
      </w:r>
      <w:proofErr w:type="gramEnd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 </w:t>
      </w:r>
      <w:proofErr w:type="spellStart"/>
      <w:r w:rsidRPr="00E956EE">
        <w:rPr>
          <w:rFonts w:ascii="Arial" w:eastAsia="Times New Roman" w:hAnsi="Arial" w:cs="Arial"/>
          <w:sz w:val="20"/>
          <w:szCs w:val="20"/>
          <w:lang w:val="en-US"/>
        </w:rPr>
        <w:t>Maduya</w:t>
      </w:r>
      <w:proofErr w:type="spellEnd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, Carmona, Cavite </w:t>
      </w:r>
    </w:p>
    <w:p w:rsidR="005370F8" w:rsidRPr="00E956EE" w:rsidRDefault="005370F8" w:rsidP="005370F8">
      <w:pPr>
        <w:spacing w:after="0" w:line="240" w:lineRule="auto"/>
        <w:rPr>
          <w:rFonts w:ascii="Verdana" w:eastAsia="Times New Roman" w:hAnsi="Verdana" w:cs="Tahoma"/>
          <w:sz w:val="24"/>
          <w:szCs w:val="24"/>
          <w:lang w:val="en-US"/>
        </w:rPr>
      </w:pPr>
    </w:p>
    <w:p w:rsidR="005370F8" w:rsidRPr="00021244" w:rsidRDefault="005370F8" w:rsidP="005370F8">
      <w:pPr>
        <w:spacing w:after="0" w:line="240" w:lineRule="auto"/>
        <w:ind w:left="6480" w:firstLine="720"/>
        <w:jc w:val="both"/>
        <w:rPr>
          <w:rFonts w:ascii="Arial" w:eastAsia="Times New Roman" w:hAnsi="Arial" w:cs="Arial"/>
          <w:sz w:val="24"/>
          <w:szCs w:val="24"/>
          <w:lang w:val="en-US"/>
        </w:rPr>
      </w:pPr>
    </w:p>
    <w:p w:rsidR="005370F8" w:rsidRPr="00021244" w:rsidRDefault="005370F8" w:rsidP="005370F8">
      <w:pPr>
        <w:spacing w:after="0" w:line="240" w:lineRule="auto"/>
        <w:ind w:left="6480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               October 2021</w:t>
      </w:r>
    </w:p>
    <w:p w:rsidR="005370F8" w:rsidRDefault="005370F8" w:rsidP="005370F8">
      <w:pPr>
        <w:jc w:val="center"/>
      </w:pPr>
    </w:p>
    <w:p w:rsidR="005370F8" w:rsidRDefault="005370F8" w:rsidP="005370F8">
      <w:pPr>
        <w:jc w:val="center"/>
      </w:pPr>
    </w:p>
    <w:p w:rsidR="00175903" w:rsidRDefault="00175903" w:rsidP="005370F8">
      <w:pPr>
        <w:jc w:val="center"/>
      </w:pPr>
    </w:p>
    <w:p w:rsidR="005370F8" w:rsidRDefault="005370F8" w:rsidP="005370F8">
      <w:pPr>
        <w:jc w:val="center"/>
      </w:pPr>
      <w:r>
        <w:t>2021-10-411</w:t>
      </w:r>
    </w:p>
    <w:p w:rsidR="005370F8" w:rsidRDefault="005370F8" w:rsidP="005370F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08.3pt">
            <v:imagedata r:id="rId6" o:title="2021-10-411"/>
          </v:shape>
        </w:pict>
      </w:r>
    </w:p>
    <w:p w:rsidR="005370F8" w:rsidRDefault="005370F8" w:rsidP="005370F8">
      <w:pPr>
        <w:jc w:val="center"/>
      </w:pPr>
      <w:r>
        <w:t>2021-10-415</w:t>
      </w:r>
    </w:p>
    <w:p w:rsidR="005370F8" w:rsidRDefault="005370F8" w:rsidP="005370F8">
      <w:pPr>
        <w:jc w:val="center"/>
      </w:pPr>
      <w:r>
        <w:pict>
          <v:shape id="_x0000_i1026" type="#_x0000_t75" style="width:467.05pt;height:86.9pt">
            <v:imagedata r:id="rId7" o:title="2021-10-415"/>
          </v:shape>
        </w:pict>
      </w:r>
    </w:p>
    <w:p w:rsidR="005370F8" w:rsidRDefault="005370F8" w:rsidP="005370F8">
      <w:pPr>
        <w:jc w:val="center"/>
      </w:pPr>
      <w:r>
        <w:t>2021-10-416</w:t>
      </w:r>
    </w:p>
    <w:p w:rsidR="005370F8" w:rsidRDefault="005370F8" w:rsidP="005370F8">
      <w:pPr>
        <w:jc w:val="center"/>
      </w:pPr>
      <w:r>
        <w:pict>
          <v:shape id="_x0000_i1027" type="#_x0000_t75" style="width:467.05pt;height:90.15pt">
            <v:imagedata r:id="rId8" o:title="2021-10-416"/>
          </v:shape>
        </w:pict>
      </w:r>
    </w:p>
    <w:p w:rsidR="005370F8" w:rsidRDefault="005370F8" w:rsidP="005370F8">
      <w:pPr>
        <w:jc w:val="center"/>
      </w:pPr>
    </w:p>
    <w:p w:rsidR="005370F8" w:rsidRDefault="005370F8" w:rsidP="005370F8">
      <w:pPr>
        <w:jc w:val="center"/>
      </w:pPr>
    </w:p>
    <w:p w:rsidR="005370F8" w:rsidRDefault="005370F8" w:rsidP="005370F8">
      <w:pPr>
        <w:jc w:val="center"/>
      </w:pPr>
      <w:r>
        <w:lastRenderedPageBreak/>
        <w:t>2021-10-419</w:t>
      </w:r>
    </w:p>
    <w:p w:rsidR="005370F8" w:rsidRDefault="005370F8" w:rsidP="005370F8">
      <w:pPr>
        <w:jc w:val="center"/>
      </w:pPr>
      <w:r>
        <w:pict>
          <v:shape id="_x0000_i1028" type="#_x0000_t75" style="width:467.7pt;height:82.4pt">
            <v:imagedata r:id="rId9" o:title="2021-10-419"/>
          </v:shape>
        </w:pict>
      </w:r>
    </w:p>
    <w:p w:rsidR="005370F8" w:rsidRDefault="005370F8" w:rsidP="005370F8">
      <w:pPr>
        <w:jc w:val="center"/>
      </w:pPr>
      <w:r>
        <w:t>2021-10-427</w:t>
      </w:r>
    </w:p>
    <w:p w:rsidR="005370F8" w:rsidRDefault="005370F8" w:rsidP="005370F8">
      <w:pPr>
        <w:jc w:val="center"/>
      </w:pPr>
      <w:r>
        <w:pict>
          <v:shape id="_x0000_i1029" type="#_x0000_t75" style="width:467.7pt;height:73.95pt">
            <v:imagedata r:id="rId10" o:title="2021-10-427"/>
          </v:shape>
        </w:pict>
      </w:r>
    </w:p>
    <w:p w:rsidR="005370F8" w:rsidRDefault="005370F8" w:rsidP="005370F8">
      <w:pPr>
        <w:jc w:val="center"/>
      </w:pPr>
      <w:r>
        <w:t>2021-10-429</w:t>
      </w:r>
    </w:p>
    <w:p w:rsidR="005370F8" w:rsidRDefault="005370F8" w:rsidP="005370F8">
      <w:pPr>
        <w:jc w:val="center"/>
      </w:pPr>
      <w:r>
        <w:pict>
          <v:shape id="_x0000_i1030" type="#_x0000_t75" style="width:467.05pt;height:79.15pt">
            <v:imagedata r:id="rId11" o:title="2021-10-429"/>
          </v:shape>
        </w:pict>
      </w:r>
    </w:p>
    <w:p w:rsidR="005370F8" w:rsidRDefault="005370F8" w:rsidP="005370F8">
      <w:pPr>
        <w:jc w:val="center"/>
      </w:pPr>
      <w:r>
        <w:t>2021-10-430</w:t>
      </w:r>
    </w:p>
    <w:p w:rsidR="005370F8" w:rsidRDefault="005370F8" w:rsidP="005370F8">
      <w:pPr>
        <w:jc w:val="center"/>
      </w:pPr>
      <w:r>
        <w:pict>
          <v:shape id="_x0000_i1031" type="#_x0000_t75" style="width:467.05pt;height:92.1pt">
            <v:imagedata r:id="rId12" o:title="2021-10-430"/>
          </v:shape>
        </w:pict>
      </w:r>
    </w:p>
    <w:p w:rsidR="005370F8" w:rsidRDefault="005370F8" w:rsidP="005370F8">
      <w:pPr>
        <w:jc w:val="center"/>
      </w:pPr>
      <w:r>
        <w:t>2021-10-432</w:t>
      </w:r>
    </w:p>
    <w:p w:rsidR="005370F8" w:rsidRDefault="005370F8" w:rsidP="005370F8">
      <w:pPr>
        <w:jc w:val="center"/>
      </w:pPr>
      <w:r>
        <w:pict>
          <v:shape id="_x0000_i1032" type="#_x0000_t75" style="width:467.05pt;height:84.95pt">
            <v:imagedata r:id="rId13" o:title="2021-10-432"/>
          </v:shape>
        </w:pict>
      </w:r>
    </w:p>
    <w:p w:rsidR="005370F8" w:rsidRDefault="005370F8" w:rsidP="005370F8">
      <w:pPr>
        <w:jc w:val="center"/>
      </w:pPr>
    </w:p>
    <w:p w:rsidR="00175903" w:rsidRDefault="00175903" w:rsidP="005370F8">
      <w:pPr>
        <w:jc w:val="center"/>
      </w:pPr>
    </w:p>
    <w:p w:rsidR="005370F8" w:rsidRDefault="005370F8" w:rsidP="005370F8">
      <w:pPr>
        <w:jc w:val="center"/>
      </w:pPr>
      <w:r>
        <w:lastRenderedPageBreak/>
        <w:t>2021-10-433</w:t>
      </w:r>
    </w:p>
    <w:p w:rsidR="005370F8" w:rsidRDefault="005370F8" w:rsidP="005370F8">
      <w:pPr>
        <w:jc w:val="center"/>
      </w:pPr>
      <w:r>
        <w:pict>
          <v:shape id="_x0000_i1033" type="#_x0000_t75" style="width:467.05pt;height:87.55pt">
            <v:imagedata r:id="rId14" o:title="2021-10-433"/>
          </v:shape>
        </w:pict>
      </w:r>
    </w:p>
    <w:p w:rsidR="005370F8" w:rsidRDefault="005370F8" w:rsidP="005370F8">
      <w:pPr>
        <w:jc w:val="center"/>
      </w:pPr>
      <w:r>
        <w:t>2021-10-434</w:t>
      </w:r>
    </w:p>
    <w:p w:rsidR="005370F8" w:rsidRDefault="005370F8" w:rsidP="005370F8">
      <w:pPr>
        <w:jc w:val="center"/>
      </w:pPr>
      <w:r>
        <w:pict>
          <v:shape id="_x0000_i1034" type="#_x0000_t75" style="width:467.7pt;height:94.05pt">
            <v:imagedata r:id="rId15" o:title="2021-10-434"/>
          </v:shape>
        </w:pict>
      </w:r>
    </w:p>
    <w:p w:rsidR="005370F8" w:rsidRDefault="005370F8" w:rsidP="005370F8">
      <w:pPr>
        <w:jc w:val="center"/>
      </w:pPr>
      <w:r>
        <w:t>2021-10-435</w:t>
      </w:r>
    </w:p>
    <w:p w:rsidR="005370F8" w:rsidRDefault="005370F8" w:rsidP="005370F8">
      <w:pPr>
        <w:jc w:val="center"/>
      </w:pPr>
      <w:r>
        <w:pict>
          <v:shape id="_x0000_i1035" type="#_x0000_t75" style="width:467.05pt;height:91.45pt">
            <v:imagedata r:id="rId16" o:title="2021-10-435"/>
          </v:shape>
        </w:pict>
      </w:r>
    </w:p>
    <w:p w:rsidR="005370F8" w:rsidRDefault="005370F8" w:rsidP="005370F8">
      <w:pPr>
        <w:jc w:val="center"/>
      </w:pPr>
      <w:r>
        <w:t>2021-10-438</w:t>
      </w:r>
    </w:p>
    <w:p w:rsidR="005370F8" w:rsidRDefault="005370F8" w:rsidP="005370F8">
      <w:pPr>
        <w:jc w:val="center"/>
      </w:pPr>
      <w:r>
        <w:pict>
          <v:shape id="_x0000_i1036" type="#_x0000_t75" style="width:467.7pt;height:96.65pt">
            <v:imagedata r:id="rId17" o:title="2021-10-438"/>
          </v:shape>
        </w:pict>
      </w:r>
    </w:p>
    <w:p w:rsidR="005370F8" w:rsidRDefault="005370F8" w:rsidP="005370F8">
      <w:pPr>
        <w:jc w:val="center"/>
      </w:pPr>
      <w:r>
        <w:t>2021-10-440</w:t>
      </w:r>
    </w:p>
    <w:p w:rsidR="005370F8" w:rsidRDefault="005370F8" w:rsidP="005370F8">
      <w:pPr>
        <w:jc w:val="center"/>
      </w:pPr>
      <w:r>
        <w:pict>
          <v:shape id="_x0000_i1037" type="#_x0000_t75" style="width:467.05pt;height:97.3pt">
            <v:imagedata r:id="rId18" o:title="2021-10-440"/>
          </v:shape>
        </w:pict>
      </w:r>
    </w:p>
    <w:p w:rsidR="005370F8" w:rsidRDefault="005370F8" w:rsidP="005370F8">
      <w:pPr>
        <w:jc w:val="center"/>
      </w:pPr>
      <w:r>
        <w:lastRenderedPageBreak/>
        <w:t>2021-10-447</w:t>
      </w:r>
    </w:p>
    <w:p w:rsidR="005370F8" w:rsidRDefault="005370F8" w:rsidP="005370F8">
      <w:pPr>
        <w:jc w:val="center"/>
      </w:pPr>
      <w:r>
        <w:pict>
          <v:shape id="_x0000_i1038" type="#_x0000_t75" style="width:467.7pt;height:84.95pt">
            <v:imagedata r:id="rId19" o:title="2021-10-447"/>
          </v:shape>
        </w:pict>
      </w:r>
    </w:p>
    <w:p w:rsidR="005370F8" w:rsidRDefault="005370F8" w:rsidP="005370F8">
      <w:pPr>
        <w:jc w:val="center"/>
      </w:pPr>
      <w:r>
        <w:t>2021-10-464</w:t>
      </w:r>
    </w:p>
    <w:p w:rsidR="00A51234" w:rsidRDefault="005370F8" w:rsidP="005370F8">
      <w:pPr>
        <w:jc w:val="center"/>
      </w:pPr>
      <w:r>
        <w:pict>
          <v:shape id="_x0000_i1039" type="#_x0000_t75" style="width:468.3pt;height:206.25pt">
            <v:imagedata r:id="rId20" o:title="2021-10-464"/>
          </v:shape>
        </w:pict>
      </w:r>
    </w:p>
    <w:p w:rsidR="005370F8" w:rsidRPr="005370F8" w:rsidRDefault="005370F8" w:rsidP="005370F8">
      <w:pPr>
        <w:jc w:val="center"/>
      </w:pPr>
      <w:r>
        <w:rPr>
          <w:noProof/>
          <w:lang w:val="en-US"/>
        </w:rPr>
        <w:drawing>
          <wp:inline distT="0" distB="0" distL="0" distR="0">
            <wp:extent cx="5934075" cy="2238375"/>
            <wp:effectExtent l="19050" t="0" r="9525" b="0"/>
            <wp:docPr id="50" name="Picture 50" descr="C:\Users\Lenovo\AppData\Local\Microsoft\Windows\INetCache\Content.Word\2021-10-464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AppData\Local\Microsoft\Windows\INetCache\Content.Word\2021-10-464 (2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70F8" w:rsidRPr="005370F8" w:rsidSect="00A512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5370F8"/>
    <w:rsid w:val="00030B9F"/>
    <w:rsid w:val="00175903"/>
    <w:rsid w:val="005370F8"/>
    <w:rsid w:val="00A51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2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2021-10-30T12:09:00Z</dcterms:created>
  <dcterms:modified xsi:type="dcterms:W3CDTF">2021-10-30T12:21:00Z</dcterms:modified>
</cp:coreProperties>
</file>