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944F39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May 06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8E7018" w:rsidRDefault="00F93705" w:rsidP="008E7018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944F39" w:rsidRPr="00944F39">
        <w:rPr>
          <w:rFonts w:ascii="Arial" w:hAnsi="Arial" w:cs="Arial"/>
          <w:b/>
        </w:rPr>
        <w:t>JASON JUSTO Y BATHAN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944F39">
        <w:rPr>
          <w:rFonts w:ascii="Arial" w:hAnsi="Arial" w:cs="Arial"/>
        </w:rPr>
        <w:t>34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944F39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proofErr w:type="spellStart"/>
      <w:r w:rsidR="00944F39">
        <w:rPr>
          <w:rFonts w:ascii="Arial" w:hAnsi="Arial" w:cs="Arial"/>
        </w:rPr>
        <w:t>Purok</w:t>
      </w:r>
      <w:proofErr w:type="spellEnd"/>
      <w:r w:rsidR="00944F39">
        <w:rPr>
          <w:rFonts w:ascii="Arial" w:hAnsi="Arial" w:cs="Arial"/>
        </w:rPr>
        <w:t xml:space="preserve"> 4 </w:t>
      </w:r>
      <w:proofErr w:type="spellStart"/>
      <w:r w:rsidR="00944F39">
        <w:rPr>
          <w:rFonts w:ascii="Arial" w:hAnsi="Arial" w:cs="Arial"/>
        </w:rPr>
        <w:t>Balanga</w:t>
      </w:r>
      <w:proofErr w:type="spellEnd"/>
      <w:r w:rsidR="00944F39">
        <w:rPr>
          <w:rFonts w:ascii="Arial" w:hAnsi="Arial" w:cs="Arial"/>
        </w:rPr>
        <w:t xml:space="preserve">, </w:t>
      </w:r>
      <w:proofErr w:type="spellStart"/>
      <w:r w:rsidR="00944F39">
        <w:rPr>
          <w:rFonts w:ascii="Arial" w:hAnsi="Arial" w:cs="Arial"/>
        </w:rPr>
        <w:t>Ibaan</w:t>
      </w:r>
      <w:proofErr w:type="spellEnd"/>
      <w:r w:rsidR="00944F39">
        <w:rPr>
          <w:rFonts w:ascii="Arial" w:hAnsi="Arial" w:cs="Arial"/>
        </w:rPr>
        <w:t xml:space="preserve">, </w:t>
      </w:r>
      <w:proofErr w:type="spellStart"/>
      <w:r w:rsidR="00944F39">
        <w:rPr>
          <w:rFonts w:ascii="Arial" w:hAnsi="Arial" w:cs="Arial"/>
        </w:rPr>
        <w:t>Batangas</w:t>
      </w:r>
      <w:proofErr w:type="spellEnd"/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8E7018">
        <w:rPr>
          <w:rFonts w:ascii="Arial" w:hAnsi="Arial" w:cs="Arial"/>
        </w:rPr>
        <w:t xml:space="preserve">April </w:t>
      </w:r>
      <w:r w:rsidR="00944F39">
        <w:rPr>
          <w:rFonts w:ascii="Arial" w:hAnsi="Arial" w:cs="Arial"/>
        </w:rPr>
        <w:t>30</w:t>
      </w:r>
      <w:r w:rsidR="005A7C50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8E7018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</w:t>
      </w:r>
      <w:r w:rsidR="00944F39">
        <w:rPr>
          <w:rFonts w:ascii="Arial" w:eastAsiaTheme="minorHAnsi" w:hAnsi="Arial" w:cs="Arial"/>
          <w:lang w:val="en-PH"/>
        </w:rPr>
        <w:t xml:space="preserve"> Criminal Case No.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44F39">
        <w:rPr>
          <w:rFonts w:ascii="Arial" w:eastAsiaTheme="minorHAnsi" w:hAnsi="Arial" w:cs="Arial"/>
          <w:b/>
          <w:lang w:val="en-PH"/>
        </w:rPr>
        <w:t>CC 22-33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</w:t>
      </w:r>
      <w:r w:rsidR="008E7018">
        <w:rPr>
          <w:rFonts w:ascii="Arial" w:hAnsi="Arial" w:cs="Arial"/>
        </w:rPr>
        <w:t xml:space="preserve"> the </w:t>
      </w:r>
      <w:r w:rsidR="00944F39">
        <w:rPr>
          <w:rFonts w:ascii="Arial" w:hAnsi="Arial" w:cs="Arial"/>
        </w:rPr>
        <w:t>Municipal Trial Court, Carmona,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A3BC0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7518E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A3BC0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E3D10"/>
    <w:rsid w:val="008E7018"/>
    <w:rsid w:val="008F0D99"/>
    <w:rsid w:val="008F3C55"/>
    <w:rsid w:val="00900296"/>
    <w:rsid w:val="00920E1D"/>
    <w:rsid w:val="00936BF0"/>
    <w:rsid w:val="00944F39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A7765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9</cp:revision>
  <cp:lastPrinted>2022-04-19T03:17:00Z</cp:lastPrinted>
  <dcterms:created xsi:type="dcterms:W3CDTF">2022-02-07T05:43:00Z</dcterms:created>
  <dcterms:modified xsi:type="dcterms:W3CDTF">2022-05-06T05:52:00Z</dcterms:modified>
</cp:coreProperties>
</file>