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proofErr w:type="spellStart"/>
      <w:r w:rsidRPr="00407738">
        <w:rPr>
          <w:rFonts w:ascii="Arial" w:hAnsi="Arial" w:cs="Arial"/>
        </w:rPr>
        <w:t>Brgy</w:t>
      </w:r>
      <w:proofErr w:type="spellEnd"/>
      <w:r w:rsidR="002D7FE7">
        <w:rPr>
          <w:rFonts w:ascii="Arial" w:hAnsi="Arial" w:cs="Arial"/>
        </w:rPr>
        <w:t xml:space="preserve"> </w:t>
      </w:r>
      <w:proofErr w:type="spellStart"/>
      <w:r w:rsidRPr="00407738">
        <w:rPr>
          <w:rFonts w:ascii="Arial" w:hAnsi="Arial" w:cs="Arial"/>
        </w:rPr>
        <w:t>Maduya</w:t>
      </w:r>
      <w:proofErr w:type="spellEnd"/>
      <w:r w:rsidRPr="00407738">
        <w:rPr>
          <w:rFonts w:ascii="Arial" w:hAnsi="Arial" w:cs="Arial"/>
        </w:rPr>
        <w:t>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9F4570" w:rsidP="009F4570">
      <w:pPr>
        <w:ind w:left="576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March</w:t>
      </w:r>
      <w:r w:rsidR="009515F2">
        <w:rPr>
          <w:rFonts w:ascii="Arial" w:hAnsi="Arial" w:cs="Arial"/>
        </w:rPr>
        <w:t xml:space="preserve"> </w:t>
      </w:r>
      <w:r w:rsidR="00D87E8A">
        <w:rPr>
          <w:rFonts w:ascii="Arial" w:hAnsi="Arial" w:cs="Arial"/>
        </w:rPr>
        <w:t>4</w:t>
      </w:r>
      <w:r w:rsidR="00281BFD" w:rsidRPr="00407738">
        <w:rPr>
          <w:rFonts w:ascii="Arial" w:hAnsi="Arial" w:cs="Arial"/>
        </w:rPr>
        <w:t>, 202</w:t>
      </w:r>
      <w:r w:rsidR="009515F2">
        <w:rPr>
          <w:rFonts w:ascii="Arial" w:hAnsi="Arial" w:cs="Arial"/>
        </w:rPr>
        <w:t>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D87E8A" w:rsidRPr="00D87E8A">
        <w:rPr>
          <w:rFonts w:ascii="Arial" w:hAnsi="Arial" w:cs="Arial"/>
          <w:b/>
        </w:rPr>
        <w:t>JOUIE DE LUNAS Y DE SOSA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male,</w:t>
      </w:r>
      <w:r w:rsidR="00BC472B" w:rsidRPr="00407738">
        <w:rPr>
          <w:rFonts w:ascii="Arial" w:hAnsi="Arial" w:cs="Arial"/>
        </w:rPr>
        <w:t xml:space="preserve"> </w:t>
      </w:r>
      <w:r w:rsidR="00D87E8A">
        <w:rPr>
          <w:rFonts w:ascii="Arial" w:hAnsi="Arial" w:cs="Arial"/>
        </w:rPr>
        <w:t>31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 xml:space="preserve">, </w:t>
      </w:r>
      <w:r w:rsidR="001053D1">
        <w:rPr>
          <w:rFonts w:ascii="Arial" w:hAnsi="Arial" w:cs="Arial"/>
        </w:rPr>
        <w:t>married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D87E8A">
        <w:rPr>
          <w:rFonts w:ascii="Arial" w:hAnsi="Arial" w:cs="Arial"/>
        </w:rPr>
        <w:t xml:space="preserve">10608 San Pedro Street, </w:t>
      </w:r>
      <w:proofErr w:type="spellStart"/>
      <w:r w:rsidR="00D87E8A">
        <w:rPr>
          <w:rFonts w:ascii="Arial" w:hAnsi="Arial" w:cs="Arial"/>
        </w:rPr>
        <w:t>Barangay</w:t>
      </w:r>
      <w:proofErr w:type="spellEnd"/>
      <w:r w:rsidR="00D87E8A">
        <w:rPr>
          <w:rFonts w:ascii="Arial" w:hAnsi="Arial" w:cs="Arial"/>
        </w:rPr>
        <w:t xml:space="preserve"> </w:t>
      </w:r>
      <w:proofErr w:type="spellStart"/>
      <w:r w:rsidR="00D87E8A">
        <w:rPr>
          <w:rFonts w:ascii="Arial" w:hAnsi="Arial" w:cs="Arial"/>
        </w:rPr>
        <w:t>Cabilang</w:t>
      </w:r>
      <w:proofErr w:type="spellEnd"/>
      <w:r w:rsidR="00D87E8A">
        <w:rPr>
          <w:rFonts w:ascii="Arial" w:hAnsi="Arial" w:cs="Arial"/>
        </w:rPr>
        <w:t xml:space="preserve"> </w:t>
      </w:r>
      <w:proofErr w:type="spellStart"/>
      <w:r w:rsidR="00D87E8A">
        <w:rPr>
          <w:rFonts w:ascii="Arial" w:hAnsi="Arial" w:cs="Arial"/>
        </w:rPr>
        <w:t>Baybay</w:t>
      </w:r>
      <w:proofErr w:type="spellEnd"/>
      <w:r w:rsidR="001053D1">
        <w:rPr>
          <w:rFonts w:ascii="Arial" w:hAnsi="Arial" w:cs="Arial"/>
        </w:rPr>
        <w:t xml:space="preserve">, </w:t>
      </w:r>
      <w:r w:rsidR="00FD2DB3">
        <w:rPr>
          <w:rFonts w:ascii="Arial" w:hAnsi="Arial" w:cs="Arial"/>
        </w:rPr>
        <w:t>Carmona,</w:t>
      </w:r>
      <w:r w:rsidR="00747E67">
        <w:rPr>
          <w:rFonts w:ascii="Arial" w:hAnsi="Arial" w:cs="Arial"/>
        </w:rPr>
        <w:t xml:space="preserve"> Cavite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1053D1">
        <w:rPr>
          <w:rFonts w:ascii="Arial" w:hAnsi="Arial" w:cs="Arial"/>
        </w:rPr>
        <w:t>February 2</w:t>
      </w:r>
      <w:r w:rsidR="00D87E8A">
        <w:rPr>
          <w:rFonts w:ascii="Arial" w:hAnsi="Arial" w:cs="Arial"/>
        </w:rPr>
        <w:t>8</w:t>
      </w:r>
      <w:r w:rsidR="009515F2">
        <w:rPr>
          <w:rFonts w:ascii="Arial" w:hAnsi="Arial" w:cs="Arial"/>
        </w:rPr>
        <w:t>,</w:t>
      </w:r>
      <w:r w:rsidR="00FD2DB3">
        <w:rPr>
          <w:rFonts w:ascii="Arial" w:hAnsi="Arial" w:cs="Arial"/>
        </w:rPr>
        <w:t xml:space="preserve"> </w:t>
      </w:r>
      <w:r w:rsidR="009515F2">
        <w:rPr>
          <w:rFonts w:ascii="Arial" w:hAnsi="Arial" w:cs="Arial"/>
        </w:rPr>
        <w:t>2022</w:t>
      </w:r>
      <w:r w:rsidR="00FD2DB3">
        <w:rPr>
          <w:rFonts w:ascii="Arial" w:hAnsi="Arial" w:cs="Arial"/>
        </w:rPr>
        <w:t xml:space="preserve"> up to 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of </w:t>
      </w:r>
      <w:r w:rsidR="00BC472B" w:rsidRPr="00407738">
        <w:rPr>
          <w:rFonts w:ascii="Arial" w:hAnsi="Arial" w:cs="Arial"/>
          <w:b/>
        </w:rPr>
        <w:t>“</w:t>
      </w:r>
      <w:r w:rsidR="00D87E8A">
        <w:rPr>
          <w:rFonts w:ascii="Arial" w:hAnsi="Arial" w:cs="Arial"/>
          <w:b/>
        </w:rPr>
        <w:t>RECKLESS IMPRUDENCE RESULTING TO SLIGHT PHYSICAL INJURIES WITH ABANDONMENT OF ONE’S OWN VICTIM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006E85">
        <w:rPr>
          <w:rFonts w:ascii="Arial" w:eastAsiaTheme="minorHAnsi" w:hAnsi="Arial" w:cs="Arial"/>
          <w:lang w:val="en-PH"/>
        </w:rPr>
        <w:t xml:space="preserve">. </w:t>
      </w:r>
      <w:r w:rsidR="001053D1">
        <w:rPr>
          <w:rFonts w:ascii="Arial" w:eastAsiaTheme="minorHAnsi" w:hAnsi="Arial" w:cs="Arial"/>
          <w:b/>
          <w:lang w:val="en-PH"/>
        </w:rPr>
        <w:t>C</w:t>
      </w:r>
      <w:r w:rsidR="00D87E8A">
        <w:rPr>
          <w:rFonts w:ascii="Arial" w:eastAsiaTheme="minorHAnsi" w:hAnsi="Arial" w:cs="Arial"/>
          <w:b/>
          <w:lang w:val="en-PH"/>
        </w:rPr>
        <w:t>C-22-18</w:t>
      </w:r>
      <w:r w:rsidR="00BC472B" w:rsidRPr="00407738">
        <w:rPr>
          <w:rFonts w:ascii="Arial" w:hAnsi="Arial" w:cs="Arial"/>
          <w:b/>
        </w:rPr>
        <w:t xml:space="preserve">, </w:t>
      </w:r>
      <w:r w:rsidR="000A3953" w:rsidRPr="00407738">
        <w:rPr>
          <w:rFonts w:ascii="Arial" w:hAnsi="Arial" w:cs="Arial"/>
        </w:rPr>
        <w:t xml:space="preserve">before the Office of </w:t>
      </w:r>
      <w:r w:rsidR="00D87E8A">
        <w:rPr>
          <w:rFonts w:ascii="Arial" w:hAnsi="Arial" w:cs="Arial"/>
        </w:rPr>
        <w:t>Fourth Judicial Region, Municipal Trial Court, Carmona</w:t>
      </w:r>
      <w:r w:rsidR="000A3953" w:rsidRPr="00407738">
        <w:rPr>
          <w:rFonts w:ascii="Arial" w:hAnsi="Arial" w:cs="Arial"/>
        </w:rPr>
        <w:t>, Cavite.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Default="00F93705" w:rsidP="00F93705">
      <w:pPr>
        <w:rPr>
          <w:rFonts w:ascii="Arial" w:hAnsi="Arial" w:cs="Arial"/>
        </w:rPr>
      </w:pPr>
    </w:p>
    <w:p w:rsidR="00FD2DB3" w:rsidRDefault="00FD2DB3" w:rsidP="00F93705">
      <w:pPr>
        <w:rPr>
          <w:rFonts w:ascii="Arial" w:hAnsi="Arial" w:cs="Arial"/>
        </w:rPr>
      </w:pPr>
    </w:p>
    <w:p w:rsidR="00FD2DB3" w:rsidRDefault="00FD2DB3" w:rsidP="00F93705">
      <w:pPr>
        <w:rPr>
          <w:rFonts w:ascii="Arial" w:hAnsi="Arial" w:cs="Arial"/>
        </w:rPr>
      </w:pPr>
    </w:p>
    <w:p w:rsidR="00FD2DB3" w:rsidRPr="00407738" w:rsidRDefault="00FD2DB3" w:rsidP="00F93705">
      <w:pPr>
        <w:rPr>
          <w:rFonts w:ascii="Arial" w:hAnsi="Arial" w:cs="Arial"/>
        </w:rPr>
      </w:pPr>
    </w:p>
    <w:p w:rsidR="00B40AF5" w:rsidRPr="00407738" w:rsidRDefault="00B40AF5" w:rsidP="00F93705">
      <w:pPr>
        <w:rPr>
          <w:rFonts w:ascii="Arial" w:hAnsi="Arial" w:cs="Arial"/>
        </w:rPr>
      </w:pPr>
    </w:p>
    <w:p w:rsidR="003D6B0A" w:rsidRPr="00D60DC7" w:rsidRDefault="003D6B0A" w:rsidP="003D6B0A">
      <w:pPr>
        <w:rPr>
          <w:rFonts w:ascii="Arial" w:hAnsi="Arial" w:cs="Arial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F93705" w:rsidRPr="008B6350">
        <w:rPr>
          <w:rFonts w:ascii="Tahoma" w:hAnsi="Tahoma" w:cs="Tahoma"/>
        </w:rPr>
        <w:tab/>
      </w:r>
      <w:r w:rsidR="00F93705" w:rsidRPr="008B6350">
        <w:rPr>
          <w:rFonts w:ascii="Tahoma" w:hAnsi="Tahoma" w:cs="Tahoma"/>
        </w:rPr>
        <w:tab/>
      </w:r>
      <w:r w:rsidR="00FD2DB3">
        <w:rPr>
          <w:rFonts w:ascii="Tahoma" w:hAnsi="Tahoma" w:cs="Tahoma"/>
        </w:rPr>
        <w:tab/>
      </w: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proofErr w:type="gramStart"/>
      <w:r w:rsidRPr="00D60DC7">
        <w:rPr>
          <w:rFonts w:ascii="Arial" w:hAnsi="Arial" w:cs="Arial"/>
        </w:rPr>
        <w:t>by :</w:t>
      </w:r>
      <w:proofErr w:type="gramEnd"/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3D6B0A" w:rsidRPr="00D60DC7" w:rsidRDefault="003D6B0A" w:rsidP="003D6B0A">
      <w:pPr>
        <w:rPr>
          <w:rFonts w:ascii="Arial" w:hAnsi="Arial" w:cs="Arial"/>
        </w:rPr>
      </w:pP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EC0774" w:rsidRDefault="009515F2" w:rsidP="00FD2DB3">
      <w:pPr>
        <w:ind w:left="5040" w:firstLine="720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PSSg</w:t>
      </w:r>
      <w:proofErr w:type="spellEnd"/>
      <w:r w:rsidR="00BD7E8A">
        <w:rPr>
          <w:rFonts w:ascii="Arial" w:hAnsi="Arial" w:cs="Arial"/>
          <w:b/>
        </w:rPr>
        <w:t xml:space="preserve"> </w:t>
      </w:r>
      <w:r w:rsidR="00D87E8A">
        <w:rPr>
          <w:rFonts w:ascii="Arial" w:hAnsi="Arial" w:cs="Arial"/>
          <w:b/>
        </w:rPr>
        <w:t xml:space="preserve">Anderson </w:t>
      </w:r>
      <w:proofErr w:type="spellStart"/>
      <w:r w:rsidR="00D87E8A">
        <w:rPr>
          <w:rFonts w:ascii="Arial" w:hAnsi="Arial" w:cs="Arial"/>
          <w:b/>
        </w:rPr>
        <w:t>Videña</w:t>
      </w:r>
      <w:proofErr w:type="spellEnd"/>
    </w:p>
    <w:p w:rsidR="003D6B0A" w:rsidRDefault="00217C44" w:rsidP="00FD2DB3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Custodial Officer</w:t>
      </w:r>
    </w:p>
    <w:p w:rsidR="00B859E5" w:rsidRDefault="00B859E5" w:rsidP="00407738">
      <w:pPr>
        <w:ind w:left="4320" w:firstLine="720"/>
        <w:rPr>
          <w:rFonts w:ascii="Arial" w:hAnsi="Arial" w:cs="Arial"/>
        </w:rPr>
      </w:pPr>
    </w:p>
    <w:p w:rsidR="00B859E5" w:rsidRDefault="00B859E5" w:rsidP="00D87E8A">
      <w:pPr>
        <w:rPr>
          <w:rFonts w:ascii="Arial" w:hAnsi="Arial" w:cs="Arial"/>
        </w:rPr>
      </w:pPr>
    </w:p>
    <w:sectPr w:rsidR="00B859E5" w:rsidSect="00FD2DB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40112"/>
    <w:rsid w:val="00041054"/>
    <w:rsid w:val="000A05D3"/>
    <w:rsid w:val="000A3953"/>
    <w:rsid w:val="001053D1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705C2"/>
    <w:rsid w:val="00281BFD"/>
    <w:rsid w:val="00285B1A"/>
    <w:rsid w:val="002926AF"/>
    <w:rsid w:val="002D7490"/>
    <w:rsid w:val="002D78BE"/>
    <w:rsid w:val="002D7FE7"/>
    <w:rsid w:val="00327437"/>
    <w:rsid w:val="0033352C"/>
    <w:rsid w:val="00373BDE"/>
    <w:rsid w:val="003C11C9"/>
    <w:rsid w:val="003C71F3"/>
    <w:rsid w:val="003D6B0A"/>
    <w:rsid w:val="00407738"/>
    <w:rsid w:val="00430BFA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631D8"/>
    <w:rsid w:val="005719BF"/>
    <w:rsid w:val="005B6891"/>
    <w:rsid w:val="005D61A4"/>
    <w:rsid w:val="005F0796"/>
    <w:rsid w:val="005F1985"/>
    <w:rsid w:val="005F37CE"/>
    <w:rsid w:val="00606E9A"/>
    <w:rsid w:val="006427AC"/>
    <w:rsid w:val="00653AE0"/>
    <w:rsid w:val="00672DC3"/>
    <w:rsid w:val="006A029B"/>
    <w:rsid w:val="006A0F89"/>
    <w:rsid w:val="006B6D10"/>
    <w:rsid w:val="00716AEB"/>
    <w:rsid w:val="007474A4"/>
    <w:rsid w:val="00747E67"/>
    <w:rsid w:val="00763ABC"/>
    <w:rsid w:val="0078424E"/>
    <w:rsid w:val="00784D65"/>
    <w:rsid w:val="00797A1F"/>
    <w:rsid w:val="007B0794"/>
    <w:rsid w:val="0088173E"/>
    <w:rsid w:val="008B6350"/>
    <w:rsid w:val="008F0D99"/>
    <w:rsid w:val="008F3C55"/>
    <w:rsid w:val="00900296"/>
    <w:rsid w:val="00920E1D"/>
    <w:rsid w:val="00936BF0"/>
    <w:rsid w:val="009515F2"/>
    <w:rsid w:val="00956CE5"/>
    <w:rsid w:val="00966A33"/>
    <w:rsid w:val="009E508E"/>
    <w:rsid w:val="009F4570"/>
    <w:rsid w:val="00A230F1"/>
    <w:rsid w:val="00A33D68"/>
    <w:rsid w:val="00AA309A"/>
    <w:rsid w:val="00AF2DD2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7E8A"/>
    <w:rsid w:val="00C21698"/>
    <w:rsid w:val="00C471B9"/>
    <w:rsid w:val="00C64177"/>
    <w:rsid w:val="00C70C5D"/>
    <w:rsid w:val="00C920C4"/>
    <w:rsid w:val="00CA119D"/>
    <w:rsid w:val="00CB40E6"/>
    <w:rsid w:val="00CD4D73"/>
    <w:rsid w:val="00D23045"/>
    <w:rsid w:val="00D33295"/>
    <w:rsid w:val="00D34A55"/>
    <w:rsid w:val="00D35381"/>
    <w:rsid w:val="00D7326D"/>
    <w:rsid w:val="00D83A5B"/>
    <w:rsid w:val="00D87CB4"/>
    <w:rsid w:val="00D87E8A"/>
    <w:rsid w:val="00DC2BFC"/>
    <w:rsid w:val="00E966DE"/>
    <w:rsid w:val="00EA3C06"/>
    <w:rsid w:val="00EB151E"/>
    <w:rsid w:val="00EB1688"/>
    <w:rsid w:val="00EC0774"/>
    <w:rsid w:val="00ED1E34"/>
    <w:rsid w:val="00F14D15"/>
    <w:rsid w:val="00F379CA"/>
    <w:rsid w:val="00F6471B"/>
    <w:rsid w:val="00F93705"/>
    <w:rsid w:val="00F9635E"/>
    <w:rsid w:val="00FA4DC5"/>
    <w:rsid w:val="00FD2DB3"/>
    <w:rsid w:val="00FD2E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4</cp:revision>
  <cp:lastPrinted>2022-03-02T06:04:00Z</cp:lastPrinted>
  <dcterms:created xsi:type="dcterms:W3CDTF">2022-03-02T05:58:00Z</dcterms:created>
  <dcterms:modified xsi:type="dcterms:W3CDTF">2022-03-04T03:22:00Z</dcterms:modified>
</cp:coreProperties>
</file>