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5A7C50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04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5A7C50" w:rsidRPr="005A7C50">
        <w:rPr>
          <w:rFonts w:ascii="Arial" w:hAnsi="Arial" w:cs="Arial"/>
          <w:b/>
        </w:rPr>
        <w:t>RANDY ALCANSE Y CARAVANA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5A7C50">
        <w:rPr>
          <w:rFonts w:ascii="Arial" w:hAnsi="Arial" w:cs="Arial"/>
        </w:rPr>
        <w:t>44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5A7C50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5A7C50">
        <w:rPr>
          <w:rFonts w:ascii="Arial" w:hAnsi="Arial" w:cs="Arial"/>
        </w:rPr>
        <w:t xml:space="preserve">B19 L34 Phase 3 </w:t>
      </w:r>
      <w:proofErr w:type="spellStart"/>
      <w:r w:rsidR="005A7C50">
        <w:rPr>
          <w:rFonts w:ascii="Arial" w:hAnsi="Arial" w:cs="Arial"/>
        </w:rPr>
        <w:t>Brgy</w:t>
      </w:r>
      <w:proofErr w:type="spellEnd"/>
      <w:r w:rsidR="005A7C50">
        <w:rPr>
          <w:rFonts w:ascii="Arial" w:hAnsi="Arial" w:cs="Arial"/>
        </w:rPr>
        <w:t xml:space="preserve">. </w:t>
      </w:r>
      <w:proofErr w:type="spellStart"/>
      <w:r w:rsidR="005A7C50">
        <w:rPr>
          <w:rFonts w:ascii="Arial" w:hAnsi="Arial" w:cs="Arial"/>
        </w:rPr>
        <w:t>Milagrosa</w:t>
      </w:r>
      <w:proofErr w:type="spellEnd"/>
      <w:r w:rsidR="005A7C50">
        <w:rPr>
          <w:rFonts w:ascii="Arial" w:hAnsi="Arial" w:cs="Arial"/>
        </w:rPr>
        <w:t>, Carmona,</w:t>
      </w:r>
      <w:r w:rsidR="00747E67">
        <w:rPr>
          <w:rFonts w:ascii="Arial" w:hAnsi="Arial" w:cs="Arial"/>
        </w:rPr>
        <w:t xml:space="preserve">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5A7C50">
        <w:rPr>
          <w:rFonts w:ascii="Arial" w:hAnsi="Arial" w:cs="Arial"/>
        </w:rPr>
        <w:t>January 18,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5A7C50">
        <w:rPr>
          <w:rFonts w:ascii="Arial" w:hAnsi="Arial" w:cs="Arial"/>
          <w:b/>
        </w:rPr>
        <w:t>Section 5 and</w:t>
      </w:r>
      <w:r w:rsidR="00006E85">
        <w:rPr>
          <w:rFonts w:ascii="Arial" w:hAnsi="Arial" w:cs="Arial"/>
          <w:b/>
        </w:rPr>
        <w:t xml:space="preserve"> 11 Article II</w:t>
      </w:r>
      <w:r w:rsidR="005A7C50">
        <w:rPr>
          <w:rFonts w:ascii="Arial" w:hAnsi="Arial" w:cs="Arial"/>
          <w:b/>
        </w:rPr>
        <w:t xml:space="preserve">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9515F2">
        <w:rPr>
          <w:rFonts w:ascii="Arial" w:eastAsiaTheme="minorHAnsi" w:hAnsi="Arial" w:cs="Arial"/>
          <w:b/>
          <w:lang w:val="en-PH"/>
        </w:rPr>
        <w:t>CAR</w:t>
      </w:r>
      <w:r w:rsidR="005A7C50">
        <w:rPr>
          <w:rFonts w:ascii="Arial" w:eastAsiaTheme="minorHAnsi" w:hAnsi="Arial" w:cs="Arial"/>
          <w:b/>
          <w:lang w:val="en-PH"/>
        </w:rPr>
        <w:t>-2</w:t>
      </w:r>
      <w:r w:rsidR="009515F2">
        <w:rPr>
          <w:rFonts w:ascii="Arial" w:eastAsiaTheme="minorHAnsi" w:hAnsi="Arial" w:cs="Arial"/>
          <w:b/>
          <w:lang w:val="en-PH"/>
        </w:rPr>
        <w:t>02</w:t>
      </w:r>
      <w:r w:rsidR="005A7C50">
        <w:rPr>
          <w:rFonts w:ascii="Arial" w:eastAsiaTheme="minorHAnsi" w:hAnsi="Arial" w:cs="Arial"/>
          <w:b/>
          <w:lang w:val="en-PH"/>
        </w:rPr>
        <w:t>2</w:t>
      </w:r>
      <w:r w:rsidR="009515F2">
        <w:rPr>
          <w:rFonts w:ascii="Arial" w:eastAsiaTheme="minorHAnsi" w:hAnsi="Arial" w:cs="Arial"/>
          <w:b/>
          <w:lang w:val="en-PH"/>
        </w:rPr>
        <w:t>-</w:t>
      </w:r>
      <w:r w:rsidR="005A7C50">
        <w:rPr>
          <w:rFonts w:ascii="Arial" w:eastAsiaTheme="minorHAnsi" w:hAnsi="Arial" w:cs="Arial"/>
          <w:b/>
          <w:lang w:val="en-PH"/>
        </w:rPr>
        <w:t>56</w:t>
      </w:r>
      <w:r w:rsidR="009515F2">
        <w:rPr>
          <w:rFonts w:ascii="Arial" w:eastAsiaTheme="minorHAnsi" w:hAnsi="Arial" w:cs="Arial"/>
          <w:b/>
          <w:lang w:val="en-PH"/>
        </w:rPr>
        <w:t xml:space="preserve"> and </w:t>
      </w:r>
      <w:r w:rsidR="005A7C50">
        <w:rPr>
          <w:rFonts w:ascii="Arial" w:eastAsiaTheme="minorHAnsi" w:hAnsi="Arial" w:cs="Arial"/>
          <w:b/>
          <w:lang w:val="en-PH"/>
        </w:rPr>
        <w:t>57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EC0774">
      <w:pPr>
        <w:ind w:left="432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Percival C </w:t>
      </w:r>
      <w:proofErr w:type="spellStart"/>
      <w:r w:rsidR="00BD7E8A">
        <w:rPr>
          <w:rFonts w:ascii="Arial" w:hAnsi="Arial" w:cs="Arial"/>
          <w:b/>
        </w:rPr>
        <w:t>Restrivera</w:t>
      </w:r>
      <w:proofErr w:type="spellEnd"/>
    </w:p>
    <w:p w:rsidR="003D6B0A" w:rsidRDefault="00217C44" w:rsidP="00407738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sectPr w:rsidR="00B859E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926AF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4</cp:revision>
  <cp:lastPrinted>2020-09-28T03:49:00Z</cp:lastPrinted>
  <dcterms:created xsi:type="dcterms:W3CDTF">2022-02-07T05:43:00Z</dcterms:created>
  <dcterms:modified xsi:type="dcterms:W3CDTF">2022-04-04T04:04:00Z</dcterms:modified>
</cp:coreProperties>
</file>