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E24F18" w:rsidP="00BC472B">
      <w:pPr>
        <w:rPr>
          <w:rFonts w:ascii="Arial" w:hAnsi="Arial" w:cs="Arial"/>
        </w:rPr>
      </w:pPr>
      <w:r w:rsidRPr="00E24F1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4.3pt;width:107.95pt;height:107.95pt;z-index:251664384">
            <v:imagedata r:id="rId6" o:title="275908568_533398421483173_7063542863778363180_n"/>
          </v:shape>
        </w:pict>
      </w:r>
    </w:p>
    <w:p w:rsidR="005510AC" w:rsidRDefault="00E24F18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96.25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RONALD REOBILO LAUDIZA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7849CA">
        <w:rPr>
          <w:rFonts w:ascii="Arial" w:hAnsi="Arial" w:cs="Arial"/>
        </w:rPr>
        <w:t>43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7849CA">
        <w:rPr>
          <w:rFonts w:ascii="Arial" w:hAnsi="Arial" w:cs="Arial"/>
          <w:b/>
        </w:rPr>
        <w:t xml:space="preserve">December </w:t>
      </w:r>
      <w:r w:rsidR="002D593B" w:rsidRPr="005510AC">
        <w:rPr>
          <w:rFonts w:ascii="Arial" w:hAnsi="Arial" w:cs="Arial"/>
          <w:b/>
        </w:rPr>
        <w:t xml:space="preserve">24, </w:t>
      </w:r>
      <w:r w:rsidR="007849CA">
        <w:rPr>
          <w:rFonts w:ascii="Arial" w:hAnsi="Arial" w:cs="Arial"/>
          <w:b/>
        </w:rPr>
        <w:t>1979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7849CA" w:rsidRPr="007849CA">
        <w:rPr>
          <w:rFonts w:ascii="Arial" w:hAnsi="Arial" w:cs="Arial"/>
          <w:b/>
        </w:rPr>
        <w:t xml:space="preserve">9329 J.M. Loyola St. </w:t>
      </w:r>
      <w:proofErr w:type="spellStart"/>
      <w:r w:rsidR="007849CA" w:rsidRPr="007849CA">
        <w:rPr>
          <w:rFonts w:ascii="Arial" w:hAnsi="Arial" w:cs="Arial"/>
          <w:b/>
        </w:rPr>
        <w:t>Brgy</w:t>
      </w:r>
      <w:proofErr w:type="spellEnd"/>
      <w:r w:rsidR="007849CA" w:rsidRPr="007849CA">
        <w:rPr>
          <w:rFonts w:ascii="Arial" w:hAnsi="Arial" w:cs="Arial"/>
          <w:b/>
        </w:rPr>
        <w:t xml:space="preserve">. </w:t>
      </w:r>
      <w:proofErr w:type="spellStart"/>
      <w:r w:rsidR="007849CA" w:rsidRPr="007849CA">
        <w:rPr>
          <w:rFonts w:ascii="Arial" w:hAnsi="Arial" w:cs="Arial"/>
          <w:b/>
        </w:rPr>
        <w:t>Maduya</w:t>
      </w:r>
      <w:proofErr w:type="spellEnd"/>
      <w:r w:rsidR="007849CA" w:rsidRPr="007849CA">
        <w:rPr>
          <w:rFonts w:ascii="Arial" w:hAnsi="Arial" w:cs="Arial"/>
          <w:b/>
        </w:rPr>
        <w:t>, Carmona,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March 25,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2D4902">
        <w:rPr>
          <w:rFonts w:ascii="Arial" w:eastAsiaTheme="minorHAnsi" w:hAnsi="Arial" w:cs="Arial"/>
          <w:lang w:val="en-PH"/>
        </w:rPr>
        <w:t>Docketed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2D4902">
        <w:rPr>
          <w:rFonts w:ascii="Arial" w:eastAsiaTheme="minorHAnsi" w:hAnsi="Arial" w:cs="Arial"/>
          <w:lang w:val="en-PH"/>
        </w:rPr>
        <w:t>No</w:t>
      </w:r>
      <w:r w:rsidR="005A7C50">
        <w:rPr>
          <w:rFonts w:ascii="Arial" w:eastAsiaTheme="minorHAnsi" w:hAnsi="Arial" w:cs="Arial"/>
          <w:lang w:val="en-PH"/>
        </w:rPr>
        <w:t>.</w:t>
      </w:r>
      <w:r w:rsidR="002D4902">
        <w:rPr>
          <w:rFonts w:ascii="Arial" w:eastAsiaTheme="minorHAnsi" w:hAnsi="Arial" w:cs="Arial"/>
          <w:lang w:val="en-PH"/>
        </w:rPr>
        <w:t>: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2D4902" w:rsidRPr="002D4902">
        <w:rPr>
          <w:rFonts w:ascii="Arial" w:eastAsiaTheme="minorHAnsi" w:hAnsi="Arial" w:cs="Arial"/>
          <w:b/>
          <w:lang w:val="en-PH"/>
        </w:rPr>
        <w:t>IV-03-INQ-22C-1394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Ronald Laudiza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30E02"/>
    <w:rsid w:val="00264A89"/>
    <w:rsid w:val="002705C2"/>
    <w:rsid w:val="00281BFD"/>
    <w:rsid w:val="002926AF"/>
    <w:rsid w:val="002D4902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30575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9CA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26530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24F1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15</cp:revision>
  <cp:lastPrinted>2020-09-28T03:49:00Z</cp:lastPrinted>
  <dcterms:created xsi:type="dcterms:W3CDTF">2022-02-07T05:43:00Z</dcterms:created>
  <dcterms:modified xsi:type="dcterms:W3CDTF">2022-04-05T12:42:00Z</dcterms:modified>
</cp:coreProperties>
</file>