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GREGORIO MENDOZA LEYBAN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51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May 25, 1970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January 28,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Gregorio Leyban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