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357202" w:rsidP="00FC5355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Assoc. Prof. </w:t>
            </w:r>
            <w:r w:rsidR="00FC5355">
              <w:rPr>
                <w:rFonts w:ascii="Century Gothic" w:hAnsi="Century Gothic"/>
                <w:lang w:val="en-PH"/>
              </w:rPr>
              <w:t>EVELYN O. LADINES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357202" w:rsidP="00FC5355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Faculty </w:t>
            </w:r>
            <w:r w:rsidR="00FC5355">
              <w:rPr>
                <w:rFonts w:ascii="Century Gothic" w:hAnsi="Century Gothic"/>
                <w:lang w:val="en-PH"/>
              </w:rPr>
              <w:t>m</w:t>
            </w:r>
            <w:r>
              <w:rPr>
                <w:rFonts w:ascii="Century Gothic" w:hAnsi="Century Gothic"/>
                <w:lang w:val="en-PH"/>
              </w:rPr>
              <w:t>ember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357202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Chemistry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357202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Food Technology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357202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406 1611  local  8476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357202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eoladines@ust.edu.ph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FC5355" w:rsidP="00FC5355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Th</w:t>
            </w:r>
            <w:proofErr w:type="spellEnd"/>
            <w:r>
              <w:rPr>
                <w:rFonts w:ascii="Century Gothic" w:hAnsi="Century Gothic"/>
                <w:lang w:val="en-PH"/>
              </w:rPr>
              <w:t>,</w:t>
            </w:r>
            <w:r w:rsidR="00357202">
              <w:rPr>
                <w:rFonts w:ascii="Century Gothic" w:hAnsi="Century Gothic"/>
                <w:lang w:val="en-PH"/>
              </w:rPr>
              <w:t xml:space="preserve"> 2:00-4:00 </w:t>
            </w:r>
            <w:r>
              <w:rPr>
                <w:rFonts w:ascii="Century Gothic" w:hAnsi="Century Gothic"/>
                <w:lang w:val="en-PH"/>
              </w:rPr>
              <w:t>PM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13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32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B42459" w:rsidRPr="000548E9" w:rsidRDefault="00357202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M.A. Teaching</w:t>
            </w:r>
          </w:p>
        </w:tc>
        <w:tc>
          <w:tcPr>
            <w:tcW w:w="2013" w:type="dxa"/>
          </w:tcPr>
          <w:p w:rsidR="00B42459" w:rsidRPr="000548E9" w:rsidRDefault="00FC4A63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Philippine Normal University</w:t>
            </w:r>
          </w:p>
        </w:tc>
        <w:tc>
          <w:tcPr>
            <w:tcW w:w="2032" w:type="dxa"/>
          </w:tcPr>
          <w:p w:rsidR="00B42459" w:rsidRPr="000548E9" w:rsidRDefault="00FC5355" w:rsidP="00FC5355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1991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Unde</w:t>
            </w:r>
            <w:r w:rsidR="00FC5355">
              <w:rPr>
                <w:rFonts w:ascii="Century Gothic" w:hAnsi="Century Gothic"/>
                <w:sz w:val="20"/>
                <w:lang w:val="en-PH"/>
              </w:rPr>
              <w:t>r</w:t>
            </w:r>
            <w:r w:rsidRPr="00B42459">
              <w:rPr>
                <w:rFonts w:ascii="Century Gothic" w:hAnsi="Century Gothic"/>
                <w:sz w:val="20"/>
                <w:lang w:val="en-PH"/>
              </w:rPr>
              <w:t>graduate</w:t>
            </w:r>
          </w:p>
        </w:tc>
        <w:tc>
          <w:tcPr>
            <w:tcW w:w="2971" w:type="dxa"/>
          </w:tcPr>
          <w:p w:rsidR="00B42459" w:rsidRPr="000548E9" w:rsidRDefault="00357202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B.S. in Chemistry</w:t>
            </w:r>
          </w:p>
        </w:tc>
        <w:tc>
          <w:tcPr>
            <w:tcW w:w="2013" w:type="dxa"/>
          </w:tcPr>
          <w:p w:rsidR="00B42459" w:rsidRPr="000548E9" w:rsidRDefault="00FC4A63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 xml:space="preserve">Adamson </w:t>
            </w:r>
            <w:proofErr w:type="spellStart"/>
            <w:r>
              <w:rPr>
                <w:rFonts w:ascii="Century Gothic" w:hAnsi="Century Gothic"/>
                <w:sz w:val="20"/>
                <w:lang w:val="en-PH"/>
              </w:rPr>
              <w:t>Univeristy</w:t>
            </w:r>
            <w:proofErr w:type="spellEnd"/>
          </w:p>
        </w:tc>
        <w:tc>
          <w:tcPr>
            <w:tcW w:w="2032" w:type="dxa"/>
          </w:tcPr>
          <w:p w:rsidR="00B42459" w:rsidRPr="000548E9" w:rsidRDefault="00FC4A63" w:rsidP="00FC5355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1971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FC5355" w:rsidRDefault="00B47FA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FC5355">
              <w:rPr>
                <w:rFonts w:ascii="Century Gothic" w:hAnsi="Century Gothic"/>
                <w:sz w:val="20"/>
                <w:lang w:val="en-PH"/>
              </w:rPr>
              <w:t xml:space="preserve">Philippine Association of Food Technologists, </w:t>
            </w:r>
            <w:proofErr w:type="spellStart"/>
            <w:r w:rsidRPr="00FC5355">
              <w:rPr>
                <w:rFonts w:ascii="Century Gothic" w:hAnsi="Century Gothic"/>
                <w:sz w:val="20"/>
                <w:lang w:val="en-PH"/>
              </w:rPr>
              <w:t>Inc</w:t>
            </w:r>
            <w:proofErr w:type="spellEnd"/>
            <w:r w:rsidR="0054545B" w:rsidRPr="00FC5355">
              <w:rPr>
                <w:rFonts w:ascii="Century Gothic" w:hAnsi="Century Gothic"/>
                <w:sz w:val="20"/>
                <w:lang w:val="en-PH"/>
              </w:rPr>
              <w:t xml:space="preserve"> (PAFT)</w:t>
            </w:r>
          </w:p>
        </w:tc>
        <w:tc>
          <w:tcPr>
            <w:tcW w:w="2013" w:type="dxa"/>
          </w:tcPr>
          <w:p w:rsidR="00B42459" w:rsidRPr="00FC5355" w:rsidRDefault="00B47FA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FC5355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B42459" w:rsidRPr="00FC5355" w:rsidRDefault="0054545B" w:rsidP="00FC5355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FC5355">
              <w:rPr>
                <w:rFonts w:ascii="Century Gothic" w:hAnsi="Century Gothic"/>
                <w:sz w:val="20"/>
                <w:lang w:val="en-PH"/>
              </w:rPr>
              <w:t>1991-Present</w:t>
            </w:r>
          </w:p>
        </w:tc>
      </w:tr>
      <w:tr w:rsidR="00B42459" w:rsidRPr="000548E9" w:rsidTr="00B42459">
        <w:trPr>
          <w:trHeight w:val="99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FC5355" w:rsidRDefault="0054545B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FC5355">
              <w:rPr>
                <w:rFonts w:ascii="Century Gothic" w:hAnsi="Century Gothic"/>
                <w:sz w:val="20"/>
                <w:lang w:val="en-PH"/>
              </w:rPr>
              <w:t xml:space="preserve">Research and </w:t>
            </w:r>
            <w:proofErr w:type="spellStart"/>
            <w:r w:rsidRPr="00FC5355">
              <w:rPr>
                <w:rFonts w:ascii="Century Gothic" w:hAnsi="Century Gothic"/>
                <w:sz w:val="20"/>
                <w:lang w:val="en-PH"/>
              </w:rPr>
              <w:t>Eduacational</w:t>
            </w:r>
            <w:proofErr w:type="spellEnd"/>
            <w:r w:rsidRPr="00FC5355">
              <w:rPr>
                <w:rFonts w:ascii="Century Gothic" w:hAnsi="Century Gothic"/>
                <w:sz w:val="20"/>
                <w:lang w:val="en-PH"/>
              </w:rPr>
              <w:t xml:space="preserve"> Development Training Institute</w:t>
            </w:r>
          </w:p>
        </w:tc>
        <w:tc>
          <w:tcPr>
            <w:tcW w:w="2013" w:type="dxa"/>
          </w:tcPr>
          <w:p w:rsidR="00B42459" w:rsidRPr="00FC5355" w:rsidRDefault="00FC5355" w:rsidP="00FC5355">
            <w:pPr>
              <w:rPr>
                <w:rFonts w:ascii="Century Gothic" w:hAnsi="Century Gothic"/>
                <w:sz w:val="20"/>
                <w:lang w:val="en-PH"/>
              </w:rPr>
            </w:pPr>
            <w:r w:rsidRPr="00FC5355">
              <w:rPr>
                <w:rFonts w:ascii="Century Gothic" w:hAnsi="Century Gothic"/>
                <w:sz w:val="20"/>
                <w:lang w:val="en-PH"/>
              </w:rPr>
              <w:t>M</w:t>
            </w:r>
            <w:r w:rsidR="0054545B" w:rsidRPr="00FC5355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2032" w:type="dxa"/>
          </w:tcPr>
          <w:p w:rsidR="00B42459" w:rsidRPr="00FC5355" w:rsidRDefault="00FC5355" w:rsidP="00FC5355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FC5355">
              <w:rPr>
                <w:rFonts w:ascii="Century Gothic" w:hAnsi="Century Gothic"/>
                <w:sz w:val="20"/>
                <w:lang w:val="en-PH"/>
              </w:rPr>
              <w:t>Lifetime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0D7C92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FC5355" w:rsidRDefault="00FC5355">
            <w:pPr>
              <w:rPr>
                <w:rFonts w:ascii="Century Gothic" w:hAnsi="Century Gothic"/>
                <w:lang w:val="en-PH"/>
              </w:rPr>
            </w:pPr>
          </w:p>
          <w:p w:rsidR="00B42459" w:rsidRPr="00FC5355" w:rsidRDefault="00650AD5">
            <w:pPr>
              <w:rPr>
                <w:rFonts w:ascii="Century Gothic" w:hAnsi="Century Gothic"/>
                <w:sz w:val="20"/>
                <w:lang w:val="en-PH"/>
              </w:rPr>
            </w:pPr>
            <w:r w:rsidRPr="00FC5355">
              <w:rPr>
                <w:rFonts w:ascii="Century Gothic" w:hAnsi="Century Gothic"/>
                <w:sz w:val="20"/>
                <w:lang w:val="en-PH"/>
              </w:rPr>
              <w:t xml:space="preserve">Assoc. Prof. Evelyn O. </w:t>
            </w:r>
            <w:proofErr w:type="spellStart"/>
            <w:r w:rsidRPr="00FC5355">
              <w:rPr>
                <w:rFonts w:ascii="Century Gothic" w:hAnsi="Century Gothic"/>
                <w:sz w:val="20"/>
                <w:lang w:val="en-PH"/>
              </w:rPr>
              <w:t>Ladines</w:t>
            </w:r>
            <w:proofErr w:type="spellEnd"/>
            <w:r w:rsidR="000D7C92" w:rsidRPr="00FC5355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B47FA9" w:rsidRPr="00FC5355">
              <w:rPr>
                <w:rFonts w:ascii="Century Gothic" w:hAnsi="Century Gothic"/>
                <w:sz w:val="20"/>
                <w:lang w:val="en-PH"/>
              </w:rPr>
              <w:t xml:space="preserve"> was employed for 15 years at</w:t>
            </w:r>
            <w:r w:rsidR="00237710" w:rsidRPr="00FC5355">
              <w:rPr>
                <w:rFonts w:ascii="Century Gothic" w:hAnsi="Century Gothic"/>
                <w:sz w:val="20"/>
                <w:lang w:val="en-PH"/>
              </w:rPr>
              <w:t xml:space="preserve"> the</w:t>
            </w:r>
            <w:r w:rsidR="00B47FA9" w:rsidRPr="00FC5355">
              <w:rPr>
                <w:rFonts w:ascii="Century Gothic" w:hAnsi="Century Gothic"/>
                <w:sz w:val="20"/>
                <w:lang w:val="en-PH"/>
              </w:rPr>
              <w:t xml:space="preserve"> Food</w:t>
            </w:r>
            <w:r w:rsidR="00237710" w:rsidRPr="00FC5355">
              <w:rPr>
                <w:rFonts w:ascii="Century Gothic" w:hAnsi="Century Gothic"/>
                <w:sz w:val="20"/>
                <w:lang w:val="en-PH"/>
              </w:rPr>
              <w:t xml:space="preserve"> and</w:t>
            </w:r>
            <w:r w:rsidR="00B47FA9" w:rsidRPr="00FC5355">
              <w:rPr>
                <w:rFonts w:ascii="Century Gothic" w:hAnsi="Century Gothic"/>
                <w:sz w:val="20"/>
                <w:lang w:val="en-PH"/>
              </w:rPr>
              <w:t xml:space="preserve"> Nutrition Research Institute</w:t>
            </w:r>
            <w:r w:rsidRPr="00FC5355">
              <w:rPr>
                <w:rFonts w:ascii="Century Gothic" w:hAnsi="Century Gothic"/>
                <w:sz w:val="20"/>
                <w:lang w:val="en-PH"/>
              </w:rPr>
              <w:t xml:space="preserve"> (FNRI), Department of Fo</w:t>
            </w:r>
            <w:r w:rsidR="00237710" w:rsidRPr="00FC5355">
              <w:rPr>
                <w:rFonts w:ascii="Century Gothic" w:hAnsi="Century Gothic"/>
                <w:sz w:val="20"/>
                <w:lang w:val="en-PH"/>
              </w:rPr>
              <w:t>od Science and Technology (DOST)</w:t>
            </w:r>
            <w:r w:rsidR="004E6C81" w:rsidRPr="00FC5355">
              <w:rPr>
                <w:rFonts w:ascii="Century Gothic" w:hAnsi="Century Gothic"/>
                <w:sz w:val="20"/>
                <w:lang w:val="en-PH"/>
              </w:rPr>
              <w:t xml:space="preserve"> doing research  on food compositional  studies specializing on instrumental methods</w:t>
            </w:r>
            <w:r w:rsidR="00B47FA9" w:rsidRPr="00FC5355">
              <w:rPr>
                <w:rFonts w:ascii="Century Gothic" w:hAnsi="Century Gothic"/>
                <w:sz w:val="20"/>
                <w:lang w:val="en-PH"/>
              </w:rPr>
              <w:t xml:space="preserve">.  She has been a </w:t>
            </w:r>
            <w:proofErr w:type="spellStart"/>
            <w:r w:rsidR="00B47FA9" w:rsidRPr="00FC5355">
              <w:rPr>
                <w:rFonts w:ascii="Century Gothic" w:hAnsi="Century Gothic"/>
                <w:sz w:val="20"/>
                <w:lang w:val="en-PH"/>
              </w:rPr>
              <w:t>trainor</w:t>
            </w:r>
            <w:proofErr w:type="spellEnd"/>
            <w:r w:rsidR="00B47FA9" w:rsidRPr="00FC5355">
              <w:rPr>
                <w:rFonts w:ascii="Century Gothic" w:hAnsi="Century Gothic"/>
                <w:sz w:val="20"/>
                <w:lang w:val="en-PH"/>
              </w:rPr>
              <w:t xml:space="preserve"> for new </w:t>
            </w:r>
            <w:r w:rsidR="004E6C81" w:rsidRPr="00FC5355">
              <w:rPr>
                <w:rFonts w:ascii="Century Gothic" w:hAnsi="Century Gothic"/>
                <w:sz w:val="20"/>
                <w:lang w:val="en-PH"/>
              </w:rPr>
              <w:t>B.S. C</w:t>
            </w:r>
            <w:r w:rsidR="00B47FA9" w:rsidRPr="00FC5355">
              <w:rPr>
                <w:rFonts w:ascii="Century Gothic" w:hAnsi="Century Gothic"/>
                <w:sz w:val="20"/>
                <w:lang w:val="en-PH"/>
              </w:rPr>
              <w:t>hemistry graduates in Food A</w:t>
            </w:r>
            <w:r w:rsidRPr="00FC5355">
              <w:rPr>
                <w:rFonts w:ascii="Century Gothic" w:hAnsi="Century Gothic"/>
                <w:sz w:val="20"/>
                <w:lang w:val="en-PH"/>
              </w:rPr>
              <w:t>nal</w:t>
            </w:r>
            <w:r w:rsidR="004E6C81" w:rsidRPr="00FC5355">
              <w:rPr>
                <w:rFonts w:ascii="Century Gothic" w:hAnsi="Century Gothic"/>
                <w:sz w:val="20"/>
                <w:lang w:val="en-PH"/>
              </w:rPr>
              <w:t xml:space="preserve">ysis for 10 years while at FNRI and </w:t>
            </w:r>
            <w:proofErr w:type="gramStart"/>
            <w:r w:rsidR="004E6C81" w:rsidRPr="00FC5355">
              <w:rPr>
                <w:rFonts w:ascii="Century Gothic" w:hAnsi="Century Gothic"/>
                <w:sz w:val="20"/>
                <w:lang w:val="en-PH"/>
              </w:rPr>
              <w:t>been  teaching</w:t>
            </w:r>
            <w:proofErr w:type="gramEnd"/>
            <w:r w:rsidR="004E6C81" w:rsidRPr="00FC5355">
              <w:rPr>
                <w:rFonts w:ascii="Century Gothic" w:hAnsi="Century Gothic"/>
                <w:sz w:val="20"/>
                <w:lang w:val="en-PH"/>
              </w:rPr>
              <w:t xml:space="preserve"> chemistry subjects  part-time</w:t>
            </w:r>
            <w:r w:rsidR="00237710" w:rsidRPr="00FC5355">
              <w:rPr>
                <w:rFonts w:ascii="Century Gothic" w:hAnsi="Century Gothic"/>
                <w:sz w:val="20"/>
                <w:lang w:val="en-PH"/>
              </w:rPr>
              <w:t xml:space="preserve">. </w:t>
            </w:r>
            <w:r w:rsidR="00285142" w:rsidRPr="00FC5355">
              <w:rPr>
                <w:rFonts w:ascii="Century Gothic" w:hAnsi="Century Gothic"/>
                <w:sz w:val="20"/>
                <w:lang w:val="en-PH"/>
              </w:rPr>
              <w:t>Currently, s</w:t>
            </w:r>
            <w:r w:rsidR="00237710" w:rsidRPr="00FC5355">
              <w:rPr>
                <w:rFonts w:ascii="Century Gothic" w:hAnsi="Century Gothic"/>
                <w:sz w:val="20"/>
                <w:lang w:val="en-PH"/>
              </w:rPr>
              <w:t>he finds joy in teac</w:t>
            </w:r>
            <w:r w:rsidR="003C01FE" w:rsidRPr="00FC5355">
              <w:rPr>
                <w:rFonts w:ascii="Century Gothic" w:hAnsi="Century Gothic"/>
                <w:sz w:val="20"/>
                <w:lang w:val="en-PH"/>
              </w:rPr>
              <w:t>hing chemistry applied to foods:</w:t>
            </w:r>
            <w:r w:rsidR="00237710" w:rsidRPr="00FC5355">
              <w:rPr>
                <w:rFonts w:ascii="Century Gothic" w:hAnsi="Century Gothic"/>
                <w:sz w:val="20"/>
                <w:lang w:val="en-PH"/>
              </w:rPr>
              <w:t xml:space="preserve"> preferably the assessment of </w:t>
            </w:r>
            <w:proofErr w:type="spellStart"/>
            <w:r w:rsidR="00237710" w:rsidRPr="00FC5355">
              <w:rPr>
                <w:rFonts w:ascii="Century Gothic" w:hAnsi="Century Gothic"/>
                <w:sz w:val="20"/>
                <w:lang w:val="en-PH"/>
              </w:rPr>
              <w:t>physico</w:t>
            </w:r>
            <w:proofErr w:type="spellEnd"/>
            <w:r w:rsidR="00237710" w:rsidRPr="00FC5355">
              <w:rPr>
                <w:rFonts w:ascii="Century Gothic" w:hAnsi="Century Gothic"/>
                <w:sz w:val="20"/>
                <w:lang w:val="en-PH"/>
              </w:rPr>
              <w:t>-chemical propertie</w:t>
            </w:r>
            <w:r w:rsidR="003C01FE" w:rsidRPr="00FC5355">
              <w:rPr>
                <w:rFonts w:ascii="Century Gothic" w:hAnsi="Century Gothic"/>
                <w:sz w:val="20"/>
                <w:lang w:val="en-PH"/>
              </w:rPr>
              <w:t>s</w:t>
            </w:r>
            <w:r w:rsidR="00237710" w:rsidRPr="00FC5355">
              <w:rPr>
                <w:rFonts w:ascii="Century Gothic" w:hAnsi="Century Gothic"/>
                <w:sz w:val="20"/>
                <w:lang w:val="en-PH"/>
              </w:rPr>
              <w:t xml:space="preserve"> and nutritional profile</w:t>
            </w:r>
            <w:r w:rsidR="003C01FE" w:rsidRPr="00FC5355">
              <w:rPr>
                <w:rFonts w:ascii="Century Gothic" w:hAnsi="Century Gothic"/>
                <w:sz w:val="20"/>
                <w:lang w:val="en-PH"/>
              </w:rPr>
              <w:t>.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FC5355" w:rsidTr="00B42459">
        <w:tc>
          <w:tcPr>
            <w:tcW w:w="1975" w:type="dxa"/>
          </w:tcPr>
          <w:p w:rsidR="00B42459" w:rsidRPr="00FC5355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FC5355">
              <w:rPr>
                <w:rFonts w:ascii="Century Gothic" w:hAnsi="Century Gothic"/>
                <w:sz w:val="20"/>
                <w:lang w:val="en-PH"/>
              </w:rPr>
              <w:t>2012-2013</w:t>
            </w:r>
          </w:p>
        </w:tc>
        <w:tc>
          <w:tcPr>
            <w:tcW w:w="7375" w:type="dxa"/>
          </w:tcPr>
          <w:p w:rsidR="00B42459" w:rsidRPr="00FC5355" w:rsidRDefault="00CA7434" w:rsidP="00B47FA9">
            <w:pPr>
              <w:rPr>
                <w:rFonts w:ascii="Century Gothic" w:hAnsi="Century Gothic"/>
                <w:sz w:val="20"/>
                <w:lang w:val="en-PH"/>
              </w:rPr>
            </w:pPr>
            <w:r w:rsidRPr="00FC5355">
              <w:rPr>
                <w:rFonts w:ascii="Century Gothic" w:hAnsi="Century Gothic"/>
                <w:sz w:val="20"/>
                <w:lang w:val="en-PH"/>
              </w:rPr>
              <w:t>Introduction to Food Technology, Food Processing I, Food Processing II, Food Processing III, Food Analysis</w:t>
            </w:r>
            <w:r w:rsidR="00B47FA9" w:rsidRPr="00FC5355">
              <w:rPr>
                <w:rFonts w:ascii="Century Gothic" w:hAnsi="Century Gothic"/>
                <w:sz w:val="20"/>
                <w:lang w:val="en-PH"/>
              </w:rPr>
              <w:t>, Food Quality Control</w:t>
            </w:r>
          </w:p>
        </w:tc>
      </w:tr>
      <w:tr w:rsidR="00B42459" w:rsidRPr="00FC5355" w:rsidTr="00B42459">
        <w:tc>
          <w:tcPr>
            <w:tcW w:w="1975" w:type="dxa"/>
          </w:tcPr>
          <w:p w:rsidR="00B42459" w:rsidRPr="00FC5355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FC5355">
              <w:rPr>
                <w:rFonts w:ascii="Century Gothic" w:hAnsi="Century Gothic"/>
                <w:sz w:val="20"/>
                <w:lang w:val="en-PH"/>
              </w:rPr>
              <w:t>2013-2014</w:t>
            </w:r>
          </w:p>
        </w:tc>
        <w:tc>
          <w:tcPr>
            <w:tcW w:w="7375" w:type="dxa"/>
          </w:tcPr>
          <w:p w:rsidR="00B42459" w:rsidRPr="00FC5355" w:rsidRDefault="00CA743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FC5355">
              <w:rPr>
                <w:rFonts w:ascii="Century Gothic" w:hAnsi="Century Gothic"/>
                <w:sz w:val="20"/>
                <w:lang w:val="en-PH"/>
              </w:rPr>
              <w:t>Food Processing I, Food Processing II,</w:t>
            </w:r>
            <w:r w:rsidR="00B47FA9" w:rsidRPr="00FC5355">
              <w:rPr>
                <w:rFonts w:ascii="Century Gothic" w:hAnsi="Century Gothic"/>
                <w:sz w:val="20"/>
                <w:lang w:val="en-PH"/>
              </w:rPr>
              <w:t xml:space="preserve"> Food Analysis,</w:t>
            </w:r>
            <w:r w:rsidRPr="00FC5355">
              <w:rPr>
                <w:rFonts w:ascii="Century Gothic" w:hAnsi="Century Gothic"/>
                <w:sz w:val="20"/>
                <w:lang w:val="en-PH"/>
              </w:rPr>
              <w:t xml:space="preserve"> Foo</w:t>
            </w:r>
            <w:r w:rsidR="00B47FA9" w:rsidRPr="00FC5355">
              <w:rPr>
                <w:rFonts w:ascii="Century Gothic" w:hAnsi="Century Gothic"/>
                <w:sz w:val="20"/>
                <w:lang w:val="en-PH"/>
              </w:rPr>
              <w:t>d Quality Control</w:t>
            </w:r>
          </w:p>
        </w:tc>
      </w:tr>
      <w:tr w:rsidR="00B42459" w:rsidRPr="00FC5355" w:rsidTr="00B42459">
        <w:tc>
          <w:tcPr>
            <w:tcW w:w="1975" w:type="dxa"/>
          </w:tcPr>
          <w:p w:rsidR="00B42459" w:rsidRPr="00FC5355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FC5355">
              <w:rPr>
                <w:rFonts w:ascii="Century Gothic" w:hAnsi="Century Gothic"/>
                <w:sz w:val="20"/>
                <w:lang w:val="en-PH"/>
              </w:rPr>
              <w:t>2014-2015</w:t>
            </w:r>
          </w:p>
        </w:tc>
        <w:tc>
          <w:tcPr>
            <w:tcW w:w="7375" w:type="dxa"/>
          </w:tcPr>
          <w:p w:rsidR="00B42459" w:rsidRPr="00FC5355" w:rsidRDefault="00CA7434" w:rsidP="002C354D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FC5355">
              <w:rPr>
                <w:rFonts w:ascii="Century Gothic" w:hAnsi="Century Gothic"/>
                <w:sz w:val="20"/>
                <w:lang w:val="en-PH"/>
              </w:rPr>
              <w:t>Intoduction</w:t>
            </w:r>
            <w:proofErr w:type="spellEnd"/>
            <w:r w:rsidRPr="00FC5355">
              <w:rPr>
                <w:rFonts w:ascii="Century Gothic" w:hAnsi="Century Gothic"/>
                <w:sz w:val="20"/>
                <w:lang w:val="en-PH"/>
              </w:rPr>
              <w:t xml:space="preserve"> to Food Technology, Food Processing I, Food Processing II, Food Analysis, Food Quality Control</w:t>
            </w:r>
          </w:p>
        </w:tc>
      </w:tr>
      <w:tr w:rsidR="00B42459" w:rsidRPr="00FC5355" w:rsidTr="00B42459">
        <w:tc>
          <w:tcPr>
            <w:tcW w:w="1975" w:type="dxa"/>
          </w:tcPr>
          <w:p w:rsidR="00B42459" w:rsidRPr="00FC5355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FC5355">
              <w:rPr>
                <w:rFonts w:ascii="Century Gothic" w:hAnsi="Century Gothic"/>
                <w:sz w:val="20"/>
                <w:lang w:val="en-PH"/>
              </w:rPr>
              <w:t>2015-2016</w:t>
            </w:r>
          </w:p>
        </w:tc>
        <w:tc>
          <w:tcPr>
            <w:tcW w:w="7375" w:type="dxa"/>
          </w:tcPr>
          <w:p w:rsidR="00B42459" w:rsidRPr="00FC5355" w:rsidRDefault="00CA743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FC5355">
              <w:rPr>
                <w:rFonts w:ascii="Century Gothic" w:hAnsi="Century Gothic"/>
                <w:sz w:val="20"/>
                <w:lang w:val="en-PH"/>
              </w:rPr>
              <w:t xml:space="preserve">Introduction to Food </w:t>
            </w:r>
            <w:proofErr w:type="spellStart"/>
            <w:r w:rsidRPr="00FC5355">
              <w:rPr>
                <w:rFonts w:ascii="Century Gothic" w:hAnsi="Century Gothic"/>
                <w:sz w:val="20"/>
                <w:lang w:val="en-PH"/>
              </w:rPr>
              <w:t>Technolofy</w:t>
            </w:r>
            <w:proofErr w:type="spellEnd"/>
            <w:r w:rsidR="00B47FA9" w:rsidRPr="00FC5355">
              <w:rPr>
                <w:rFonts w:ascii="Century Gothic" w:hAnsi="Century Gothic"/>
                <w:sz w:val="20"/>
                <w:lang w:val="en-PH"/>
              </w:rPr>
              <w:t>, Food Processing I, Food Processing II, Food Chemistry I, Food Analysis, Food Quality Control</w:t>
            </w:r>
          </w:p>
        </w:tc>
      </w:tr>
      <w:tr w:rsidR="00B42459" w:rsidRPr="00FC5355" w:rsidTr="00B42459">
        <w:tc>
          <w:tcPr>
            <w:tcW w:w="1975" w:type="dxa"/>
          </w:tcPr>
          <w:p w:rsidR="00B42459" w:rsidRPr="00FC5355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FC5355">
              <w:rPr>
                <w:rFonts w:ascii="Century Gothic" w:hAnsi="Century Gothic"/>
                <w:sz w:val="20"/>
                <w:lang w:val="en-PH"/>
              </w:rPr>
              <w:t>2016-2017</w:t>
            </w:r>
          </w:p>
        </w:tc>
        <w:tc>
          <w:tcPr>
            <w:tcW w:w="7375" w:type="dxa"/>
          </w:tcPr>
          <w:p w:rsidR="00B42459" w:rsidRPr="00FC5355" w:rsidRDefault="00B47FA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FC5355">
              <w:rPr>
                <w:rFonts w:ascii="Century Gothic" w:hAnsi="Century Gothic"/>
                <w:sz w:val="20"/>
                <w:lang w:val="en-PH"/>
              </w:rPr>
              <w:t>Physical Chemistry, Food Engineering, Food Processing I, Food Analysis, Food Quality Control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C632AF" w:rsidRDefault="00B42459" w:rsidP="00FC5355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  <w:r w:rsidR="00FC5355">
              <w:rPr>
                <w:rFonts w:ascii="Century Gothic" w:hAnsi="Century Gothic"/>
                <w:lang w:val="en-PH"/>
              </w:rPr>
              <w:t>/ Period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  <w:bookmarkStart w:id="0" w:name="_GoBack"/>
      <w:bookmarkEnd w:id="0"/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013EF"/>
    <w:rsid w:val="000548E9"/>
    <w:rsid w:val="000D79FF"/>
    <w:rsid w:val="000D7C92"/>
    <w:rsid w:val="00150C59"/>
    <w:rsid w:val="001E7BF5"/>
    <w:rsid w:val="00237710"/>
    <w:rsid w:val="00285142"/>
    <w:rsid w:val="00357202"/>
    <w:rsid w:val="003C01FE"/>
    <w:rsid w:val="00481DD7"/>
    <w:rsid w:val="004E6C81"/>
    <w:rsid w:val="0054545B"/>
    <w:rsid w:val="00650AD5"/>
    <w:rsid w:val="00B42459"/>
    <w:rsid w:val="00B47FA9"/>
    <w:rsid w:val="00C632AF"/>
    <w:rsid w:val="00CA7434"/>
    <w:rsid w:val="00DC602E"/>
    <w:rsid w:val="00FC4A63"/>
    <w:rsid w:val="00FC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BB09-E988-46CC-9B1C-863AD2D79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8</cp:revision>
  <dcterms:created xsi:type="dcterms:W3CDTF">2017-04-05T03:19:00Z</dcterms:created>
  <dcterms:modified xsi:type="dcterms:W3CDTF">2017-04-14T08:53:00Z</dcterms:modified>
</cp:coreProperties>
</file>