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EDAC4C9" w14:paraId="0FDEDB00" wp14:textId="21C9DF0F">
      <w:pPr>
        <w:spacing w:after="60" w:line="240" w:lineRule="atLeast"/>
        <w:jc w:val="center"/>
        <w:rPr>
          <w:rFonts w:ascii="Verdana Pro" w:hAnsi="Verdana Pro" w:eastAsia="Verdana Pro" w:cs="Verdana Pro"/>
          <w:b w:val="1"/>
          <w:bCs w:val="1"/>
          <w:color w:val="1F4E79"/>
          <w:sz w:val="32"/>
          <w:szCs w:val="32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32"/>
          <w:szCs w:val="32"/>
          <w:lang w:val="en-US"/>
        </w:rPr>
        <w:t>TRAFİK KAZALARI CAN KAYBI ANALİZİ VE POLİTİKA ÖNERİLERİ</w:t>
      </w:r>
    </w:p>
    <w:p w:rsidR="1EDAC4C9" w:rsidP="1EDAC4C9" w:rsidRDefault="1EDAC4C9" w14:paraId="793F106A" w14:textId="3AFDE627">
      <w:pPr>
        <w:spacing w:after="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32"/>
          <w:szCs w:val="32"/>
          <w:lang w:val="en-US"/>
        </w:rPr>
      </w:pPr>
    </w:p>
    <w:p xmlns:wp14="http://schemas.microsoft.com/office/word/2010/wordml" w:rsidP="1EDAC4C9" w14:paraId="40BDEFC8" wp14:textId="0755F913">
      <w:pPr>
        <w:pBdr>
          <w:bottom w:val="single" w:color="2E75B6" w:sz="6" w:space="1"/>
        </w:pBdr>
        <w:spacing w:after="60" w:line="240" w:lineRule="atLeast"/>
        <w:jc w:val="center"/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 xml:space="preserve">NHTSA FARS 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>Verilerine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>Dayalı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>Simülasyon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>Raporu</w:t>
      </w:r>
      <w:r w:rsidRPr="1EDAC4C9" w:rsidR="1EDAC4C9"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  <w:t xml:space="preserve"> (1975-2035)</w:t>
      </w:r>
    </w:p>
    <w:p w:rsidR="1EDAC4C9" w:rsidP="1EDAC4C9" w:rsidRDefault="1EDAC4C9" w14:paraId="2A583005" w14:textId="56CA9B55">
      <w:pPr>
        <w:pBdr>
          <w:bottom w:val="single" w:color="2E75B6" w:sz="6" w:space="1"/>
        </w:pBdr>
        <w:spacing w:after="60" w:line="240" w:lineRule="atLeast"/>
        <w:jc w:val="center"/>
        <w:rPr>
          <w:rFonts w:ascii="Verdana Pro" w:hAnsi="Verdana Pro" w:eastAsia="Verdana Pro" w:cs="Verdana Pro"/>
          <w:color w:val="2E75B6"/>
          <w:sz w:val="24"/>
          <w:szCs w:val="24"/>
          <w:lang w:val="en-US"/>
        </w:rPr>
      </w:pPr>
    </w:p>
    <w:p xmlns:wp14="http://schemas.microsoft.com/office/word/2010/wordml" w:rsidP="1EDAC4C9" w14:paraId="672A6659" wp14:textId="77777777">
      <w:pPr>
        <w:spacing w:after="12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62B20AF5" wp14:textId="7B0F0C71">
      <w:pPr>
        <w:spacing w:after="60" w:line="240" w:lineRule="atLeast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 xml:space="preserve">Hazırlayan: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Eylül ÜSTÜNKAYA</w:t>
      </w:r>
    </w:p>
    <w:p xmlns:wp14="http://schemas.microsoft.com/office/word/2010/wordml" w:rsidP="1EDAC4C9" w14:paraId="6D218DDB" wp14:textId="56441561">
      <w:pPr>
        <w:spacing w:after="60" w:line="240" w:lineRule="atLeast"/>
        <w:jc w:val="left"/>
        <w:rPr>
          <w:rFonts w:ascii="Verdana Pro" w:hAnsi="Verdana Pro" w:eastAsia="Verdana Pro" w:cs="Verdana Pro"/>
          <w:sz w:val="24"/>
          <w:szCs w:val="24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</w:rPr>
        <w:t xml:space="preserve">Tarih: </w:t>
      </w:r>
      <w:r w:rsidRPr="1EDAC4C9" w:rsidR="1EDAC4C9">
        <w:rPr>
          <w:rFonts w:ascii="Verdana Pro" w:hAnsi="Verdana Pro" w:eastAsia="Verdana Pro" w:cs="Verdana Pro"/>
          <w:sz w:val="24"/>
          <w:szCs w:val="24"/>
        </w:rPr>
        <w:t>Haziran 2026</w:t>
      </w:r>
    </w:p>
    <w:p xmlns:wp14="http://schemas.microsoft.com/office/word/2010/wordml" w:rsidP="1EDAC4C9" w14:paraId="4EAB17DA" wp14:textId="2CA2054E">
      <w:pPr>
        <w:spacing w:after="60" w:line="240" w:lineRule="atLeast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 xml:space="preserve">Hitap </w:t>
      </w: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>edilen</w:t>
      </w: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>kurum</w:t>
      </w:r>
      <w:r w:rsidRPr="1EDAC4C9" w:rsidR="1EDAC4C9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 xml:space="preserve">: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Karayolları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Genel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Müdürlüğü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Trafik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Güvenliği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Dairesi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Başkanlığı</w:t>
      </w:r>
    </w:p>
    <w:p w:rsidR="0118BF1A" w:rsidP="1EDAC4C9" w:rsidRDefault="0118BF1A" w14:paraId="0B7323A3" w14:textId="60358B68">
      <w:pPr>
        <w:spacing w:after="60" w:line="240" w:lineRule="atLeast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  <w:r w:rsidRPr="1EDAC4C9" w:rsidR="0118BF1A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>Link</w:t>
      </w:r>
      <w:r w:rsidRPr="1EDAC4C9" w:rsidR="0118BF1A">
        <w:rPr>
          <w:rFonts w:ascii="Verdana Pro" w:hAnsi="Verdana Pro" w:eastAsia="Verdana Pro" w:cs="Verdana Pro"/>
          <w:b w:val="1"/>
          <w:bCs w:val="1"/>
          <w:sz w:val="24"/>
          <w:szCs w:val="24"/>
          <w:lang w:val="en-US"/>
        </w:rPr>
        <w:t>:</w:t>
      </w:r>
      <w:r w:rsidRPr="1EDAC4C9" w:rsidR="0118BF1A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hyperlink r:id="R8300524ce5ae4bd6">
        <w:r w:rsidRPr="1EDAC4C9" w:rsidR="0118BF1A">
          <w:rPr>
            <w:rStyle w:val="Hyperlink"/>
            <w:rFonts w:ascii="Verdana Pro" w:hAnsi="Verdana Pro" w:eastAsia="Verdana Pro" w:cs="Verdana Pro"/>
            <w:sz w:val="24"/>
            <w:szCs w:val="24"/>
            <w:lang w:val="en-US"/>
          </w:rPr>
          <w:t>https://ustunkayaeylul72.github.io/Trafik_Kazalari/</w:t>
        </w:r>
      </w:hyperlink>
    </w:p>
    <w:p xmlns:wp14="http://schemas.microsoft.com/office/word/2010/wordml" w:rsidP="1EDAC4C9" w14:paraId="0A37501D" wp14:textId="77777777">
      <w:pPr>
        <w:pBdr>
          <w:bottom w:val="single" w:color="CCCCCC" w:sz="4" w:space="1"/>
        </w:pBdr>
        <w:spacing w:after="20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5DAB6C7B" wp14:textId="77777777">
      <w:pPr>
        <w:spacing w:after="120" w:line="240" w:lineRule="atLeast"/>
        <w:jc w:val="left"/>
        <w:rPr>
          <w:rFonts w:ascii="Verdana Pro" w:hAnsi="Verdana Pro" w:eastAsia="Verdana Pro" w:cs="Verdana Pro"/>
        </w:rPr>
      </w:pPr>
    </w:p>
    <w:p w:rsidR="2F8607A9" w:rsidP="1EDAC4C9" w:rsidRDefault="2F8607A9" w14:paraId="528F5500" w14:textId="045CA6DC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  <w:r w:rsidRPr="1EDAC4C9" w:rsidR="2F8607A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Sayın Karayolları Genel Müdürlüğü Trafik Güvenliği Dairesi Yöneticisi,</w:t>
      </w:r>
    </w:p>
    <w:p w:rsidR="2F8607A9" w:rsidP="1EDAC4C9" w:rsidRDefault="2F8607A9" w14:paraId="7E62B64C" w14:textId="297000EF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  <w:r w:rsidRPr="1EDAC4C9" w:rsidR="2F8607A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 xml:space="preserve"> </w:t>
      </w:r>
    </w:p>
    <w:p w:rsidR="0D2D8BFA" w:rsidP="1EDAC4C9" w:rsidRDefault="0D2D8BFA" w14:paraId="592D2E83" w14:textId="4F537DE0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  <w:r w:rsidRPr="1EDAC4C9" w:rsidR="0D2D8BFA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 xml:space="preserve">Ben veri analisti Eylül ÜSTÜNKAYA. Biliyorsunuz, yollarımızda her yıl birçok insan trafik kazalarında hayatını kaybediyor. </w:t>
      </w:r>
      <w:r w:rsidRPr="1EDAC4C9" w:rsidR="49C2401E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Çözmek istediğim sorun,</w:t>
      </w:r>
      <w:r w:rsidRPr="1EDAC4C9" w:rsidR="49C2401E">
        <w:rPr>
          <w:rFonts w:ascii="Verdana Pro" w:hAnsi="Verdana Pro" w:eastAsia="Verdana Pro" w:cs="Verdana Pro"/>
          <w:noProof w:val="0"/>
          <w:sz w:val="24"/>
          <w:szCs w:val="24"/>
          <w:lang w:val="tr-TR"/>
        </w:rPr>
        <w:t xml:space="preserve"> Trafik kazalarındaki can kayıpları ve bunların rasyonel olmayan bütçe planlamaları nedeniyle önlenememesi. </w:t>
      </w:r>
      <w:r w:rsidRPr="1EDAC4C9" w:rsidR="0D2D8BFA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Bu kazaların neden olduğunu ve gelecekte bunları nasıl azaltabileceğimizi görmek için bir Tahmin Projesi (Simülasyon) yaptım. Simülasyonun sonuçları ile projemin ne kadar işe yarayacağını bu rapor ile size anlatmak istiyorum.</w:t>
      </w:r>
    </w:p>
    <w:p w:rsidR="1EDAC4C9" w:rsidP="1EDAC4C9" w:rsidRDefault="1EDAC4C9" w14:paraId="7698C671" w14:textId="1CD32CFF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</w:p>
    <w:p w:rsidR="0D2D8BFA" w:rsidP="1EDAC4C9" w:rsidRDefault="0D2D8BFA" w14:paraId="11ED3274" w14:textId="759BE5ED">
      <w:pPr>
        <w:pStyle w:val="Normal"/>
        <w:spacing w:after="180" w:line="240" w:lineRule="atLeast"/>
        <w:jc w:val="left"/>
      </w:pPr>
      <w:r w:rsidRPr="1EDAC4C9" w:rsidR="0D2D8BFA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 xml:space="preserve">Bu rapor, trafik güvenliği alanında kanıta dayalı politika kararları alınmasına destek olmak amacıyla hazırlanmıştır. Kamuya açık NHTSA FARS (ABD Ulusal Karayolu Trafik Güvenliği İdaresi — Kaza Analiz Raporlama Sistemi) </w:t>
      </w:r>
      <w:r w:rsidRPr="1EDAC4C9" w:rsidR="0D2D8BFA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veritabanından</w:t>
      </w:r>
      <w:r w:rsidRPr="1EDAC4C9" w:rsidR="0D2D8BFA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 xml:space="preserve"> alınan 1975-2023 dönemi gerçek ölüm rakamları ve sürülen araç-mil verileri esas alınarak bir simülasyon modeli kurulmuştur. Bu model, önümüzdeki 10 yıl için (2024-2035) farklı politika senaryoları altında can kaybının nasıl değişeceğini tahmin etmektedir.</w:t>
      </w:r>
    </w:p>
    <w:p w:rsidR="1EDAC4C9" w:rsidP="1EDAC4C9" w:rsidRDefault="1EDAC4C9" w14:paraId="36DF8CA6" w14:textId="70CC2D7C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</w:p>
    <w:p w:rsidR="3ADF60D3" w:rsidP="1EDAC4C9" w:rsidRDefault="3ADF60D3" w14:paraId="575E469E" w14:textId="38E26DB6">
      <w:pPr>
        <w:pStyle w:val="Normal"/>
        <w:spacing w:after="180" w:line="240" w:lineRule="atLeast"/>
        <w:jc w:val="left"/>
      </w:pPr>
      <w:r w:rsidRPr="1EDAC4C9" w:rsidR="3ADF60D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Raporun amacı, karayolu altyapısına ya da trafik denetimine yapılacak yatırımların somut güvenlik kazanımlarına nasıl dönüşeceğini göstermektir. Hangi müdahalenin en fazla can kurtardığını bilebilmek, kısıtlı bütçeyle maksimum etki yaratmak için zorunludur.</w:t>
      </w:r>
      <w:r w:rsidRPr="1EDAC4C9" w:rsidR="0D2D8BFA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 xml:space="preserve">  </w:t>
      </w:r>
    </w:p>
    <w:p w:rsidR="1EDAC4C9" w:rsidP="1EDAC4C9" w:rsidRDefault="1EDAC4C9" w14:paraId="682F1081" w14:textId="6ECEB217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</w:p>
    <w:p w:rsidR="1EDAC4C9" w:rsidP="1EDAC4C9" w:rsidRDefault="1EDAC4C9" w14:paraId="26E13246" w14:textId="6AE93D0D">
      <w:pPr>
        <w:pStyle w:val="Normal"/>
        <w:spacing w:after="1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</w:p>
    <w:p xmlns:wp14="http://schemas.microsoft.com/office/word/2010/wordml" w:rsidP="1EDAC4C9" w14:paraId="02EB378F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53C1E097" wp14:textId="2006E57D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1.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Neden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 Bu Konuya </w:t>
      </w:r>
      <w:r w:rsidRPr="1EDAC4C9" w:rsidR="07CA5F57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İ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htiya</w:t>
      </w:r>
      <w:r w:rsidRPr="1EDAC4C9" w:rsidR="40B98A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 Var?</w:t>
      </w:r>
    </w:p>
    <w:p w:rsidR="0428580A" w:rsidP="1EDAC4C9" w:rsidRDefault="0428580A" w14:paraId="08D8F283" w14:textId="6A7BE0F7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Trafik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kazaları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dünya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genelinde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önlenebilir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ölümlerin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büyüklerinden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biridir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ABD'de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2023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yılında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38.000'i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aşan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kişi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trafik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kazasında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hayatını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kaybetmiştir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Bu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rakamların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ardında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kader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diyerek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geçiştirelecek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durumlar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değil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değiştirilebilir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davranışlar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yatırım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kararlarından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kaynaklanan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nedenler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yatmaktadır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0428580A" w:rsidP="1EDAC4C9" w:rsidRDefault="0428580A" w14:paraId="74D5F7EE" w14:textId="5EB3F844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Alkol etkisinde sürüş,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hız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ihlali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emniyet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kullanmamak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gibi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davranışsal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risk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faktörleri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birlikte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ele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alındığında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2023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yılı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ölümlerinin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büyük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kısmının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önlenebilir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olduğu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görülmektedir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Bununla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birlikte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yoldaki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araç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sayısının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(VMT)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artması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altyapı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kalitesinin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düşmesi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gibi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yapısal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faktörler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belirleyici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rol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oynamaktadır</w:t>
      </w:r>
      <w:r w:rsidRPr="1EDAC4C9" w:rsidR="0428580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1EDAC4C9" w14:paraId="6A05A809" wp14:textId="07092212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  <w:sz w:val="24"/>
          <w:szCs w:val="24"/>
        </w:rPr>
      </w:pPr>
      <w:r w:rsidRPr="1EDAC4C9" w:rsidR="0428580A">
        <w:rPr>
          <w:rFonts w:ascii="Verdana Pro" w:hAnsi="Verdana Pro" w:eastAsia="Verdana Pro" w:cs="Verdana Pro"/>
          <w:sz w:val="24"/>
          <w:szCs w:val="24"/>
        </w:rPr>
        <w:t>Bu model, tam da bu faktörleri birbiriyle ilişkili bir şekilde ele almak üzere kurulmuştur: Herhangi bir faktörü değiştirdiğinizde — örneğin emniyet kemeri kullanım oranını artırdığınızda ya da daha fazla akıllı güvenlik sistemli araç (ADAS)</w:t>
      </w:r>
      <w:r w:rsidRPr="1EDAC4C9" w:rsidR="50A31C56">
        <w:rPr>
          <w:rFonts w:ascii="Verdana Pro" w:hAnsi="Verdana Pro" w:eastAsia="Verdana Pro" w:cs="Verdana Pro"/>
          <w:sz w:val="24"/>
          <w:szCs w:val="24"/>
        </w:rPr>
        <w:t xml:space="preserve"> (Kendi kendine fren yapabilen </w:t>
      </w:r>
      <w:r w:rsidRPr="1EDAC4C9" w:rsidR="50A31C56">
        <w:rPr>
          <w:rFonts w:ascii="Verdana Pro" w:hAnsi="Verdana Pro" w:eastAsia="Verdana Pro" w:cs="Verdana Pro"/>
          <w:sz w:val="24"/>
          <w:szCs w:val="24"/>
        </w:rPr>
        <w:t>akıllı sistem)</w:t>
      </w:r>
      <w:r w:rsidRPr="1EDAC4C9" w:rsidR="0428580A">
        <w:rPr>
          <w:rFonts w:ascii="Verdana Pro" w:hAnsi="Verdana Pro" w:eastAsia="Verdana Pro" w:cs="Verdana Pro"/>
          <w:sz w:val="24"/>
          <w:szCs w:val="24"/>
        </w:rPr>
        <w:t xml:space="preserve"> şehir yollarında görev yaptığında — ölümlerin nasıl değişeceğini somut rakamlarla göstermektedir.</w:t>
      </w:r>
    </w:p>
    <w:p w:rsidR="1EDAC4C9" w:rsidP="1EDAC4C9" w:rsidRDefault="1EDAC4C9" w14:paraId="773B8904" w14:textId="0B665FF1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6CFEB2FA" wp14:textId="65DEEDA8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 xml:space="preserve">2.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Sim</w:t>
      </w:r>
      <w:r w:rsidRPr="1EDAC4C9" w:rsidR="1C9020D5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ü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lasyon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 xml:space="preserve">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Nas</w:t>
      </w:r>
      <w:r w:rsidRPr="1EDAC4C9" w:rsidR="201E2C9F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ı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l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 xml:space="preserve"> </w:t>
      </w:r>
      <w:r w:rsidRPr="1EDAC4C9" w:rsidR="6FF15354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Ç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al</w:t>
      </w:r>
      <w:r w:rsidRPr="1EDAC4C9" w:rsidR="216B1EFD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ışı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r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tr-TR"/>
        </w:rPr>
        <w:t>?</w:t>
      </w:r>
    </w:p>
    <w:p w:rsidR="0F1D23FF" w:rsidP="1EDAC4C9" w:rsidRDefault="0F1D23FF" w14:paraId="7414CC98" w14:textId="16C15F1A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Simülasyonu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bütçe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planlama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aracı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gibi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düşünebilirsiniz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Bir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bütçede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gelir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gider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kalemleri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vardır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;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burada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ise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can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kaybını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artıran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azaltan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faktörler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vardır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Her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faktörün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etkisi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akademik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literatürdeki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araştırma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bulgularına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(NHTSA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verilerine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)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dayanan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katsayı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değerleriyle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modele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işlenmiştir</w:t>
      </w:r>
      <w:r w:rsidRPr="1EDAC4C9" w:rsidR="0F1D23F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w:rsidR="1EDAC4C9" w:rsidP="1EDAC4C9" w:rsidRDefault="1EDAC4C9" w14:paraId="1BB0C5EE" w14:textId="68DE8B4E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xmlns:wp14="http://schemas.microsoft.com/office/word/2010/wordml" w:rsidP="1EDAC4C9" w14:paraId="4BC2CFDB" wp14:textId="77777777">
      <w:pPr>
        <w:pStyle w:val="Heading2"/>
        <w:spacing w:before="240" w:after="120" w:line="240" w:lineRule="atLeast"/>
        <w:jc w:val="left"/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  <w:t>2.1 Temel Kavramlar</w:t>
      </w:r>
    </w:p>
    <w:p w:rsidR="1EDAC4C9" w:rsidP="1EDAC4C9" w:rsidRDefault="1EDAC4C9" w14:paraId="78DDA4EE" w14:textId="0447F7E4">
      <w:pPr>
        <w:spacing w:after="16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Önce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iki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önemli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kavrama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</w:t>
      </w:r>
      <w:r w:rsidRPr="1EDAC4C9" w:rsidR="21A22B6B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saca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de</w:t>
      </w:r>
      <w:r w:rsidRPr="1EDAC4C9" w:rsidR="55214D5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ğ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inelim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:</w:t>
      </w:r>
    </w:p>
    <w:p w:rsidR="1EDAC4C9" w:rsidP="1EDAC4C9" w:rsidRDefault="1EDAC4C9" w14:paraId="4D0DAD3F" w14:textId="5371A050">
      <w:pPr>
        <w:spacing w:after="16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</w:pPr>
    </w:p>
    <w:p xmlns:wp14="http://schemas.microsoft.com/office/word/2010/wordml" w:rsidP="1EDAC4C9" w14:paraId="1A283024" wp14:textId="00698C26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NHTSA FARS: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ABD'de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her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y</w:t>
      </w:r>
      <w:r w:rsidRPr="1EDAC4C9" w:rsidR="2B20F702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l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meydana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gelen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tüm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trafik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kazas</w:t>
      </w:r>
      <w:r w:rsidRPr="1EDAC4C9" w:rsidR="3D5F85FE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ölümlerinin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kay</w:t>
      </w:r>
      <w:r w:rsidRPr="1EDAC4C9" w:rsidR="02593199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alt</w:t>
      </w:r>
      <w:r w:rsidRPr="1EDAC4C9" w:rsidR="0FC897EA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na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al</w:t>
      </w:r>
      <w:r w:rsidRPr="1EDAC4C9" w:rsidR="01839280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nd</w:t>
      </w:r>
      <w:r w:rsidRPr="1EDAC4C9" w:rsidR="779969A9">
        <w:rPr>
          <w:rFonts w:ascii="Verdana Pro" w:hAnsi="Verdana Pro" w:eastAsia="Verdana Pro" w:cs="Verdana Pro"/>
          <w:sz w:val="24"/>
          <w:szCs w:val="24"/>
          <w:lang w:val="en-US"/>
        </w:rPr>
        <w:t>ığı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,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kamuya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</w:t>
      </w:r>
      <w:r w:rsidRPr="1EDAC4C9" w:rsidR="192C6BCF">
        <w:rPr>
          <w:rFonts w:ascii="Verdana Pro" w:hAnsi="Verdana Pro" w:eastAsia="Verdana Pro" w:cs="Verdana Pro"/>
          <w:sz w:val="24"/>
          <w:szCs w:val="24"/>
          <w:lang w:val="en-US"/>
        </w:rPr>
        <w:t>çı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resmi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devlet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veritaban</w:t>
      </w:r>
      <w:r w:rsidRPr="1EDAC4C9" w:rsidR="4A448076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d</w:t>
      </w:r>
      <w:r w:rsidRPr="1EDAC4C9" w:rsidR="5DF54C0C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. 1975'ten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bu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yana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1.7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milyonu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</w:t>
      </w:r>
      <w:r w:rsidRPr="1EDAC4C9" w:rsidR="15AC8B82">
        <w:rPr>
          <w:rFonts w:ascii="Verdana Pro" w:hAnsi="Verdana Pro" w:eastAsia="Verdana Pro" w:cs="Verdana Pro"/>
          <w:sz w:val="24"/>
          <w:szCs w:val="24"/>
          <w:lang w:val="en-US"/>
        </w:rPr>
        <w:t>ş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an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ölüm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kayd</w:t>
      </w:r>
      <w:r w:rsidRPr="1EDAC4C9" w:rsidR="325E1231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i</w:t>
      </w:r>
      <w:r w:rsidRPr="1EDAC4C9" w:rsidR="05B10EDE">
        <w:rPr>
          <w:rFonts w:ascii="Verdana Pro" w:hAnsi="Verdana Pro" w:eastAsia="Verdana Pro" w:cs="Verdana Pro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erir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.</w:t>
      </w:r>
    </w:p>
    <w:p w:rsidR="1EDAC4C9" w:rsidP="1EDAC4C9" w:rsidRDefault="1EDAC4C9" w14:paraId="0F9F6A8A" w14:textId="13DEB979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</w:p>
    <w:p w:rsidR="1EDAC4C9" w:rsidP="1EDAC4C9" w:rsidRDefault="1EDAC4C9" w14:paraId="65D43C00" w14:textId="23A932EA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VMT (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Araç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-Mil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Seyahati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): Bir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y</w:t>
      </w:r>
      <w:r w:rsidRPr="1EDAC4C9" w:rsidR="32517440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l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i</w:t>
      </w:r>
      <w:r w:rsidRPr="1EDAC4C9" w:rsidR="38AE926D">
        <w:rPr>
          <w:rFonts w:ascii="Verdana Pro" w:hAnsi="Verdana Pro" w:eastAsia="Verdana Pro" w:cs="Verdana Pro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inde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tüm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araçlar</w:t>
      </w:r>
      <w:r w:rsidRPr="1EDAC4C9" w:rsidR="64655CB0">
        <w:rPr>
          <w:rFonts w:ascii="Verdana Pro" w:hAnsi="Verdana Pro" w:eastAsia="Verdana Pro" w:cs="Verdana Pro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n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toplam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katetti</w:t>
      </w:r>
      <w:r w:rsidRPr="1EDAC4C9" w:rsidR="70754BCB">
        <w:rPr>
          <w:rFonts w:ascii="Verdana Pro" w:hAnsi="Verdana Pro" w:eastAsia="Verdana Pro" w:cs="Verdana Pro"/>
          <w:sz w:val="24"/>
          <w:szCs w:val="24"/>
          <w:lang w:val="en-US"/>
        </w:rPr>
        <w:t>ğ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i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yolu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ifade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eder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. Yollarda ne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kadar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6222DDAC">
        <w:rPr>
          <w:rFonts w:ascii="Verdana Pro" w:hAnsi="Verdana Pro" w:eastAsia="Verdana Pro" w:cs="Verdana Pro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ok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araç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ne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kadar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4B2FFD0F">
        <w:rPr>
          <w:rFonts w:ascii="Verdana Pro" w:hAnsi="Verdana Pro" w:eastAsia="Verdana Pro" w:cs="Verdana Pro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ok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yol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459FC7DC">
        <w:rPr>
          <w:rFonts w:ascii="Verdana Pro" w:hAnsi="Verdana Pro" w:eastAsia="Verdana Pro" w:cs="Verdana Pro"/>
          <w:sz w:val="24"/>
          <w:szCs w:val="24"/>
          <w:lang w:val="en-US"/>
        </w:rPr>
        <w:t>giderse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,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kaza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riski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o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öl</w:t>
      </w:r>
      <w:r w:rsidRPr="1EDAC4C9" w:rsidR="03C94224">
        <w:rPr>
          <w:rFonts w:ascii="Verdana Pro" w:hAnsi="Verdana Pro" w:eastAsia="Verdana Pro" w:cs="Verdana Pro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üde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artar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. Bu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nedenle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her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ölüm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DB05AD6">
        <w:rPr>
          <w:rFonts w:ascii="Verdana Pro" w:hAnsi="Verdana Pro" w:eastAsia="Verdana Pro" w:cs="Verdana Pro"/>
          <w:sz w:val="24"/>
          <w:szCs w:val="24"/>
          <w:lang w:val="en-US"/>
        </w:rPr>
        <w:t>sayısı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, '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yüz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milyon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VMT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ba</w:t>
      </w:r>
      <w:r w:rsidRPr="1EDAC4C9" w:rsidR="518581EA">
        <w:rPr>
          <w:rFonts w:ascii="Verdana Pro" w:hAnsi="Verdana Pro" w:eastAsia="Verdana Pro" w:cs="Verdana Pro"/>
          <w:sz w:val="24"/>
          <w:szCs w:val="24"/>
          <w:lang w:val="en-US"/>
        </w:rPr>
        <w:t>şına</w:t>
      </w:r>
      <w:r w:rsidRPr="1EDAC4C9" w:rsidR="518581EA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ölüm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' </w:t>
      </w:r>
      <w:r w:rsidRPr="1EDAC4C9" w:rsidR="138383AB">
        <w:rPr>
          <w:rFonts w:ascii="Verdana Pro" w:hAnsi="Verdana Pro" w:eastAsia="Verdana Pro" w:cs="Verdana Pro"/>
          <w:sz w:val="24"/>
          <w:szCs w:val="24"/>
          <w:lang w:val="en-US"/>
        </w:rPr>
        <w:t>ş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eklinde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02C12A55">
        <w:rPr>
          <w:rFonts w:ascii="Verdana Pro" w:hAnsi="Verdana Pro" w:eastAsia="Verdana Pro" w:cs="Verdana Pro"/>
          <w:sz w:val="24"/>
          <w:szCs w:val="24"/>
          <w:lang w:val="en-US"/>
        </w:rPr>
        <w:t>kabul</w:t>
      </w:r>
      <w:r w:rsidRPr="1EDAC4C9" w:rsidR="02C12A55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02C12A55">
        <w:rPr>
          <w:rFonts w:ascii="Verdana Pro" w:hAnsi="Verdana Pro" w:eastAsia="Verdana Pro" w:cs="Verdana Pro"/>
          <w:sz w:val="24"/>
          <w:szCs w:val="24"/>
          <w:lang w:val="en-US"/>
        </w:rPr>
        <w:t>edilerek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kar</w:t>
      </w:r>
      <w:r w:rsidRPr="1EDAC4C9" w:rsidR="58BE85C4">
        <w:rPr>
          <w:rFonts w:ascii="Verdana Pro" w:hAnsi="Verdana Pro" w:eastAsia="Verdana Pro" w:cs="Verdana Pro"/>
          <w:sz w:val="24"/>
          <w:szCs w:val="24"/>
          <w:lang w:val="en-US"/>
        </w:rPr>
        <w:t>şıl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a</w:t>
      </w:r>
      <w:r w:rsidRPr="1EDAC4C9" w:rsidR="3A5C4E00">
        <w:rPr>
          <w:rFonts w:ascii="Verdana Pro" w:hAnsi="Verdana Pro" w:eastAsia="Verdana Pro" w:cs="Verdana Pro"/>
          <w:sz w:val="24"/>
          <w:szCs w:val="24"/>
          <w:lang w:val="en-US"/>
        </w:rPr>
        <w:t>ştırı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labilir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 xml:space="preserve"> hale 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getirilmi</w:t>
      </w:r>
      <w:r w:rsidRPr="1EDAC4C9" w:rsidR="217D4607">
        <w:rPr>
          <w:rFonts w:ascii="Verdana Pro" w:hAnsi="Verdana Pro" w:eastAsia="Verdana Pro" w:cs="Verdana Pro"/>
          <w:sz w:val="24"/>
          <w:szCs w:val="24"/>
          <w:lang w:val="en-US"/>
        </w:rPr>
        <w:t>ş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tir</w:t>
      </w:r>
      <w:r w:rsidRPr="1EDAC4C9" w:rsidR="1EDAC4C9">
        <w:rPr>
          <w:rFonts w:ascii="Verdana Pro" w:hAnsi="Verdana Pro" w:eastAsia="Verdana Pro" w:cs="Verdana Pro"/>
          <w:sz w:val="24"/>
          <w:szCs w:val="24"/>
          <w:lang w:val="en-US"/>
        </w:rPr>
        <w:t>.</w:t>
      </w:r>
    </w:p>
    <w:p xmlns:wp14="http://schemas.microsoft.com/office/word/2010/wordml" w:rsidP="1EDAC4C9" w14:paraId="030502B2" wp14:textId="77777777">
      <w:pPr>
        <w:pStyle w:val="Heading2"/>
        <w:spacing w:before="240" w:after="120" w:line="240" w:lineRule="atLeast"/>
        <w:jc w:val="left"/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  <w:t>2.2 Risk ve Koruyucu Faktörler</w:t>
      </w:r>
    </w:p>
    <w:p w:rsidR="4548407F" w:rsidP="1EDAC4C9" w:rsidRDefault="4548407F" w14:paraId="4EFC3B51" w14:textId="666A78D5">
      <w:pPr>
        <w:spacing w:after="20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2"/>
          <w:szCs w:val="22"/>
          <w:lang w:val="en-US"/>
        </w:rPr>
      </w:pP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Aşağıdaki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tablo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,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modelde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kullanılan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her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faktörün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ölüm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üzerindeki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etkisini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ve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bu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etkinin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hangi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akademik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kaynaktan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alındığını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göstermektedir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. 'pp'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ifadesi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'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yüzde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puan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'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anlamına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gelmekte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olup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örneğin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alkol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ihlali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oranının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%30'dan %31'e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çıkması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,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ölüm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tahminini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%2.5 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artırmaktadır</w:t>
      </w:r>
      <w:r w:rsidRPr="1EDAC4C9" w:rsidR="4548407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.</w:t>
      </w:r>
    </w:p>
    <w:p w:rsidR="6C230A2A" w:rsidP="1EDAC4C9" w:rsidRDefault="6C230A2A" w14:paraId="638FC948" w14:textId="1EA4F228">
      <w:pPr>
        <w:pStyle w:val="Normal"/>
        <w:spacing w:after="200" w:line="240" w:lineRule="atLeast"/>
        <w:jc w:val="left"/>
      </w:pP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Bunu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terazi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gibi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düşün</w:t>
      </w:r>
      <w:r w:rsidRPr="1EDAC4C9" w:rsidR="7DEE8634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ün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</w:t>
      </w:r>
      <w:r w:rsidRPr="1EDAC4C9" w:rsidR="739E2D2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ir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kefesinde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yollardaki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alkollü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sürücüler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diğer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kefesinde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insan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hayatı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var. Eğer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yollardaki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alkollü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sürücü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oranını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sadece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%10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aşağı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çekebilirsek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simülasyon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bize 2035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yılında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yılda</w:t>
      </w:r>
      <w:r w:rsidRPr="1EDAC4C9" w:rsidR="6C230A2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4.000'den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fazla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insanı</w:t>
      </w:r>
      <w:r w:rsidRPr="1EDAC4C9" w:rsidR="3A60D0B4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n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hayatta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kalacağını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gösteriyor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. Bu,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bir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ilçenin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nüfusu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kadar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insanın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sadece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doğru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bir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denetimle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kurtulması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demektir</w:t>
      </w:r>
      <w:r w:rsidRPr="1EDAC4C9" w:rsidR="6C230A2A"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  <w:t>.</w:t>
      </w:r>
    </w:p>
    <w:p w:rsidR="1EDAC4C9" w:rsidP="1EDAC4C9" w:rsidRDefault="1EDAC4C9" w14:paraId="3CE2FF26" w14:textId="2E5FFB65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  <w:b w:val="0"/>
          <w:bCs w:val="0"/>
          <w:noProof w:val="0"/>
          <w:sz w:val="24"/>
          <w:szCs w:val="24"/>
          <w:lang w:val="en-US"/>
        </w:rPr>
      </w:pPr>
    </w:p>
    <w:tbl>
      <w:tblPr>
        <w:tblW w:w="9145" w:type="dxa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5"/>
        <w:gridCol w:w="1435"/>
        <w:gridCol w:w="1800"/>
        <w:gridCol w:w="2745"/>
      </w:tblGrid>
      <w:tr xmlns:wp14="http://schemas.microsoft.com/office/word/2010/wordml" w:rsidTr="1EDAC4C9" w14:paraId="2586BB81" wp14:textId="77777777">
        <w:trPr>
          <w:trHeight w:val="615"/>
        </w:trPr>
        <w:tc>
          <w:tcPr>
            <w:tcW w:w="3165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CA569D4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Faktör</w:t>
            </w:r>
          </w:p>
        </w:tc>
        <w:tc>
          <w:tcPr>
            <w:tcW w:w="1435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6990D620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Yön</w:t>
            </w:r>
          </w:p>
        </w:tc>
        <w:tc>
          <w:tcPr>
            <w:tcW w:w="18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4EB9BF3" wp14:textId="11E59AAD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Etki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Katsay</w:t>
            </w:r>
            <w:r w:rsidRPr="1EDAC4C9" w:rsidR="3F421A40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s</w:t>
            </w:r>
            <w:r w:rsidRPr="1EDAC4C9" w:rsidR="4645D92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ı</w:t>
            </w:r>
          </w:p>
        </w:tc>
        <w:tc>
          <w:tcPr>
            <w:tcW w:w="2745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C519BEE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</w:rPr>
              <w:t>Kaynak</w:t>
            </w:r>
          </w:p>
        </w:tc>
      </w:tr>
      <w:tr xmlns:wp14="http://schemas.microsoft.com/office/word/2010/wordml" w:rsidTr="1EDAC4C9" w14:paraId="2C182E74" wp14:textId="77777777">
        <w:trPr>
          <w:trHeight w:val="570"/>
        </w:trPr>
        <w:tc>
          <w:tcPr>
            <w:tcW w:w="3165" w:type="dxa"/>
            <w:tcBorders>
              <w:top w:val="single" w:color="000000" w:themeColor="accent6" w:sz="2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1533156" wp14:textId="2453AE0F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Alkol Etkili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S</w:t>
            </w:r>
            <w:r w:rsidRPr="1EDAC4C9" w:rsidR="02C3BD71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ü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r</w:t>
            </w:r>
            <w:r w:rsidRPr="1EDAC4C9" w:rsidR="6D173378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ü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ş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(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BAC &gt;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=0.08)</w:t>
            </w:r>
          </w:p>
        </w:tc>
        <w:tc>
          <w:tcPr>
            <w:tcW w:w="1435" w:type="dxa"/>
            <w:tcBorders>
              <w:top w:val="single" w:color="000000" w:themeColor="accent6" w:sz="2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6DBF4EED" wp14:textId="769EC895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 xml:space="preserve">Risk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artt</w:t>
            </w:r>
            <w:r w:rsidRPr="1EDAC4C9" w:rsidR="707D0333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  <w:r w:rsidRPr="1EDAC4C9" w:rsidR="5AAA002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000000" w:themeColor="accent6" w:sz="2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9875EA9" wp14:textId="33C870EF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+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%2.5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/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pp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</w:t>
            </w:r>
            <w:r w:rsidRPr="1EDAC4C9" w:rsidR="43C7F5B2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ış</w:t>
            </w:r>
          </w:p>
        </w:tc>
        <w:tc>
          <w:tcPr>
            <w:tcW w:w="2745" w:type="dxa"/>
            <w:tcBorders>
              <w:top w:val="single" w:color="000000" w:themeColor="accent6" w:sz="2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E7EC807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NHTSA Traffic Safety Facts</w:t>
            </w:r>
          </w:p>
        </w:tc>
      </w:tr>
      <w:tr xmlns:wp14="http://schemas.microsoft.com/office/word/2010/wordml" w:rsidTr="1EDAC4C9" w14:paraId="16FF7FD9" wp14:textId="77777777">
        <w:trPr>
          <w:trHeight w:val="555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25F759F" wp14:textId="63CE85DC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H</w:t>
            </w:r>
            <w:r w:rsidRPr="1EDAC4C9" w:rsidR="37B1DE81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z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7C2F699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İ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hlali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AE910D8" wp14:textId="252D3512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 xml:space="preserve">Risk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artt</w:t>
            </w:r>
            <w:r w:rsidRPr="1EDAC4C9" w:rsidR="79D83A4E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  <w:r w:rsidRPr="1EDAC4C9" w:rsidR="2EE7E501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CE93CD8" wp14:textId="581CBF2D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+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%1.8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/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pp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1EDAC4C9" w:rsidR="56533B82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7DADB76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NHTSA Speeding Report</w:t>
            </w:r>
          </w:p>
        </w:tc>
      </w:tr>
      <w:tr xmlns:wp14="http://schemas.microsoft.com/office/word/2010/wordml" w:rsidTr="1EDAC4C9" w14:paraId="281651F9" wp14:textId="77777777">
        <w:trPr>
          <w:trHeight w:val="795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FE4156B" wp14:textId="34C34DFF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Kemersiz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S</w:t>
            </w:r>
            <w:r w:rsidRPr="1EDAC4C9" w:rsidR="18628FA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ürüş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F814B72" wp14:textId="2F6DE793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Risk</w:t>
            </w:r>
            <w:r w:rsidRPr="1EDAC4C9" w:rsidR="192DADF2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 xml:space="preserve"> arttırır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63AE4B5" wp14:textId="67454EB6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+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%1.2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/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pp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1EDAC4C9" w:rsidR="305457A8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E407B22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NHTSA Seat Belt Use Survey</w:t>
            </w:r>
          </w:p>
        </w:tc>
      </w:tr>
      <w:tr xmlns:wp14="http://schemas.microsoft.com/office/word/2010/wordml" w:rsidTr="1EDAC4C9" w14:paraId="3760257E" wp14:textId="77777777">
        <w:trPr>
          <w:trHeight w:val="420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EBB5006" wp14:textId="39DAA717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lef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Dikkat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Da</w:t>
            </w:r>
            <w:r w:rsidRPr="1EDAC4C9" w:rsidR="4C0D851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ğınıklığı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990D8F6" wp14:textId="78CA8BA1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Risk artt</w:t>
            </w:r>
            <w:r w:rsidRPr="1EDAC4C9" w:rsidR="29B88C7A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  <w:r w:rsidRPr="1EDAC4C9" w:rsidR="6A1AA112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00FD7D9" wp14:textId="76CACB6F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+%1.5 / pp </w:t>
            </w:r>
            <w:r w:rsidRPr="1EDAC4C9" w:rsidR="49C68702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02B2CE5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NHTSA Distracted Driving 2022</w:t>
            </w:r>
          </w:p>
        </w:tc>
      </w:tr>
      <w:tr xmlns:wp14="http://schemas.microsoft.com/office/word/2010/wordml" w:rsidTr="1EDAC4C9" w14:paraId="1A2BF58B" wp14:textId="77777777">
        <w:trPr>
          <w:trHeight w:val="870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FE0C167" wp14:textId="022E6083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Emniyet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Kemeri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Kullan</w:t>
            </w:r>
            <w:r w:rsidRPr="1EDAC4C9" w:rsidR="3388E68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ımı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53C54BE" wp14:textId="47D94716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Riski azalt</w:t>
            </w:r>
            <w:r w:rsidRPr="1EDAC4C9" w:rsidR="43EC74C4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ADED7E3" wp14:textId="4830CCD6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-%0.9 /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pp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1EDAC4C9" w:rsidR="526559D6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FE50175" wp14:textId="11A442CE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NHTSA,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ön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koltuk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öl</w:t>
            </w:r>
            <w:r w:rsidRPr="1EDAC4C9" w:rsidR="6BEDF983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ümünü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%45 azalt</w:t>
            </w:r>
            <w:r w:rsidRPr="1EDAC4C9" w:rsidR="29951E45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ır</w:t>
            </w:r>
          </w:p>
        </w:tc>
      </w:tr>
      <w:tr xmlns:wp14="http://schemas.microsoft.com/office/word/2010/wordml" w:rsidTr="1EDAC4C9" w14:paraId="444963EA" wp14:textId="77777777">
        <w:trPr>
          <w:trHeight w:val="510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6C1CC860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ADAS Teknolojisi (Otonom Frenleme vb.)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A2F5F83" wp14:textId="56F998DD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Riski azalt</w:t>
            </w:r>
            <w:r w:rsidRPr="1EDAC4C9" w:rsidR="213E531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689E01B" wp14:textId="133C6940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 xml:space="preserve">-%0.3 / pp </w:t>
            </w:r>
            <w:r w:rsidRPr="1EDAC4C9" w:rsidR="4BFCCA43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5E24CCF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IIHS ADAS Effectiveness Study</w:t>
            </w:r>
          </w:p>
        </w:tc>
      </w:tr>
      <w:tr xmlns:wp14="http://schemas.microsoft.com/office/word/2010/wordml" w:rsidTr="1EDAC4C9" w14:paraId="6BEAB09E" wp14:textId="77777777">
        <w:trPr>
          <w:trHeight w:val="300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D4C1D38" wp14:textId="39B09F7D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Yol </w:t>
            </w:r>
            <w:r w:rsidRPr="1EDAC4C9" w:rsidR="1B4E153D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İ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yile</w:t>
            </w:r>
            <w:r w:rsidRPr="1EDAC4C9" w:rsidR="5E60B17A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ş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tirme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Endeksi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8B1A812" wp14:textId="52832B9C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 xml:space="preserve">Riski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azalt</w:t>
            </w:r>
            <w:r w:rsidRPr="1EDAC4C9" w:rsidR="62B550D6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375623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46B0824" wp14:textId="3DFECE18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-%0.15 /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birim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5FF1F0E6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8474F19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NHTSA/FHWA Infrastructure Reports</w:t>
            </w:r>
          </w:p>
        </w:tc>
      </w:tr>
      <w:tr xmlns:wp14="http://schemas.microsoft.com/office/word/2010/wordml" w:rsidTr="1EDAC4C9" w14:paraId="0BFEB36F" wp14:textId="77777777">
        <w:trPr>
          <w:trHeight w:val="495"/>
        </w:trPr>
        <w:tc>
          <w:tcPr>
            <w:tcW w:w="31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97B8F5A" wp14:textId="7156B160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Y</w:t>
            </w:r>
            <w:r w:rsidRPr="1EDAC4C9" w:rsidR="6757E9B1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ıllı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k VMT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Büyümesi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(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Trafik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Hacmi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4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F9445C4" wp14:textId="0C637BFA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Risk artt</w:t>
            </w:r>
            <w:r w:rsidRPr="1EDAC4C9" w:rsidR="063852D6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  <w:r w:rsidRPr="1EDAC4C9" w:rsidR="3D2E6B91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C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AFA3004" wp14:textId="33D95A63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C8C2B98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O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rant</w:t>
            </w:r>
            <w:r w:rsidRPr="1EDAC4C9" w:rsidR="584BE46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l</w:t>
            </w:r>
            <w:r w:rsidRPr="1EDAC4C9" w:rsidR="6BED1A17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537FE06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artış</w:t>
            </w:r>
          </w:p>
        </w:tc>
        <w:tc>
          <w:tcPr>
            <w:tcW w:w="27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C64B04A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</w:rPr>
              <w:t>FHWA Vehicle Miles Traveled</w:t>
            </w:r>
          </w:p>
        </w:tc>
      </w:tr>
    </w:tbl>
    <w:p w:rsidR="1EDAC4C9" w:rsidP="1EDAC4C9" w:rsidRDefault="1EDAC4C9" w14:paraId="592B5C6F" w14:textId="2B433D79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</w:rPr>
      </w:pPr>
    </w:p>
    <w:p w:rsidR="70612563" w:rsidP="1EDAC4C9" w:rsidRDefault="70612563" w14:paraId="166E03D2" w14:textId="67997F39">
      <w:pPr>
        <w:spacing w:after="24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</w:pP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Sözlü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bir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örnekle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açıklamak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gerekirse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: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Emniyet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kemeri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kullanım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oranı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bugün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%91'dir.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Bunu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%98'e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çıkaracak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bir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politika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uygulandığı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takdirde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,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modele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göre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2035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projeksiyonundaki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yıllık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ölüm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sayısı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yaklaşık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2.200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kişi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azalmaktadır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. Bu,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tek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bir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politika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değişikliğiyle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kurtarılabilecek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hayatların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somut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karşılığıdır</w:t>
      </w:r>
      <w:r w:rsidRPr="1EDAC4C9" w:rsidR="7061256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:rsidP="1EDAC4C9" w14:paraId="72A3D3EC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  <w:lang w:val="en-US"/>
        </w:rPr>
      </w:pPr>
    </w:p>
    <w:p xmlns:wp14="http://schemas.microsoft.com/office/word/2010/wordml" w:rsidP="1EDAC4C9" w14:paraId="7A56F0D3" wp14:textId="77777777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3. Tarihsel Veri: 1975-2023</w:t>
      </w:r>
    </w:p>
    <w:p xmlns:wp14="http://schemas.microsoft.com/office/word/2010/wordml" w:rsidP="1EDAC4C9" w14:paraId="688294D2" wp14:textId="5A57067F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Simülasyonun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temeli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olan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gerçek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tarihsel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veriler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NHTSA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FARS'tan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alınmıştır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1975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zirvesinde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ABD'de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yıllık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54.589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kişi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trafik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kazasında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hayatını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kaybetmiştir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2023'e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gelindiğinde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bu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rakam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38.000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civarına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gerilemiştir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Bu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düşüşün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arkasında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emniyet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zorunluluğu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içki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içip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araç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kullanmayı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caydırıcı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yasal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düzenlemeler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araç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güvenlik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standartlarının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yükselmesi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yatmaktadır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1EDAC4C9" w14:paraId="73C67F67" wp14:textId="2102F9CC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Ancak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azalma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son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yıllarda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ivme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kaybetmiştir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2020'den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itibaren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</w:t>
      </w:r>
      <w:r w:rsidRPr="1EDAC4C9" w:rsidR="3CE52FF6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ler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yeniden y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ükseliş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eğilimi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österme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te; bunda 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şı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rı hı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z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, dik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at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ğınıkl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ğı (özellik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akıllı t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lefon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ullanım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 ve 2023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't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e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%30 düzeyinde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seyreden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alkol ba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ğ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lantı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ı ölümleri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payının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abit ka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ması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elirley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ci rol oyna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akt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dır.</w:t>
      </w:r>
    </w:p>
    <w:p xmlns:wp14="http://schemas.microsoft.com/office/word/2010/wordml" w:rsidP="1EDAC4C9" w14:paraId="2C3BAE56" wp14:textId="04ECF15C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Modelin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amacı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bu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5F78DFD7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kaybın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hangi 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faktörden</w:t>
      </w:r>
      <w:r w:rsidRPr="1EDAC4C9" w:rsidR="6FDA95F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/faktörllerden</w:t>
      </w:r>
      <w:r w:rsidRPr="1EDAC4C9" w:rsidR="61BFBDE1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kaynaklandığını ve hangi adımlarla tersine dönebileceğini ortaya koymaktır.</w:t>
      </w:r>
    </w:p>
    <w:p xmlns:wp14="http://schemas.microsoft.com/office/word/2010/wordml" w:rsidP="1EDAC4C9" w14:paraId="0D0B940D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38C77E6A" wp14:textId="77777777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4. Senaryo Analizleri</w:t>
      </w:r>
    </w:p>
    <w:p w:rsidR="58EC6C55" w:rsidP="1EDAC4C9" w:rsidRDefault="58EC6C55" w14:paraId="5174F8F4" w14:textId="4D39481D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Modelde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beş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farklı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senaryo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tanımlanmıştır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Her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senaryo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bağımsız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değişkenlerin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oranı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hız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ihlali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kemer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kullanımı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ADAS vb.)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birer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kombinasyonunu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temsil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eder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Aşağıdaki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tablo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her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senaryonun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parametrelerini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2035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için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tahmin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edilen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yıllık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ölüm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sayısını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göstermektedir</w:t>
      </w:r>
      <w:r w:rsidRPr="1EDAC4C9" w:rsidR="58EC6C5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w:rsidR="1EDAC4C9" w:rsidP="1EDAC4C9" w:rsidRDefault="1EDAC4C9" w14:paraId="6E14DBF4" w14:textId="79E7D761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tbl>
      <w:tblPr>
        <w:tblW w:w="9745" w:type="dxa"/>
        <w:jc w:val="left"/>
        <w:tblBorders>
          <w:top w:val="single" w:color="000000" w:themeColor="accent6" w:sz="2"/>
          <w:left w:val="single" w:color="000000" w:themeColor="accent6" w:sz="2"/>
          <w:bottom w:val="single" w:color="000000" w:themeColor="accent6" w:sz="2"/>
          <w:right w:val="single" w:color="000000" w:themeColor="accent6" w:sz="2"/>
          <w:insideH w:val="single" w:color="000000" w:themeColor="accent6" w:sz="2"/>
          <w:insideV w:val="single" w:color="000000" w:themeColor="accent6" w:sz="2"/>
        </w:tblBorders>
      </w:tblPr>
      <w:tblGrid>
        <w:gridCol w:w="2220"/>
        <w:gridCol w:w="1380"/>
        <w:gridCol w:w="1665"/>
        <w:gridCol w:w="1665"/>
        <w:gridCol w:w="1230"/>
        <w:gridCol w:w="1585"/>
      </w:tblGrid>
      <w:tr xmlns:wp14="http://schemas.microsoft.com/office/word/2010/wordml" w:rsidTr="1EDAC4C9" w14:paraId="5B5A968D" wp14:textId="77777777">
        <w:trPr>
          <w:trHeight w:val="690"/>
        </w:trPr>
        <w:tc>
          <w:tcPr>
            <w:tcW w:w="222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F440B18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  <w:t>Senaryo</w:t>
            </w:r>
          </w:p>
        </w:tc>
        <w:tc>
          <w:tcPr>
            <w:tcW w:w="138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3D52584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  <w:t>Alkol %</w:t>
            </w:r>
          </w:p>
        </w:tc>
        <w:tc>
          <w:tcPr>
            <w:tcW w:w="1665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6CB338C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  <w:t>Hız İhlali %</w:t>
            </w:r>
          </w:p>
        </w:tc>
        <w:tc>
          <w:tcPr>
            <w:tcW w:w="1665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9629DB8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  <w:t>Kemersiz %</w:t>
            </w:r>
          </w:p>
        </w:tc>
        <w:tc>
          <w:tcPr>
            <w:tcW w:w="123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61D4CC0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</w:rPr>
              <w:t>ADAS %</w:t>
            </w:r>
          </w:p>
        </w:tc>
        <w:tc>
          <w:tcPr>
            <w:tcW w:w="1585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01B301E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0"/>
                <w:szCs w:val="20"/>
                <w:lang w:val="en-US"/>
              </w:rPr>
              <w:t>2035 Tahmini Ölüm</w:t>
            </w:r>
          </w:p>
        </w:tc>
      </w:tr>
      <w:tr xmlns:wp14="http://schemas.microsoft.com/office/word/2010/wordml" w:rsidTr="1EDAC4C9" w14:paraId="3CACA435" wp14:textId="77777777">
        <w:trPr>
          <w:trHeight w:val="495"/>
        </w:trPr>
        <w:tc>
          <w:tcPr>
            <w:tcW w:w="2220" w:type="dxa"/>
            <w:tcBorders>
              <w:top w:val="single" w:color="000000" w:themeColor="accent6" w:sz="2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0725FFC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2023 Taban (Bugün)</w:t>
            </w:r>
          </w:p>
        </w:tc>
        <w:tc>
          <w:tcPr>
            <w:tcW w:w="1380" w:type="dxa"/>
            <w:tcBorders>
              <w:top w:val="single" w:color="000000" w:themeColor="accent6" w:sz="2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19897CE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5" w:type="dxa"/>
            <w:tcBorders>
              <w:top w:val="single" w:color="000000" w:themeColor="accent6" w:sz="2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B34824B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665" w:type="dxa"/>
            <w:tcBorders>
              <w:top w:val="single" w:color="000000" w:themeColor="accent6" w:sz="2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6215BEA" wp14:textId="5443B12E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  <w:t>47</w:t>
            </w:r>
          </w:p>
        </w:tc>
        <w:tc>
          <w:tcPr>
            <w:tcW w:w="1230" w:type="dxa"/>
            <w:tcBorders>
              <w:top w:val="single" w:color="000000" w:themeColor="accent6" w:sz="2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60DA3216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85" w:type="dxa"/>
            <w:tcBorders>
              <w:top w:val="single" w:color="000000" w:themeColor="accent6" w:sz="2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0BA99AC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</w:rPr>
              <w:t>~33.000</w:t>
            </w:r>
          </w:p>
        </w:tc>
      </w:tr>
      <w:tr xmlns:wp14="http://schemas.microsoft.com/office/word/2010/wordml" w:rsidTr="1EDAC4C9" w14:paraId="7B7C6782" wp14:textId="77777777">
        <w:trPr>
          <w:trHeight w:val="345"/>
        </w:trPr>
        <w:tc>
          <w:tcPr>
            <w:tcW w:w="2220" w:type="dxa"/>
            <w:tcBorders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CB7A326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Vision Zero Hedefi</w:t>
            </w:r>
          </w:p>
        </w:tc>
        <w:tc>
          <w:tcPr>
            <w:tcW w:w="1380" w:type="dxa"/>
            <w:tcBorders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D369756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5" w:type="dxa"/>
            <w:tcBorders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B73E586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65" w:type="dxa"/>
            <w:tcBorders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3CFEC6B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30" w:type="dxa"/>
            <w:tcBorders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67F82D0C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85" w:type="dxa"/>
            <w:tcBorders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62B624D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375623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375623"/>
                <w:sz w:val="20"/>
                <w:szCs w:val="20"/>
              </w:rPr>
              <w:t>~8.000</w:t>
            </w:r>
          </w:p>
        </w:tc>
      </w:tr>
      <w:tr xmlns:wp14="http://schemas.microsoft.com/office/word/2010/wordml" w:rsidTr="1EDAC4C9" w14:paraId="55F8E7D9" wp14:textId="77777777">
        <w:trPr>
          <w:trHeight w:val="300"/>
        </w:trPr>
        <w:tc>
          <w:tcPr>
            <w:tcW w:w="2220" w:type="dxa"/>
            <w:tcBorders/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9F610AF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Yüksek Teknoloji Geleceği</w:t>
            </w:r>
          </w:p>
        </w:tc>
        <w:tc>
          <w:tcPr>
            <w:tcW w:w="1380" w:type="dxa"/>
            <w:tcBorders/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26D80A2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65" w:type="dxa"/>
            <w:tcBorders/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007C906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5" w:type="dxa"/>
            <w:tcBorders/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BFDD700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230" w:type="dxa"/>
            <w:tcBorders/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D2650BD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585" w:type="dxa"/>
            <w:tcBorders/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240A9C2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1F4E79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1F4E79"/>
                <w:sz w:val="20"/>
                <w:szCs w:val="20"/>
              </w:rPr>
              <w:t>~5.500</w:t>
            </w:r>
          </w:p>
        </w:tc>
      </w:tr>
      <w:tr xmlns:wp14="http://schemas.microsoft.com/office/word/2010/wordml" w:rsidTr="1EDAC4C9" w14:paraId="0BD24E49" wp14:textId="77777777">
        <w:trPr>
          <w:trHeight w:val="735"/>
        </w:trPr>
        <w:tc>
          <w:tcPr>
            <w:tcW w:w="2220" w:type="dxa"/>
            <w:tcBorders/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2B83D78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En Kötü Senaryo</w:t>
            </w:r>
          </w:p>
        </w:tc>
        <w:tc>
          <w:tcPr>
            <w:tcW w:w="1380" w:type="dxa"/>
            <w:tcBorders/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3FBD11F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665" w:type="dxa"/>
            <w:tcBorders/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1C9D991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665" w:type="dxa"/>
            <w:tcBorders/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74B1212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230" w:type="dxa"/>
            <w:tcBorders/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23D4B9D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85" w:type="dxa"/>
            <w:tcBorders/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D0C307F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C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C00000"/>
                <w:sz w:val="20"/>
                <w:szCs w:val="20"/>
              </w:rPr>
              <w:t>~62.000</w:t>
            </w:r>
          </w:p>
        </w:tc>
      </w:tr>
      <w:tr xmlns:wp14="http://schemas.microsoft.com/office/word/2010/wordml" w:rsidTr="1EDAC4C9" w14:paraId="2DB3A8D2" wp14:textId="77777777">
        <w:trPr>
          <w:trHeight w:val="420"/>
        </w:trPr>
        <w:tc>
          <w:tcPr>
            <w:tcW w:w="2220" w:type="dxa"/>
            <w:tcBorders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A094174" wp14:textId="7BB326C6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 xml:space="preserve">1980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Sarho</w:t>
            </w:r>
            <w:r w:rsidRPr="1EDAC4C9" w:rsidR="2E50A312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ş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S</w:t>
            </w:r>
            <w:r w:rsidRPr="1EDAC4C9" w:rsidR="38B49D81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ürüş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0"/>
                <w:szCs w:val="20"/>
                <w:lang w:val="en-US"/>
              </w:rPr>
              <w:t>Dönemi</w:t>
            </w:r>
          </w:p>
        </w:tc>
        <w:tc>
          <w:tcPr>
            <w:tcW w:w="1380" w:type="dxa"/>
            <w:tcBorders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D2760AF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665" w:type="dxa"/>
            <w:tcBorders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1FACF23E" wp14:textId="01FE824C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  <w:t>Kontrols</w:t>
            </w:r>
            <w:r w:rsidRPr="1EDAC4C9" w:rsidR="218E9906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  <w:t>ü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  <w:t>z</w:t>
            </w:r>
          </w:p>
        </w:tc>
        <w:tc>
          <w:tcPr>
            <w:tcW w:w="1665" w:type="dxa"/>
            <w:tcBorders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B96B573" wp14:textId="2E6E5B66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  <w:lang w:val="en-US"/>
              </w:rPr>
              <w:t>86</w:t>
            </w:r>
          </w:p>
        </w:tc>
        <w:tc>
          <w:tcPr>
            <w:tcW w:w="1230" w:type="dxa"/>
            <w:tcBorders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B584315" wp14:textId="77777777">
            <w:pPr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85" w:type="dxa"/>
            <w:tcBorders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2F22B6B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7F7F7F"/>
                <w:sz w:val="20"/>
                <w:szCs w:val="20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7F7F7F"/>
                <w:sz w:val="20"/>
                <w:szCs w:val="20"/>
              </w:rPr>
              <w:t>~110.000</w:t>
            </w:r>
          </w:p>
        </w:tc>
      </w:tr>
    </w:tbl>
    <w:p w:rsidR="1EDAC4C9" w:rsidP="1EDAC4C9" w:rsidRDefault="1EDAC4C9" w14:paraId="3AE4DF56" w14:textId="26B2C7CD">
      <w:pPr>
        <w:pStyle w:val="Normal"/>
        <w:spacing w:after="200" w:line="240" w:lineRule="atLeast"/>
        <w:jc w:val="left"/>
        <w:rPr>
          <w:rFonts w:ascii="Verdana Pro" w:hAnsi="Verdana Pro" w:eastAsia="Verdana Pro" w:cs="Verdana Pro"/>
        </w:rPr>
      </w:pPr>
    </w:p>
    <w:p w:rsidR="1EDAC4C9" w:rsidP="1EDAC4C9" w:rsidRDefault="1EDAC4C9" w14:paraId="606F598A" w14:textId="445F2577">
      <w:pPr>
        <w:pStyle w:val="Heading2"/>
        <w:spacing w:before="240" w:after="120" w:line="240" w:lineRule="atLeast"/>
        <w:jc w:val="left"/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  <w:t xml:space="preserve">4.1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  <w:t>Senaryo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  <w:t xml:space="preserve"> A</w:t>
      </w:r>
      <w:r w:rsidRPr="1EDAC4C9" w:rsidR="3048077E"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  <w:t>çıklamaları</w:t>
      </w:r>
    </w:p>
    <w:p w:rsidR="1EDAC4C9" w:rsidP="1EDAC4C9" w:rsidRDefault="1EDAC4C9" w14:paraId="61A30FC4" w14:textId="746896FC">
      <w:pPr>
        <w:pStyle w:val="Heading2"/>
        <w:spacing w:before="240" w:after="120" w:line="240" w:lineRule="atLeast"/>
        <w:jc w:val="left"/>
        <w:rPr>
          <w:rFonts w:ascii="Verdana Pro" w:hAnsi="Verdana Pro" w:eastAsia="Verdana Pro" w:cs="Verdana Pro"/>
          <w:b w:val="1"/>
          <w:bCs w:val="1"/>
          <w:color w:val="2E75B6"/>
          <w:sz w:val="24"/>
          <w:szCs w:val="24"/>
          <w:lang w:val="en-US"/>
        </w:rPr>
      </w:pPr>
    </w:p>
    <w:p w:rsidR="02BBE77C" w:rsidP="1EDAC4C9" w:rsidRDefault="02BBE77C" w14:paraId="047620FF" w14:textId="4C73C8E7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2023 Taban 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Senaryosu</w:t>
      </w:r>
    </w:p>
    <w:p w:rsidR="0CFE834F" w:rsidP="1EDAC4C9" w:rsidRDefault="0CFE834F" w14:paraId="0C762418" w14:textId="40F26181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CFE834F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ugünkü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durumun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sürdüğü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hiçbir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ek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önlem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alınmadığı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durumu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temsil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eder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Bu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senaryo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2035'te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yaklaşık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33.000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ölümle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sonuçlanmaktadır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Trafik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hacmindeki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(VMT)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doğal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artış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ölümlerin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azalmasını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engellemekte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miktar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yükselmesine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yol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açmaktadır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1EDAC4C9" w:rsidP="1EDAC4C9" w:rsidRDefault="1EDAC4C9" w14:paraId="67E2C617" w14:textId="49242E6B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2BBE77C" w:rsidP="1EDAC4C9" w:rsidRDefault="02BBE77C" w14:paraId="7245D357" w14:textId="1CBC098F">
      <w:pPr>
        <w:pStyle w:val="Normal"/>
        <w:suppressLineNumbers w:val="0"/>
        <w:bidi w:val="0"/>
        <w:spacing w:before="180" w:beforeAutospacing="off" w:after="240" w:afterAutospacing="off" w:line="240" w:lineRule="atLeast"/>
        <w:ind w:left="0" w:right="0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Vision Zero 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Hedefi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5462E64E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enaryosu</w:t>
      </w:r>
    </w:p>
    <w:p w:rsidR="3B60E6CA" w:rsidP="1EDAC4C9" w:rsidRDefault="3B60E6CA" w14:paraId="00A87451" w14:textId="3279554A">
      <w:pPr>
        <w:pStyle w:val="Normal"/>
        <w:suppressLineNumbers w:val="0"/>
        <w:bidi w:val="0"/>
        <w:spacing w:before="180" w:beforeAutospacing="off" w:after="240" w:afterAutospacing="off" w:line="240" w:lineRule="atLeast"/>
        <w:ind w:left="0" w:right="0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3B60E6CA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lkol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ihlalleri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%10'a,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hız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ihlalleri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%12'ye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gerilerken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emniyet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kullanımı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%98'e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çıkmaktadır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2035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tahmini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8.000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kadar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düşmektedir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Bu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senaryo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yasadaki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değişikliklerin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denetim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yoğunluğunun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maksimum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olduğu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durumu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yansıtmaktadır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1EDAC4C9" w:rsidP="1EDAC4C9" w:rsidRDefault="1EDAC4C9" w14:paraId="2C2E4B30" w14:textId="517EC7BD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2BBE77C" w:rsidP="1EDAC4C9" w:rsidRDefault="02BBE77C" w14:paraId="0EAC8AF7" w14:textId="271DCC89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Yüksek Teknoloji Geleceği </w:t>
      </w:r>
      <w:r w:rsidRPr="1EDAC4C9" w:rsidR="28EC9A4D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enaryos</w:t>
      </w:r>
      <w:r w:rsidRPr="1EDAC4C9" w:rsidR="2C307D1E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u</w:t>
      </w:r>
    </w:p>
    <w:p w:rsidR="02BBE77C" w:rsidP="1EDAC4C9" w:rsidRDefault="02BBE77C" w14:paraId="3306BC9C" w14:textId="2C83BC6D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ADAS donanımı sahipliğinin %85'e ulaştığı bir gelecek modellenmiştir. Bu, her yeni satılan araçta otonom fren ve şerit takibi sistemlerinin standart olması anlamına gelmektedir. 2035'te 5.500 ölüm tahmin edilmektedir; bu senaryo teknolojiyle </w:t>
      </w:r>
      <w:r w:rsidRPr="1EDAC4C9" w:rsidR="2BBA048D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 da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davranışsal değişimle değil tasarım üzerinden güvenliğin iyileştirilmesini modeller.</w:t>
      </w:r>
    </w:p>
    <w:p w:rsidR="1EDAC4C9" w:rsidP="1EDAC4C9" w:rsidRDefault="1EDAC4C9" w14:paraId="61419D81" w14:textId="12EAA222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2BBE77C" w:rsidP="1EDAC4C9" w:rsidRDefault="02BBE77C" w14:paraId="17C9B3AB" w14:textId="16A7A711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En 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Kötü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Senaryo</w:t>
      </w:r>
    </w:p>
    <w:p w:rsidR="285B37AF" w:rsidP="1EDAC4C9" w:rsidRDefault="285B37AF" w14:paraId="1DB13F2A" w14:textId="77712B40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285B37AF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lkol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ihlalinin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%45'e,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hız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ihlalinin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%42'ye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tırmandığı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emniyet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kullanımının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gerilediğini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varsayar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2035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için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62.000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ölüm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tahmin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edilmektedir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;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bu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rakam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politika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denetiminin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zayıflamasının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kritik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sonuçlar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doğurabileceğini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somut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olarak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gözler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önüne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sermektedir</w:t>
      </w:r>
      <w:r w:rsidRPr="1EDAC4C9" w:rsidR="02BBE77C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1EDAC4C9" w:rsidP="1EDAC4C9" w:rsidRDefault="1EDAC4C9" w14:paraId="114E5C95" w14:textId="5D484ED9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2BBE77C" w:rsidP="1EDAC4C9" w:rsidRDefault="02BBE77C" w14:paraId="639179D6" w14:textId="3339D767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02BBE77C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1980 Sarhoş Sürüş Dönemi</w:t>
      </w:r>
    </w:p>
    <w:p w:rsidR="7C7B123A" w:rsidP="1EDAC4C9" w:rsidRDefault="7C7B123A" w14:paraId="76B80711" w14:textId="64AAD4B4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rPr>
          <w:rFonts w:ascii="Verdana" w:hAnsi="Verdana"/>
          <w:sz w:val="24"/>
        </w:rPr>
        <w:t>Tarihsel bir düşünce deneyi olarak konumlandırılmıştır. Alkol ihlalinin %57, kemersiz ölüm payının %86 olduğu 1980'ler şartları bugünkü trafik hacmiyle (VMT) birleştirildiği takdirde yıllık 153.259 seviyesine fırlayacağı görülmektedir. Bu rakam, geçmişin ne kadar tehlikeli olduğunu ve bugün aldığımız önlemlerin değerini pekiştirmektedir.</w:t>
      </w:r>
    </w:p>
    <w:p w:rsidR="1EDAC4C9" w:rsidP="1EDAC4C9" w:rsidRDefault="1EDAC4C9" w14:paraId="04F18237" w14:textId="55583C41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1EDAC4C9" w14:paraId="60061E4C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</w:rPr>
      </w:pPr>
    </w:p>
    <w:p w:rsidR="0D7BA923" w:rsidP="1EDAC4C9" w:rsidRDefault="0D7BA923" w14:paraId="5AB69D5E" w14:textId="30431294">
      <w:pPr>
        <w:pStyle w:val="Heading2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0D7BA923">
        <w:rPr>
          <w:lang w:val="en-US"/>
        </w:rPr>
        <w:t>4.</w:t>
      </w:r>
      <w:r w:rsidRPr="1EDAC4C9" w:rsidR="0D7BA923">
        <w:rPr>
          <w:lang w:val="en-US"/>
        </w:rPr>
        <w:t xml:space="preserve">2 </w:t>
      </w:r>
      <w:r w:rsidRPr="1EDAC4C9" w:rsidR="05EBF1DC">
        <w:rPr>
          <w:lang w:val="en-US"/>
        </w:rPr>
        <w:t>Grafikle</w:t>
      </w:r>
      <w:r w:rsidRPr="1EDAC4C9" w:rsidR="05EBF1DC">
        <w:rPr>
          <w:lang w:val="en-US"/>
        </w:rPr>
        <w:t xml:space="preserve"> </w:t>
      </w:r>
      <w:r w:rsidRPr="1EDAC4C9" w:rsidR="05EBF1DC">
        <w:rPr>
          <w:lang w:val="en-US"/>
        </w:rPr>
        <w:t>Açıklayalım</w:t>
      </w:r>
    </w:p>
    <w:p w:rsidR="1EDAC4C9" w:rsidP="1EDAC4C9" w:rsidRDefault="1EDAC4C9" w14:paraId="73DA739F" w14:textId="3BA737BC">
      <w:pPr>
        <w:pStyle w:val="Heading2"/>
        <w:rPr>
          <w:lang w:val="en-US"/>
        </w:rPr>
      </w:pPr>
    </w:p>
    <w:p w:rsidR="05EBF1DC" w:rsidP="1EDAC4C9" w:rsidRDefault="05EBF1DC" w14:paraId="7A6F2B38" w14:textId="3A6CC4C7">
      <w:pPr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Aşağıdaki grafikte iki ana bölüm bulunmaktadır:</w:t>
      </w:r>
    </w:p>
    <w:p w:rsidR="1EDAC4C9" w:rsidP="1EDAC4C9" w:rsidRDefault="1EDAC4C9" w14:paraId="6165BAF2" w14:textId="20C49644">
      <w:pPr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05EBF1DC" w:rsidP="1EDAC4C9" w:rsidRDefault="05EBF1DC" w14:paraId="0EF7F178" w14:textId="55AC40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Farklı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Politikaların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Can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Kaybı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Üzerindeki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Etkisi, 1975-2035</w:t>
      </w:r>
    </w:p>
    <w:p w:rsidR="1EDAC4C9" w:rsidP="1EDAC4C9" w:rsidRDefault="1EDAC4C9" w14:paraId="404355E4" w14:textId="098FBC4A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05EBF1DC" w:rsidP="1EDAC4C9" w:rsidRDefault="05EBF1DC" w14:paraId="4E7646E6" w14:textId="103E6CF7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Bu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grafik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hiçbir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önlem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alınmazsa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(Taban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Senaryo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)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ölümlerin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nasıl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yüksek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kalacağını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denetimsizlik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durumunda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(En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Kötü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Senaryo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)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facianın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boyutunu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doğru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politikalarla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(Vision Zero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Yüksek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Teknoloji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)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bu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ölümlerin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nasıl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çakılacağını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zamana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bağlı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olarak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gösterir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Grafikteki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2023-2035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projeksiyonları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hangi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kararın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ne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kadar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fark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yarattığını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kör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göze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parmak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misali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göstermektedir.</w:t>
      </w:r>
    </w:p>
    <w:p w:rsidR="1EDAC4C9" w:rsidP="1EDAC4C9" w:rsidRDefault="1EDAC4C9" w14:paraId="211B81E9" w14:textId="239D51D6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1EDAC4C9" w:rsidP="1EDAC4C9" w:rsidRDefault="1EDAC4C9" w14:paraId="1903CEB8" w14:textId="3E2E574E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05EBF1DC" w:rsidP="1EDAC4C9" w:rsidRDefault="05EBF1DC" w14:paraId="455CE56F" w14:textId="58FBE8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Politika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Müdahale</w:t>
      </w:r>
      <w:r w:rsidRPr="1EDAC4C9" w:rsidR="0BC86A4D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leriyle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2035</w:t>
      </w:r>
      <w:r w:rsidRPr="1EDAC4C9" w:rsidR="289FCDE3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d</w:t>
      </w:r>
      <w:r w:rsidRPr="1EDAC4C9" w:rsidR="70E8FCBF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e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Kurtarılan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Ek Can </w:t>
      </w:r>
      <w:r w:rsidRPr="1EDAC4C9" w:rsidR="05EBF1DC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Sayısı</w:t>
      </w:r>
      <w:r w:rsidRPr="1EDAC4C9" w:rsidR="74E4BDA3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DAC4C9" w:rsidR="74E4BDA3">
        <w:rPr>
          <w:rFonts w:ascii="Verdana Pro" w:hAnsi="Verdana Pro" w:eastAsia="Verdana Pro" w:cs="Verdana Pro"/>
          <w:b w:val="1"/>
          <w:bCs w:val="1"/>
          <w:noProof w:val="0"/>
          <w:sz w:val="24"/>
          <w:szCs w:val="24"/>
          <w:lang w:val="en-US"/>
        </w:rPr>
        <w:t>Tahmini</w:t>
      </w:r>
    </w:p>
    <w:p w:rsidR="1EDAC4C9" w:rsidP="1EDAC4C9" w:rsidRDefault="1EDAC4C9" w14:paraId="1A4CC7AB" w14:textId="2D9FF0F4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05EBF1DC" w:rsidP="1EDAC4C9" w:rsidRDefault="05EBF1DC" w14:paraId="5BC0B1EF" w14:textId="49323915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Bu bar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grafiği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, "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Buraya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yatırım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yaparsan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2035'te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şu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kadar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insanı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yaşatırsın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"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mantığını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basit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haliyle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sunar. ADAS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teknolojisi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denetimi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emniyet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kemeri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kullanımı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gibi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somut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müdahalelerin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2035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yılı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itibarıyla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her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yıl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kaç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can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kurtaracağını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(Örn: ADAS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ile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27.500 can) net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şekilde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gösterir</w:t>
      </w:r>
      <w:r w:rsidRPr="1EDAC4C9" w:rsidR="05EBF1D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w:rsidR="1EDAC4C9" w:rsidP="1EDAC4C9" w:rsidRDefault="1EDAC4C9" w14:paraId="2F72641B" w14:textId="308C620E">
      <w:pPr>
        <w:pStyle w:val="ListParagraph"/>
        <w:spacing w:before="0" w:beforeAutospacing="off" w:after="0" w:afterAutospacing="off"/>
        <w:ind w:left="720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05EBF1DC" w:rsidP="1EDAC4C9" w:rsidRDefault="05EBF1DC" w14:paraId="6F457130" w14:textId="0E5754B5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="05EBF1DC">
        <w:drawing>
          <wp:inline wp14:editId="763E0C4E" wp14:anchorId="37EDA12E">
            <wp:extent cx="5772150" cy="3588017"/>
            <wp:effectExtent l="0" t="0" r="0" b="0"/>
            <wp:docPr id="1559786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786212" name="Picture 1559786212"/>
                    <pic:cNvPicPr/>
                  </pic:nvPicPr>
                  <pic:blipFill>
                    <a:blip xmlns:r="http://schemas.openxmlformats.org/officeDocument/2006/relationships" r:embed="rId1662118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35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AC4C9" w:rsidP="1EDAC4C9" w:rsidRDefault="1EDAC4C9" w14:paraId="0E66231F" w14:textId="51462629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5. Politika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Önerileri</w:t>
      </w:r>
    </w:p>
    <w:p w:rsidR="56E80D57" w:rsidP="1EDAC4C9" w:rsidRDefault="56E80D57" w14:paraId="5FFED89C" w14:textId="2B7F08D2">
      <w:pPr>
        <w:pStyle w:val="Normal"/>
        <w:spacing w:after="16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56E80D5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Bu</w:t>
      </w:r>
      <w:r w:rsidRPr="1EDAC4C9" w:rsidR="3E23E80E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E23E80E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bölümde</w:t>
      </w:r>
      <w:r w:rsidRPr="1EDAC4C9" w:rsidR="56E80D5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56E80D5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proje</w:t>
      </w:r>
      <w:r w:rsidRPr="1EDAC4C9" w:rsidR="536E261C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</w:t>
      </w:r>
      <w:r w:rsidRPr="1EDAC4C9" w:rsidR="56E80D5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</w:t>
      </w:r>
      <w:r w:rsidRPr="1EDAC4C9" w:rsidR="56E80D5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size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nasıl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faydalar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sağlayacağını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teklifi</w:t>
      </w:r>
      <w:r w:rsidRPr="1EDAC4C9" w:rsidR="3782100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mi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dile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5F007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getirece</w:t>
      </w:r>
      <w:r w:rsidRPr="1EDAC4C9" w:rsidR="0EBCEA90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ğim</w:t>
      </w:r>
      <w:r w:rsidRPr="1EDAC4C9" w:rsidR="0EBCEA90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w:rsidR="1EDAC4C9" w:rsidP="1EDAC4C9" w:rsidRDefault="1EDAC4C9" w14:paraId="47F0D95C" w14:textId="188D8945">
      <w:pPr>
        <w:pStyle w:val="Normal"/>
        <w:spacing w:after="16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w:rsidR="3D4F9618" w:rsidP="1EDAC4C9" w:rsidRDefault="3D4F9618" w14:paraId="38DDCC63" w14:textId="45A8147F">
      <w:pPr>
        <w:pStyle w:val="Normal"/>
        <w:spacing w:after="16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Simülasyon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sonuçları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hangi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müdahalelerin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yüksek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etkiyi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yarattığı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konusunda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net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haritası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sunmaktadır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Simülasyon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parametreleri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değiştirilerek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aşağıdaki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öneriler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desteklenmiştir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:</w:t>
      </w:r>
    </w:p>
    <w:p xmlns:wp14="http://schemas.microsoft.com/office/word/2010/wordml" w:rsidP="1EDAC4C9" w14:paraId="44EAFD9C" wp14:textId="77777777">
      <w:pPr>
        <w:spacing w:after="100" w:line="240" w:lineRule="atLeast"/>
        <w:jc w:val="left"/>
        <w:rPr>
          <w:rFonts w:ascii="Verdana Pro" w:hAnsi="Verdana Pro" w:eastAsia="Verdana Pro" w:cs="Verdana Pro"/>
          <w:sz w:val="24"/>
          <w:szCs w:val="24"/>
        </w:rPr>
      </w:pPr>
    </w:p>
    <w:p xmlns:wp14="http://schemas.microsoft.com/office/word/2010/wordml" w:rsidP="1EDAC4C9" w14:paraId="2A32D4D1" wp14:textId="3555C96F">
      <w:pPr>
        <w:pStyle w:val="ListParagraph"/>
        <w:numPr>
          <w:ilvl w:val="0"/>
          <w:numId w:val="3"/>
        </w:numPr>
        <w:spacing w:after="100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Emniyet kemeri kullanımı için teşvikler ve denetim sıkılaştırması: Kemer kullanım oranının %91'den %98'e çıkarılması, modele göre 2035 yılında yaklaşık 2.200 ölüme denk gelecek şekilde can kayıplarını azaltmaktadır.</w:t>
      </w:r>
    </w:p>
    <w:p xmlns:wp14="http://schemas.microsoft.com/office/word/2010/wordml" w:rsidP="1EDAC4C9" w14:paraId="0F0E635F" wp14:textId="43D0A2FE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Karayolu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kenarında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mobil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denetim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birimlerinin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sayısını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artırmak</w:t>
      </w:r>
      <w:r w:rsidRPr="1EDAC4C9" w:rsidR="45BB674E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,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araç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üretici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firmalara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takma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hatırlatıcı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sistemlerini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zorunlu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kılmak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kullanmama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cezasına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artış</w:t>
      </w:r>
      <w:r w:rsidRPr="1EDAC4C9" w:rsidR="58600844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güncellemeleri</w:t>
      </w:r>
      <w:r w:rsidRPr="1EDAC4C9" w:rsidR="3D4F9618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bu hedefi destekleyebilir.</w:t>
      </w:r>
    </w:p>
    <w:p xmlns:wp14="http://schemas.microsoft.com/office/word/2010/wordml" w:rsidP="1EDAC4C9" w14:paraId="212584FD" wp14:textId="45B0D6A1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sz w:val="24"/>
          <w:szCs w:val="24"/>
          <w:lang w:val="en-US"/>
        </w:rPr>
      </w:pPr>
    </w:p>
    <w:p xmlns:wp14="http://schemas.microsoft.com/office/word/2010/wordml" w:rsidP="1EDAC4C9" w14:paraId="394F2B1F" wp14:textId="4F6B2D60">
      <w:pPr>
        <w:pStyle w:val="ListParagraph"/>
        <w:numPr>
          <w:ilvl w:val="0"/>
          <w:numId w:val="4"/>
        </w:numPr>
        <w:spacing w:after="1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Alkol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denetiminin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yoğunlaştırılması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: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ihlali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oranının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%30'dan %20'ye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düşürülmesi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başına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modeldeki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ölüm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tahminini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4.000'in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üzerinde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azaltmaktadır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xmlns:wp14="http://schemas.microsoft.com/office/word/2010/wordml" w:rsidP="1EDAC4C9" w14:paraId="73B08B02" wp14:textId="398B7B75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Nefes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testi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uygulamalarının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şehirlerarası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yollarda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sistematik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hale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getirilmesi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alkolün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satışından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sonra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araç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kullanılmasını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kilitleyen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teknolojilerin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alkolock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)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zorunlu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tutulması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etkin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adımlar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olabilir</w:t>
      </w:r>
      <w:r w:rsidRPr="1EDAC4C9" w:rsidR="3D4F961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xmlns:wp14="http://schemas.microsoft.com/office/word/2010/wordml" w:rsidP="1EDAC4C9" w14:paraId="5BDF4DA0" wp14:textId="09A49D1A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xmlns:wp14="http://schemas.microsoft.com/office/word/2010/wordml" w:rsidP="1EDAC4C9" w14:paraId="6C9F5240" wp14:textId="67977115">
      <w:pPr>
        <w:pStyle w:val="ListParagraph"/>
        <w:numPr>
          <w:ilvl w:val="0"/>
          <w:numId w:val="5"/>
        </w:numPr>
        <w:spacing w:after="1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ADAS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teknoloji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teşviki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: </w:t>
      </w:r>
      <w:r w:rsidRPr="1EDAC4C9" w:rsidR="50BE166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Yüksek Teknoloji Geleceği senaryosu bu müdahalenin 2035'e kadar 27.500 ek can kurtarabileceğini göstermektedir.</w:t>
      </w:r>
    </w:p>
    <w:p xmlns:wp14="http://schemas.microsoft.com/office/word/2010/wordml" w:rsidP="1EDAC4C9" w14:paraId="1AB5CC4A" wp14:textId="3D2E5915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Devlet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tarafından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ADAS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donanımlı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araçlara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vergi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indirimi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da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kamu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alımlarında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bu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donanımın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standart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kılınması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teknoloji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8DBE209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etki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hızını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artırabilir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EDAC4C9" w14:paraId="3BFA2006" wp14:textId="1B8C036B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</w:p>
    <w:p xmlns:wp14="http://schemas.microsoft.com/office/word/2010/wordml" w:rsidP="1EDAC4C9" w14:paraId="404DFA7C" wp14:textId="30791053">
      <w:pPr>
        <w:pStyle w:val="ListParagraph"/>
        <w:numPr>
          <w:ilvl w:val="0"/>
          <w:numId w:val="6"/>
        </w:numPr>
        <w:spacing w:after="1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Altyapı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yatırımı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: Yol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İyileştirme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Endeksi'nin 50'den 70'</w:t>
      </w:r>
      <w:r w:rsidRPr="1EDAC4C9" w:rsidR="7FC8775A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e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çıkartılması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(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orta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hat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bariyerleri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iyileştirilmiş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kavşak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aydınlatması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yaya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geçidi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sinyalizasyonu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)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ölüm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oranını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ek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olarak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%3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azaltmaktadır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xmlns:wp14="http://schemas.microsoft.com/office/word/2010/wordml" w:rsidP="1EDAC4C9" w14:paraId="217D49AE" wp14:textId="3F7BF303">
      <w:pPr>
        <w:pStyle w:val="ListParagraph"/>
        <w:numPr>
          <w:ilvl w:val="0"/>
          <w:numId w:val="7"/>
        </w:numPr>
        <w:spacing w:after="100" w:line="240" w:lineRule="atLeast"/>
        <w:jc w:val="left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Büyük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kentler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şehirlerarası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bağlantı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yolları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için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öncelikli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bir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yatırım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alanı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oluştur</w:t>
      </w:r>
      <w:r w:rsidRPr="1EDAC4C9" w:rsidR="36BE7517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ulmalı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dır</w:t>
      </w:r>
      <w:r w:rsidRPr="1EDAC4C9" w:rsidR="1145482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  <w:r w:rsidRPr="1EDAC4C9" w:rsidR="723ED06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 </w:t>
      </w:r>
      <w:r w:rsidRPr="1EDAC4C9" w:rsidR="353C7AA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Özellikle</w:t>
      </w:r>
      <w:r w:rsidRPr="1EDAC4C9" w:rsidR="353C7AA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53C7AAB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k</w:t>
      </w:r>
      <w:r w:rsidRPr="1EDAC4C9" w:rsidR="723ED06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avşak</w:t>
      </w:r>
      <w:r w:rsidRPr="1EDAC4C9" w:rsidR="723ED06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723ED068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viraj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rampa,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dar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yollar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Hemzemin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Geçit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gibi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tehlikeli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yol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yapılarında</w:t>
      </w:r>
      <w:r w:rsidRPr="1EDAC4C9" w:rsidR="30FF7D0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30FF7D0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sürücülerin</w:t>
      </w:r>
      <w:r w:rsidRPr="1EDAC4C9" w:rsidR="6E770E9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hızlarını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azaltmaları</w:t>
      </w:r>
      <w:r w:rsidRPr="1EDAC4C9" w:rsidR="65071F51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nı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takip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mesafelerini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F716F5F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artırmaları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nı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sağlayacak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sistem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, 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tabela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ve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t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rafik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lambaları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 xml:space="preserve"> 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artırılmalı</w:t>
      </w:r>
      <w:r w:rsidRPr="1EDAC4C9" w:rsidR="241212ED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.</w:t>
      </w:r>
    </w:p>
    <w:p xmlns:wp14="http://schemas.microsoft.com/office/word/2010/wordml" w:rsidP="1EDAC4C9" w14:paraId="4B94D5A5" wp14:textId="74259C7B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noProof w:val="0"/>
          <w:lang w:val="en-US"/>
        </w:rPr>
      </w:pPr>
    </w:p>
    <w:p xmlns:wp14="http://schemas.microsoft.com/office/word/2010/wordml" w:rsidP="1EDAC4C9" w14:paraId="3DEEC669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</w:rPr>
      </w:pPr>
    </w:p>
    <w:p w:rsidR="1EDAC4C9" w:rsidP="1EDAC4C9" w:rsidRDefault="1EDAC4C9" w14:paraId="3C1D12E3" w14:textId="6E6BDBF4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6.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S</w:t>
      </w:r>
      <w:r w:rsidRPr="1EDAC4C9" w:rsidR="7ACD20E8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k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Sorulan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Sorular</w:t>
      </w:r>
    </w:p>
    <w:p xmlns:wp14="http://schemas.microsoft.com/office/word/2010/wordml" w:rsidP="1EDAC4C9" w14:paraId="1A389521" wp14:textId="24E3331C">
      <w:pPr>
        <w:spacing w:after="20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Sim</w:t>
      </w:r>
      <w:r w:rsidRPr="1EDAC4C9" w:rsidR="3A7C1B04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ü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lasyon</w:t>
      </w:r>
      <w:r w:rsidRPr="1EDAC4C9" w:rsidR="384EF8FC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la </w:t>
      </w:r>
      <w:r w:rsidRPr="1EDAC4C9" w:rsidR="384EF8FC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ilgili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gelebilecek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sorula</w:t>
      </w:r>
      <w:r w:rsidRPr="1EDAC4C9" w:rsidR="3D94873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r ve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yan</w:t>
      </w:r>
      <w:r w:rsidRPr="1EDAC4C9" w:rsidR="40459DA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ıtlarımız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:</w:t>
      </w:r>
    </w:p>
    <w:p w:rsidR="1EDAC4C9" w:rsidP="1EDAC4C9" w:rsidRDefault="1EDAC4C9" w14:paraId="53D76A2F" w14:textId="226ACA03">
      <w:pPr>
        <w:spacing w:after="20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</w:pPr>
    </w:p>
    <w:tbl>
      <w:tblPr>
        <w:tblW w:w="9360" w:type="dxa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 xmlns:wp14="http://schemas.microsoft.com/office/word/2010/wordml" w:rsidTr="1EDAC4C9" w14:paraId="5DB9A232" wp14:textId="77777777">
        <w:trPr>
          <w:trHeight w:val="960"/>
        </w:trPr>
        <w:tc>
          <w:tcPr>
            <w:tcW w:w="3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D255ACD" wp14:textId="77777777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</w:rPr>
              <w:t>Soru</w:t>
            </w:r>
          </w:p>
        </w:tc>
        <w:tc>
          <w:tcPr>
            <w:tcW w:w="586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00E9F918" wp14:textId="23D4397F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Yan</w:t>
            </w:r>
            <w:r w:rsidRPr="1EDAC4C9" w:rsidR="43BD72AF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FFFFFF"/>
                <w:sz w:val="24"/>
                <w:szCs w:val="24"/>
                <w:lang w:val="en-US"/>
              </w:rPr>
              <w:t>t</w:t>
            </w:r>
          </w:p>
        </w:tc>
      </w:tr>
      <w:tr xmlns:wp14="http://schemas.microsoft.com/office/word/2010/wordml" w:rsidTr="1EDAC4C9" w14:paraId="6847666B" wp14:textId="77777777">
        <w:trPr>
          <w:trHeight w:val="2310"/>
        </w:trPr>
        <w:tc>
          <w:tcPr>
            <w:tcW w:w="3500" w:type="dxa"/>
            <w:tcBorders>
              <w:top w:val="single" w:color="000000" w:themeColor="accent6" w:sz="2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7B8FF660" wp14:textId="6AC14955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Bu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projeksiyonlar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ger</w:t>
            </w:r>
            <w:r w:rsidRPr="1EDAC4C9" w:rsidR="550C9B3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ç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ek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mi,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yoksa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tahmin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mi?</w:t>
            </w:r>
          </w:p>
        </w:tc>
        <w:tc>
          <w:tcPr>
            <w:tcW w:w="5860" w:type="dxa"/>
            <w:tcBorders>
              <w:top w:val="single" w:color="000000" w:themeColor="accent6" w:sz="2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4228724" wp14:textId="29D794B6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</w:pPr>
            <w:r w:rsidRPr="1EDAC4C9" w:rsidR="04E6EBBF"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  <w:t>1975-2023 arası verilerde NHTSA FARS veritabanı kullanılmıştır; bu veriler gerçektir. Sonrasındaki yıllar için, akademik literatürden alınan katsayılarla hesaplanan projeksiyon tahminleridir. Katsayılar tabloda gösterilmiştir.</w:t>
            </w:r>
          </w:p>
        </w:tc>
      </w:tr>
      <w:tr xmlns:wp14="http://schemas.microsoft.com/office/word/2010/wordml" w:rsidTr="1EDAC4C9" w14:paraId="122D9B88" wp14:textId="77777777">
        <w:trPr>
          <w:trHeight w:val="3240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5B7977D" wp14:textId="08C1F235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Neden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sadece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370EE6C8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ölü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m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say</w:t>
            </w:r>
            <w:r w:rsidRPr="1EDAC4C9" w:rsidR="683378D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ısı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na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bak</w:t>
            </w:r>
            <w:r w:rsidRPr="1EDAC4C9" w:rsidR="633B1485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yorsunuz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BDF44DF" wp14:textId="223BD141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1EDAC4C9" w:rsidR="659B8A42"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  <w:t xml:space="preserve">Çünkü ölüm, bir sistemin en büyük ve en geri dönülemez maliyetidir. Ölümü engelleyen sistem, yaralanmalı ve maddi hasarlı kazaları da otomatik olarak azaltır.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Simülasyon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yaln</w:t>
            </w:r>
            <w:r w:rsidRPr="1EDAC4C9" w:rsidR="3529EB05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zca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toplam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ölüm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say</w:t>
            </w:r>
            <w:r w:rsidRPr="1EDAC4C9" w:rsidR="45CF3F0F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ısı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na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de</w:t>
            </w:r>
            <w:r w:rsidRPr="1EDAC4C9" w:rsidR="7D8FA188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ğ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il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, her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ölümün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nedenine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(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alkol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,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h</w:t>
            </w:r>
            <w:r w:rsidRPr="1EDAC4C9" w:rsidR="0BEEC726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z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,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kemersiz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s</w:t>
            </w:r>
            <w:r w:rsidRPr="1EDAC4C9" w:rsidR="0AA59BD3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ürü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ş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vb.)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ay</w:t>
            </w:r>
            <w:r w:rsidRPr="1EDAC4C9" w:rsidR="498D8FDE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rı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ayr</w:t>
            </w:r>
            <w:r w:rsidRPr="1EDAC4C9" w:rsidR="1F7CE88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07B8DB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bakmaktad</w:t>
            </w:r>
            <w:r w:rsidRPr="1EDAC4C9" w:rsidR="3ECA6710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r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. Bu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sayede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hangi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altyap</w:t>
            </w:r>
            <w:r w:rsidRPr="1EDAC4C9" w:rsidR="62BE492D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veya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politika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ad</w:t>
            </w:r>
            <w:r w:rsidRPr="1EDAC4C9" w:rsidR="5B6004AF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ımının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en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fazla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can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kurtard</w:t>
            </w:r>
            <w:r w:rsidRPr="1EDAC4C9" w:rsidR="3780A2C7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ığını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öl</w:t>
            </w:r>
            <w:r w:rsidRPr="1EDAC4C9" w:rsidR="0710EF03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ç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ebilirsiniz</w:t>
            </w:r>
            <w:r w:rsidRPr="1EDAC4C9" w:rsidR="1EDAC4C9">
              <w:rPr>
                <w:rFonts w:ascii="Verdana Pro" w:hAnsi="Verdana Pro" w:eastAsia="Verdana Pro" w:cs="Verdana Pro"/>
                <w:b w:val="0"/>
                <w:bCs w:val="0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Tr="1EDAC4C9" w14:paraId="2DA1714D" wp14:textId="77777777">
        <w:trPr>
          <w:trHeight w:val="2100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5585237A" wp14:textId="1A14EE09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VMT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nedir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,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neden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79E9DB97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ö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nemli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4B97ED91" wp14:textId="7046FC25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</w:pPr>
            <w:r w:rsidRPr="1EDAC4C9" w:rsidR="0CB5A663"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  <w:t>VMT (Vehicle Miles Traveled), yani sürülen toplam araç-mil, yollardaki trafik hacmini ölçen göstergedir. Diğer her şey sabit olsa bile arabalar daha çok yol yaparsa kazalar doğal olarak artar. Model bunu dikkate alır.</w:t>
            </w:r>
          </w:p>
        </w:tc>
      </w:tr>
      <w:tr xmlns:wp14="http://schemas.microsoft.com/office/word/2010/wordml" w:rsidTr="1EDAC4C9" w14:paraId="794930E6" wp14:textId="77777777">
        <w:trPr>
          <w:trHeight w:val="2235"/>
        </w:trPr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36808819" wp14:textId="324C824F">
            <w:pPr>
              <w:spacing w:line="240" w:lineRule="atLeast"/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</w:pP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Bu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veri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ABD'ye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ait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, Türkiye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i</w:t>
            </w:r>
            <w:r w:rsidRPr="1EDAC4C9" w:rsidR="289B2062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ç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in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nas</w:t>
            </w:r>
            <w:r w:rsidRPr="1EDAC4C9" w:rsidR="11967D6A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l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 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kullan</w:t>
            </w:r>
            <w:r w:rsidRPr="1EDAC4C9" w:rsidR="3FF9CD1E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ı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labilir</w:t>
            </w:r>
            <w:r w:rsidRPr="1EDAC4C9" w:rsidR="1EDAC4C9">
              <w:rPr>
                <w:rFonts w:ascii="Verdana Pro" w:hAnsi="Verdana Pro" w:eastAsia="Verdana Pro" w:cs="Verdana Pro"/>
                <w:b w:val="1"/>
                <w:bCs w:val="1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1EDAC4C9" w14:paraId="22E30057" wp14:textId="44AFBC63">
            <w:pPr>
              <w:pStyle w:val="Normal"/>
              <w:spacing w:line="240" w:lineRule="atLeast"/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</w:pPr>
            <w:r w:rsidRPr="1EDAC4C9" w:rsidR="7E115726">
              <w:rPr>
                <w:rFonts w:ascii="Verdana Pro" w:hAnsi="Verdana Pro" w:eastAsia="Verdana Pro" w:cs="Verdana Pro"/>
                <w:noProof w:val="0"/>
                <w:sz w:val="24"/>
                <w:szCs w:val="24"/>
                <w:lang w:val="en-US"/>
              </w:rPr>
              <w:t>Simülasyonun mantığında kullanılan katsayılar evrensel bulgulardır (alkol, hız, emniyet kemeri etkisi). ABD verileri bu ilişkileri doğrulamak için referans alınmıştır. Türkiye verileriyle aynı mantık uygulanabilir.</w:t>
            </w:r>
          </w:p>
        </w:tc>
      </w:tr>
    </w:tbl>
    <w:p xmlns:wp14="http://schemas.microsoft.com/office/word/2010/wordml" w:rsidP="1EDAC4C9" w14:paraId="3656B9AB" wp14:textId="77777777">
      <w:pPr>
        <w:spacing w:after="20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45FB0818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</w:rPr>
      </w:pPr>
    </w:p>
    <w:p xmlns:wp14="http://schemas.microsoft.com/office/word/2010/wordml" w:rsidP="1EDAC4C9" w14:paraId="542C9503" wp14:textId="0327823C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 xml:space="preserve">7. </w:t>
      </w: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Sonu</w:t>
      </w:r>
      <w:r w:rsidRPr="1EDAC4C9" w:rsidR="6CB5B3B3">
        <w:rPr>
          <w:rFonts w:ascii="Verdana Pro" w:hAnsi="Verdana Pro" w:eastAsia="Verdana Pro" w:cs="Verdana Pro"/>
          <w:b w:val="1"/>
          <w:bCs w:val="1"/>
          <w:color w:val="1F4E79"/>
          <w:sz w:val="28"/>
          <w:szCs w:val="28"/>
          <w:lang w:val="en-US"/>
        </w:rPr>
        <w:t>ç</w:t>
      </w:r>
    </w:p>
    <w:p w:rsidR="37F1E6C3" w:rsidP="1EDAC4C9" w:rsidRDefault="37F1E6C3" w14:paraId="04E01D15" w14:textId="2B8AFF1D">
      <w:pPr>
        <w:spacing w:before="180" w:beforeAutospacing="off" w:after="240" w:afterAutospacing="off" w:line="240" w:lineRule="atLeast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Trafik kazası ölümleri büyük ölçüde önlenebilirdir; ancak bu, hangi müdahalenin ne kadar fark yarattığı bilinmeden mümkün değildir. Bu raporda sunulan simülasyon, 1975-2023 NHTSA FARS gerçek verilerini ve kanıta dayalı katsayıları birleştirerek 2035'e kadar olan döneme ilişkin somut ve denetlenebilir tahminler üretmektedir.</w:t>
      </w:r>
    </w:p>
    <w:p w:rsidR="37F1E6C3" w:rsidP="1EDAC4C9" w:rsidRDefault="37F1E6C3" w14:paraId="44D80DE3" w14:textId="45E75ABD">
      <w:pPr>
        <w:pStyle w:val="Normal"/>
        <w:suppressLineNumbers w:val="0"/>
        <w:bidi w:val="0"/>
        <w:spacing w:before="180" w:beforeAutospacing="off" w:after="240" w:afterAutospacing="off" w:line="240" w:lineRule="atLeast"/>
        <w:ind w:left="0" w:right="0"/>
        <w:jc w:val="left"/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Buradaki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amaç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karar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alıcılara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alternatifler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arasında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bilinçli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seçim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yapabilme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imkanı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tanımaktır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Emniyet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kemeri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denetimini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sıkılaştıracak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mısınız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ADAS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standartlarını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zorunlu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mu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kılacaksınız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yoksa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önce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altyapı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iyileştirmesine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mi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odaklanacaksınız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? Her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üç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yolun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nicel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karşılığını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bu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simülasyon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üzerinden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gör</w:t>
      </w:r>
      <w:r w:rsidRPr="1EDAC4C9" w:rsidR="7E73B62E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ebilirsiniz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Simülasyon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kaynakları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ve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60E083C5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etkileşimli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web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arayüzü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aşağıdaki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adreste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kamunun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erişimine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açık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tutulmaktadır</w:t>
      </w:r>
      <w:r w:rsidRPr="1EDAC4C9" w:rsidR="37F1E6C3">
        <w:rPr>
          <w:rFonts w:ascii="Verdana Pro" w:hAnsi="Verdana Pro" w:eastAsia="Verdana Pro" w:cs="Verdana Pro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</w:p>
    <w:p xmlns:wp14="http://schemas.microsoft.com/office/word/2010/wordml" w:rsidP="1EDAC4C9" w14:paraId="7889313F" wp14:textId="77777777">
      <w:pPr>
        <w:spacing w:after="180" w:line="240" w:lineRule="atLeast"/>
        <w:jc w:val="left"/>
        <w:rPr>
          <w:rFonts w:ascii="Verdana Pro" w:hAnsi="Verdana Pro" w:eastAsia="Verdana Pro" w:cs="Verdana Pro"/>
          <w:sz w:val="24"/>
          <w:szCs w:val="24"/>
        </w:rPr>
      </w:pPr>
      <w:hyperlink r:id="R998bca82dd8d4fff">
        <w:r w:rsidRPr="1EDAC4C9" w:rsidR="1EDAC4C9">
          <w:rPr>
            <w:rStyle w:val="Hyperlink"/>
            <w:rFonts w:ascii="Verdana Pro" w:hAnsi="Verdana Pro" w:eastAsia="Verdana Pro" w:cs="Verdana Pro"/>
            <w:sz w:val="24"/>
            <w:szCs w:val="24"/>
          </w:rPr>
          <w:t>https://ustunkayaeylul72.github.io/Trafik_Kazalari/</w:t>
        </w:r>
      </w:hyperlink>
    </w:p>
    <w:p xmlns:wp14="http://schemas.microsoft.com/office/word/2010/wordml" w:rsidP="1EDAC4C9" w14:paraId="5A6EC4EE" wp14:textId="22D9558D">
      <w:pPr>
        <w:spacing w:after="16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Her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türlü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teknik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soru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ve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</w:t>
      </w:r>
      <w:r w:rsidRPr="1EDAC4C9" w:rsidR="33D143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ş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birli</w:t>
      </w:r>
      <w:r w:rsidRPr="1EDAC4C9" w:rsidR="50242541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ğ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</w:t>
      </w:r>
      <w:r w:rsidRPr="1EDAC4C9" w:rsidR="325A4E1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in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ileti</w:t>
      </w:r>
      <w:r w:rsidRPr="1EDAC4C9" w:rsidR="2CE6BD0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ş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ime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ge</w:t>
      </w:r>
      <w:r w:rsidRPr="1EDAC4C9" w:rsidR="6940E367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mekten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memnuniyet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duyar</w:t>
      </w:r>
      <w:r w:rsidRPr="1EDAC4C9" w:rsidR="5931BFF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m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.</w:t>
      </w:r>
      <w:r w:rsidRPr="1EDAC4C9" w:rsidR="26E464CF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Sayg</w:t>
      </w:r>
      <w:r w:rsidRPr="1EDAC4C9" w:rsidR="04E420BC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lar</w:t>
      </w:r>
      <w:r w:rsidRPr="1EDAC4C9" w:rsidR="689A5127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mla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,</w:t>
      </w:r>
    </w:p>
    <w:p xmlns:wp14="http://schemas.microsoft.com/office/word/2010/wordml" w:rsidP="1EDAC4C9" w14:paraId="53128261" wp14:textId="77777777">
      <w:pPr>
        <w:spacing w:after="80" w:line="240" w:lineRule="atLeast"/>
        <w:jc w:val="left"/>
        <w:rPr>
          <w:rFonts w:ascii="Verdana Pro" w:hAnsi="Verdana Pro" w:eastAsia="Verdana Pro" w:cs="Verdana Pro"/>
          <w:sz w:val="24"/>
          <w:szCs w:val="24"/>
        </w:rPr>
      </w:pPr>
    </w:p>
    <w:p xmlns:wp14="http://schemas.microsoft.com/office/word/2010/wordml" w:rsidP="1EDAC4C9" w14:paraId="21990FFE" wp14:textId="77777777">
      <w:pPr>
        <w:spacing w:after="80" w:line="240" w:lineRule="atLeast"/>
        <w:jc w:val="left"/>
        <w:rPr>
          <w:rFonts w:ascii="Verdana Pro" w:hAnsi="Verdana Pro" w:eastAsia="Verdana Pro" w:cs="Verdana Pro"/>
          <w:b w:val="1"/>
          <w:bCs w:val="1"/>
          <w:color w:val="000000"/>
          <w:sz w:val="24"/>
          <w:szCs w:val="24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000000"/>
          <w:sz w:val="24"/>
          <w:szCs w:val="24"/>
        </w:rPr>
        <w:t>Eylül ÜSTÜNKAYA</w:t>
      </w:r>
    </w:p>
    <w:p xmlns:wp14="http://schemas.microsoft.com/office/word/2010/wordml" w:rsidP="1EDAC4C9" w14:paraId="2E1F31A6" wp14:textId="541D683B">
      <w:pPr>
        <w:spacing w:after="80" w:line="240" w:lineRule="atLeast"/>
        <w:jc w:val="left"/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</w:pP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Trafik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Güvenli</w:t>
      </w:r>
      <w:r w:rsidRPr="1EDAC4C9" w:rsidR="309DA703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ğ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i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Sim</w:t>
      </w:r>
      <w:r w:rsidRPr="1EDAC4C9" w:rsidR="09D53928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ü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lasyon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>Projesi</w:t>
      </w:r>
      <w:r w:rsidRPr="1EDAC4C9" w:rsidR="4DB44DD7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Haziran 202</w:t>
      </w:r>
      <w:r w:rsidRPr="1EDAC4C9" w:rsidR="36F00B49">
        <w:rPr>
          <w:rFonts w:ascii="Verdana Pro" w:hAnsi="Verdana Pro" w:eastAsia="Verdana Pro" w:cs="Verdana Pro"/>
          <w:b w:val="0"/>
          <w:bCs w:val="0"/>
          <w:color w:val="000000"/>
          <w:sz w:val="24"/>
          <w:szCs w:val="24"/>
        </w:rPr>
        <w:t>6</w:t>
      </w:r>
    </w:p>
    <w:p xmlns:wp14="http://schemas.microsoft.com/office/word/2010/wordml" w:rsidP="1EDAC4C9" w14:paraId="62486C05" wp14:textId="77777777">
      <w:pPr>
        <w:pBdr>
          <w:bottom w:val="single" w:color="2E75B6" w:sz="4" w:space="1"/>
        </w:pBdr>
        <w:spacing w:after="80" w:line="240" w:lineRule="atLeast"/>
        <w:jc w:val="left"/>
        <w:rPr>
          <w:rFonts w:ascii="Verdana Pro" w:hAnsi="Verdana Pro" w:eastAsia="Verdana Pro" w:cs="Verdana Pro"/>
          <w:sz w:val="24"/>
          <w:szCs w:val="24"/>
        </w:rPr>
      </w:pPr>
    </w:p>
    <w:p w:rsidR="1EDAC4C9" w:rsidP="1EDAC4C9" w:rsidRDefault="1EDAC4C9" w14:paraId="14AA7090" w14:textId="2141D6AD">
      <w:pPr>
        <w:pStyle w:val="Heading1"/>
        <w:spacing w:before="360" w:after="160" w:line="240" w:lineRule="atLeast"/>
        <w:jc w:val="left"/>
        <w:rPr>
          <w:rFonts w:ascii="Verdana Pro" w:hAnsi="Verdana Pro" w:eastAsia="Verdana Pro" w:cs="Verdana Pro"/>
          <w:b w:val="1"/>
          <w:bCs w:val="1"/>
          <w:color w:val="1F4E79"/>
          <w:sz w:val="24"/>
          <w:szCs w:val="24"/>
          <w:lang w:val="en-US"/>
        </w:rPr>
      </w:pPr>
      <w:r w:rsidRPr="1EDAC4C9" w:rsidR="1EDAC4C9">
        <w:rPr>
          <w:rFonts w:ascii="Verdana Pro" w:hAnsi="Verdana Pro" w:eastAsia="Verdana Pro" w:cs="Verdana Pro"/>
          <w:b w:val="1"/>
          <w:bCs w:val="1"/>
          <w:color w:val="1F4E79"/>
          <w:sz w:val="24"/>
          <w:szCs w:val="24"/>
          <w:lang w:val="en-US"/>
        </w:rPr>
        <w:t>Kaynaklar</w:t>
      </w:r>
    </w:p>
    <w:p xmlns:wp14="http://schemas.microsoft.com/office/word/2010/wordml" w:rsidP="1EDAC4C9" w14:paraId="5B478085" wp14:textId="126EFC6C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2"/>
          <w:szCs w:val="22"/>
        </w:rPr>
      </w:pP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NHTSA FARS (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Fatality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Analysis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Reporting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System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) — 1975-2023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ger</w:t>
      </w:r>
      <w:r w:rsidRPr="1EDAC4C9" w:rsidR="3DFE2E29">
        <w:rPr>
          <w:rFonts w:ascii="Verdana Pro" w:hAnsi="Verdana Pro" w:eastAsia="Verdana Pro" w:cs="Verdana Pro"/>
          <w:sz w:val="22"/>
          <w:szCs w:val="22"/>
          <w:lang w:val="en-US"/>
        </w:rPr>
        <w:t>ç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ek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y</w:t>
      </w:r>
      <w:r w:rsidRPr="1EDAC4C9" w:rsidR="1749EDE2">
        <w:rPr>
          <w:rFonts w:ascii="Verdana Pro" w:hAnsi="Verdana Pro" w:eastAsia="Verdana Pro" w:cs="Verdana Pro"/>
          <w:sz w:val="22"/>
          <w:szCs w:val="22"/>
          <w:lang w:val="en-US"/>
        </w:rPr>
        <w:t>ıllı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k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ölüm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verileri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: </w:t>
      </w:r>
      <w:hyperlink r:id="R556da0746f034e68">
        <w:r w:rsidRPr="1EDAC4C9" w:rsidR="1EDAC4C9">
          <w:rPr>
            <w:rStyle w:val="Hyperlink"/>
            <w:rFonts w:ascii="Verdana Pro" w:hAnsi="Verdana Pro" w:eastAsia="Verdana Pro" w:cs="Verdana Pro"/>
            <w:sz w:val="22"/>
            <w:szCs w:val="22"/>
            <w:lang w:val="en-US"/>
          </w:rPr>
          <w:t>https://www-fars.nhtsa.dot.gov</w:t>
        </w:r>
      </w:hyperlink>
    </w:p>
    <w:p w:rsidR="1EDAC4C9" w:rsidP="1EDAC4C9" w:rsidRDefault="1EDAC4C9" w14:paraId="1D2E19A9" w14:textId="4F3E84D1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sz w:val="22"/>
          <w:szCs w:val="22"/>
        </w:rPr>
      </w:pPr>
    </w:p>
    <w:p xmlns:wp14="http://schemas.microsoft.com/office/word/2010/wordml" w:rsidP="1EDAC4C9" w14:paraId="39D56D59" wp14:textId="12703837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2"/>
          <w:szCs w:val="22"/>
        </w:rPr>
      </w:pP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NHTSA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Traffic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Safety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Facts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Annual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Report —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Alkol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,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h</w:t>
      </w:r>
      <w:r w:rsidRPr="1EDAC4C9" w:rsidR="17BD920B">
        <w:rPr>
          <w:rFonts w:ascii="Verdana Pro" w:hAnsi="Verdana Pro" w:eastAsia="Verdana Pro" w:cs="Verdana Pro"/>
          <w:sz w:val="22"/>
          <w:szCs w:val="22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z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ve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emniyet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kemeri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etki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katsay</w:t>
      </w:r>
      <w:r w:rsidRPr="1EDAC4C9" w:rsidR="070FF98A">
        <w:rPr>
          <w:rFonts w:ascii="Verdana Pro" w:hAnsi="Verdana Pro" w:eastAsia="Verdana Pro" w:cs="Verdana Pro"/>
          <w:sz w:val="22"/>
          <w:szCs w:val="22"/>
          <w:lang w:val="en-US"/>
        </w:rPr>
        <w:t>ı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lar</w:t>
      </w:r>
      <w:r w:rsidRPr="1EDAC4C9" w:rsidR="129DFC3B">
        <w:rPr>
          <w:rFonts w:ascii="Verdana Pro" w:hAnsi="Verdana Pro" w:eastAsia="Verdana Pro" w:cs="Verdana Pro"/>
          <w:sz w:val="22"/>
          <w:szCs w:val="22"/>
          <w:lang w:val="en-US"/>
        </w:rPr>
        <w:t>ı</w:t>
      </w:r>
      <w:r w:rsidRPr="1EDAC4C9" w:rsidR="0804FF72">
        <w:rPr>
          <w:rFonts w:ascii="Verdana Pro" w:hAnsi="Verdana Pro" w:eastAsia="Verdana Pro" w:cs="Verdana Pro"/>
          <w:sz w:val="22"/>
          <w:szCs w:val="22"/>
          <w:lang w:val="en-US"/>
        </w:rPr>
        <w:t xml:space="preserve">: </w:t>
      </w:r>
      <w:hyperlink r:id="R181f940547454990">
        <w:r w:rsidRPr="1EDAC4C9" w:rsidR="0804FF72">
          <w:rPr>
            <w:rStyle w:val="Hyperlink"/>
            <w:rFonts w:ascii="Verdana Pro" w:hAnsi="Verdana Pro" w:eastAsia="Verdana Pro" w:cs="Verdana Pro"/>
            <w:sz w:val="22"/>
            <w:szCs w:val="22"/>
            <w:lang w:val="en-US"/>
          </w:rPr>
          <w:t>https://crashstats.nhtsa.dot.gov/#!/PublicationList/42</w:t>
        </w:r>
      </w:hyperlink>
    </w:p>
    <w:p w:rsidR="1EDAC4C9" w:rsidP="1EDAC4C9" w:rsidRDefault="1EDAC4C9" w14:paraId="7BC90630" w14:textId="424E38D5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sz w:val="22"/>
          <w:szCs w:val="22"/>
        </w:rPr>
      </w:pPr>
    </w:p>
    <w:p xmlns:wp14="http://schemas.microsoft.com/office/word/2010/wordml" w:rsidP="1EDAC4C9" w14:paraId="356C5108" wp14:textId="1390BF1C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2"/>
          <w:szCs w:val="22"/>
        </w:rPr>
      </w:pP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IIHS (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Insurance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Institute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for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Highway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Safety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) — ADAS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etkinlik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ara</w:t>
      </w:r>
      <w:r w:rsidRPr="1EDAC4C9" w:rsidR="2A47C55B">
        <w:rPr>
          <w:rFonts w:ascii="Verdana Pro" w:hAnsi="Verdana Pro" w:eastAsia="Verdana Pro" w:cs="Verdana Pro"/>
          <w:sz w:val="22"/>
          <w:szCs w:val="22"/>
          <w:lang w:val="en-US"/>
        </w:rPr>
        <w:t>ştı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rmalar</w:t>
      </w:r>
      <w:r w:rsidRPr="1EDAC4C9" w:rsidR="4E03C94F">
        <w:rPr>
          <w:rFonts w:ascii="Verdana Pro" w:hAnsi="Verdana Pro" w:eastAsia="Verdana Pro" w:cs="Verdana Pro"/>
          <w:sz w:val="22"/>
          <w:szCs w:val="22"/>
          <w:lang w:val="en-US"/>
        </w:rPr>
        <w:t>ı</w:t>
      </w:r>
      <w:r w:rsidRPr="1EDAC4C9" w:rsidR="1611647A">
        <w:rPr>
          <w:rFonts w:ascii="Verdana Pro" w:hAnsi="Verdana Pro" w:eastAsia="Verdana Pro" w:cs="Verdana Pro"/>
          <w:sz w:val="22"/>
          <w:szCs w:val="22"/>
          <w:lang w:val="en-US"/>
        </w:rPr>
        <w:t xml:space="preserve">: </w:t>
      </w:r>
      <w:hyperlink r:id="R1bc86551555c4c9f">
        <w:r w:rsidRPr="1EDAC4C9" w:rsidR="1611647A">
          <w:rPr>
            <w:rStyle w:val="Hyperlink"/>
            <w:rFonts w:ascii="Verdana Pro" w:hAnsi="Verdana Pro" w:eastAsia="Verdana Pro" w:cs="Verdana Pro"/>
            <w:sz w:val="22"/>
            <w:szCs w:val="22"/>
            <w:lang w:val="en-US"/>
          </w:rPr>
          <w:t>https://www.iihs.org/</w:t>
        </w:r>
      </w:hyperlink>
    </w:p>
    <w:p w:rsidR="1EDAC4C9" w:rsidP="1EDAC4C9" w:rsidRDefault="1EDAC4C9" w14:paraId="26066736" w14:textId="24E20EA9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1EDAC4C9" w:rsidP="1EDAC4C9" w:rsidRDefault="1EDAC4C9" w14:paraId="2231069C" w14:textId="11965092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2"/>
          <w:szCs w:val="22"/>
        </w:rPr>
      </w:pP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FHWA (Federal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Highway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Administration) — VMT (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Araç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-Mil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Seyahati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)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büyüme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verileri</w:t>
      </w:r>
      <w:r w:rsidRPr="1EDAC4C9" w:rsidR="5561535A">
        <w:rPr>
          <w:rFonts w:ascii="Verdana Pro" w:hAnsi="Verdana Pro" w:eastAsia="Verdana Pro" w:cs="Verdana Pro"/>
          <w:sz w:val="22"/>
          <w:szCs w:val="22"/>
          <w:lang w:val="en-US"/>
        </w:rPr>
        <w:t xml:space="preserve">: </w:t>
      </w:r>
      <w:hyperlink r:id="R9993347945304ed9">
        <w:r w:rsidRPr="1EDAC4C9" w:rsidR="5561535A">
          <w:rPr>
            <w:rStyle w:val="Hyperlink"/>
            <w:rFonts w:ascii="Verdana Pro" w:hAnsi="Verdana Pro" w:eastAsia="Verdana Pro" w:cs="Verdana Pro"/>
            <w:sz w:val="22"/>
            <w:szCs w:val="22"/>
            <w:lang w:val="en-US"/>
          </w:rPr>
          <w:t>https://highways.dot.gov/</w:t>
        </w:r>
      </w:hyperlink>
    </w:p>
    <w:p w:rsidR="1EDAC4C9" w:rsidP="1EDAC4C9" w:rsidRDefault="1EDAC4C9" w14:paraId="215BFE0C" w14:textId="55018489">
      <w:pPr>
        <w:pStyle w:val="ListParagraph"/>
        <w:spacing w:after="100" w:line="240" w:lineRule="atLeast"/>
        <w:ind w:left="720"/>
        <w:jc w:val="left"/>
        <w:rPr>
          <w:rFonts w:ascii="Verdana Pro" w:hAnsi="Verdana Pro" w:eastAsia="Verdana Pro" w:cs="Verdana Pro"/>
          <w:sz w:val="22"/>
          <w:szCs w:val="22"/>
        </w:rPr>
      </w:pPr>
    </w:p>
    <w:p xmlns:wp14="http://schemas.microsoft.com/office/word/2010/wordml" w:rsidP="1EDAC4C9" w14:paraId="60F52F61" wp14:textId="4595F01D">
      <w:pPr>
        <w:pStyle w:val="ListParagraph"/>
        <w:numPr>
          <w:ilvl w:val="0"/>
          <w:numId w:val="2"/>
        </w:numPr>
        <w:spacing w:after="100" w:line="240" w:lineRule="atLeast"/>
        <w:jc w:val="left"/>
        <w:rPr>
          <w:rFonts w:ascii="Verdana Pro" w:hAnsi="Verdana Pro" w:eastAsia="Verdana Pro" w:cs="Verdana Pro"/>
          <w:sz w:val="22"/>
          <w:szCs w:val="22"/>
          <w:lang w:val="en-US"/>
        </w:rPr>
      </w:pPr>
      <w:r w:rsidRPr="1EDAC4C9" w:rsidR="5561535A">
        <w:rPr>
          <w:rFonts w:ascii="Verdana Pro" w:hAnsi="Verdana Pro" w:eastAsia="Verdana Pro" w:cs="Verdana Pro"/>
          <w:sz w:val="22"/>
          <w:szCs w:val="22"/>
          <w:lang w:val="en-US"/>
        </w:rPr>
        <w:t>Tra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f</w:t>
      </w:r>
      <w:r w:rsidRPr="1EDAC4C9" w:rsidR="38F598FE">
        <w:rPr>
          <w:rFonts w:ascii="Verdana Pro" w:hAnsi="Verdana Pro" w:eastAsia="Verdana Pro" w:cs="Verdana Pro"/>
          <w:sz w:val="22"/>
          <w:szCs w:val="22"/>
          <w:lang w:val="en-US"/>
        </w:rPr>
        <w:t>ik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 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>simülasyon</w:t>
      </w:r>
      <w:r w:rsidRPr="1EDAC4C9" w:rsidR="25ED4A58">
        <w:rPr>
          <w:rFonts w:ascii="Verdana Pro" w:hAnsi="Verdana Pro" w:eastAsia="Verdana Pro" w:cs="Verdana Pro"/>
          <w:sz w:val="22"/>
          <w:szCs w:val="22"/>
          <w:lang w:val="en-US"/>
        </w:rPr>
        <w:t>u</w:t>
      </w:r>
      <w:r w:rsidRPr="1EDAC4C9" w:rsidR="1EDAC4C9">
        <w:rPr>
          <w:rFonts w:ascii="Verdana Pro" w:hAnsi="Verdana Pro" w:eastAsia="Verdana Pro" w:cs="Verdana Pro"/>
          <w:sz w:val="22"/>
          <w:szCs w:val="22"/>
          <w:lang w:val="en-US"/>
        </w:rPr>
        <w:t xml:space="preserve">: </w:t>
      </w:r>
      <w:hyperlink r:id="Rcdd986d93f3e4e67">
        <w:r w:rsidRPr="1EDAC4C9" w:rsidR="1EDAC4C9">
          <w:rPr>
            <w:rStyle w:val="Hyperlink"/>
            <w:rFonts w:ascii="Verdana Pro" w:hAnsi="Verdana Pro" w:eastAsia="Verdana Pro" w:cs="Verdana Pro"/>
            <w:sz w:val="22"/>
            <w:szCs w:val="22"/>
            <w:lang w:val="en-US"/>
          </w:rPr>
          <w:t>https://ustunkayaeylul72.github.io/Trafik_Kazalari/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8">
    <w:nsid w:val="6a52ac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028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cbd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2a7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069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ea5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b52f66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295a18"/>
    <w:multiLevelType w:val="hybridMultilevel"/>
    <w:lvl w:ilvl="0" w15:tentative="1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460A490C"/>
  <w15:docId w15:val="{CBEC2B6C-A582-48F3-961F-7DAD68FA2478}"/>
  <w:rsids>
    <w:rsidRoot w:val="001D1279"/>
    <w:rsid w:val="001D1279"/>
    <w:rsid w:val="0040FDAE"/>
    <w:rsid w:val="0118BF1A"/>
    <w:rsid w:val="015FF875"/>
    <w:rsid w:val="015FF875"/>
    <w:rsid w:val="01839280"/>
    <w:rsid w:val="018815F5"/>
    <w:rsid w:val="02593199"/>
    <w:rsid w:val="0284B3F4"/>
    <w:rsid w:val="02BBE77C"/>
    <w:rsid w:val="02C12A55"/>
    <w:rsid w:val="02C3BD71"/>
    <w:rsid w:val="02DC11C7"/>
    <w:rsid w:val="03C94224"/>
    <w:rsid w:val="0428580A"/>
    <w:rsid w:val="04E420BC"/>
    <w:rsid w:val="04E6EBBF"/>
    <w:rsid w:val="05B10EDE"/>
    <w:rsid w:val="05BF99CA"/>
    <w:rsid w:val="05BF99CA"/>
    <w:rsid w:val="05EBF1DC"/>
    <w:rsid w:val="063852D6"/>
    <w:rsid w:val="070FF98A"/>
    <w:rsid w:val="0710EF03"/>
    <w:rsid w:val="078A1001"/>
    <w:rsid w:val="07A89885"/>
    <w:rsid w:val="07CA5F57"/>
    <w:rsid w:val="07CFA7C2"/>
    <w:rsid w:val="07FCC8B7"/>
    <w:rsid w:val="0804FF72"/>
    <w:rsid w:val="08EED952"/>
    <w:rsid w:val="090BD019"/>
    <w:rsid w:val="096EB72B"/>
    <w:rsid w:val="096EB72B"/>
    <w:rsid w:val="09771723"/>
    <w:rsid w:val="09771723"/>
    <w:rsid w:val="09AFD3A7"/>
    <w:rsid w:val="09D3A901"/>
    <w:rsid w:val="09D53928"/>
    <w:rsid w:val="0A1C7A33"/>
    <w:rsid w:val="0A65ACB2"/>
    <w:rsid w:val="0AA59BD3"/>
    <w:rsid w:val="0BC86A4D"/>
    <w:rsid w:val="0BEEC726"/>
    <w:rsid w:val="0BFD81D6"/>
    <w:rsid w:val="0CB5A663"/>
    <w:rsid w:val="0CFE834F"/>
    <w:rsid w:val="0D2D8BFA"/>
    <w:rsid w:val="0D7BA923"/>
    <w:rsid w:val="0E9F0B6D"/>
    <w:rsid w:val="0EBCEA90"/>
    <w:rsid w:val="0ED0435D"/>
    <w:rsid w:val="0F1D23FF"/>
    <w:rsid w:val="0F1DA801"/>
    <w:rsid w:val="0F31B8FC"/>
    <w:rsid w:val="0FC897EA"/>
    <w:rsid w:val="107B8DB0"/>
    <w:rsid w:val="10A7AF25"/>
    <w:rsid w:val="11257764"/>
    <w:rsid w:val="11454825"/>
    <w:rsid w:val="115F007B"/>
    <w:rsid w:val="11967D6A"/>
    <w:rsid w:val="11DF2947"/>
    <w:rsid w:val="1225B280"/>
    <w:rsid w:val="124C8938"/>
    <w:rsid w:val="129DFC3B"/>
    <w:rsid w:val="12C47036"/>
    <w:rsid w:val="130EB15F"/>
    <w:rsid w:val="138383AB"/>
    <w:rsid w:val="13856C6D"/>
    <w:rsid w:val="1460E4EF"/>
    <w:rsid w:val="15799CA4"/>
    <w:rsid w:val="15AC8B82"/>
    <w:rsid w:val="15C461B8"/>
    <w:rsid w:val="15F155C2"/>
    <w:rsid w:val="1611647A"/>
    <w:rsid w:val="1700B705"/>
    <w:rsid w:val="17186631"/>
    <w:rsid w:val="1722FFF0"/>
    <w:rsid w:val="1749EDE2"/>
    <w:rsid w:val="17BD920B"/>
    <w:rsid w:val="18429752"/>
    <w:rsid w:val="18628FA0"/>
    <w:rsid w:val="1896658B"/>
    <w:rsid w:val="18A41F35"/>
    <w:rsid w:val="18CF118C"/>
    <w:rsid w:val="192C6BCF"/>
    <w:rsid w:val="192DADF2"/>
    <w:rsid w:val="1960AF1C"/>
    <w:rsid w:val="19936407"/>
    <w:rsid w:val="19A2B3E8"/>
    <w:rsid w:val="19B80E68"/>
    <w:rsid w:val="19D04689"/>
    <w:rsid w:val="1B19D2D7"/>
    <w:rsid w:val="1B454D00"/>
    <w:rsid w:val="1B4E153D"/>
    <w:rsid w:val="1C1DF0C9"/>
    <w:rsid w:val="1C8C2B98"/>
    <w:rsid w:val="1C9020D5"/>
    <w:rsid w:val="1CEDD020"/>
    <w:rsid w:val="1D49C77B"/>
    <w:rsid w:val="1D4D5D27"/>
    <w:rsid w:val="1DB05AD6"/>
    <w:rsid w:val="1DF258ED"/>
    <w:rsid w:val="1E5E00C5"/>
    <w:rsid w:val="1E6F87FD"/>
    <w:rsid w:val="1E6F87FD"/>
    <w:rsid w:val="1EDAC4C9"/>
    <w:rsid w:val="1F17DD1B"/>
    <w:rsid w:val="1F7CE880"/>
    <w:rsid w:val="1FC97FE9"/>
    <w:rsid w:val="201E2C9F"/>
    <w:rsid w:val="208376EB"/>
    <w:rsid w:val="20BE32CF"/>
    <w:rsid w:val="20EB96BD"/>
    <w:rsid w:val="210B3AEF"/>
    <w:rsid w:val="213E5319"/>
    <w:rsid w:val="216B1EFD"/>
    <w:rsid w:val="217D4607"/>
    <w:rsid w:val="218E9906"/>
    <w:rsid w:val="21A22B6B"/>
    <w:rsid w:val="21F845E7"/>
    <w:rsid w:val="22770922"/>
    <w:rsid w:val="22770922"/>
    <w:rsid w:val="22C5183A"/>
    <w:rsid w:val="22E20F3D"/>
    <w:rsid w:val="241212ED"/>
    <w:rsid w:val="24354A0D"/>
    <w:rsid w:val="249C1418"/>
    <w:rsid w:val="249C1418"/>
    <w:rsid w:val="2502025B"/>
    <w:rsid w:val="25ED4A58"/>
    <w:rsid w:val="2603D232"/>
    <w:rsid w:val="266D865D"/>
    <w:rsid w:val="266D865D"/>
    <w:rsid w:val="26E464CF"/>
    <w:rsid w:val="277103A7"/>
    <w:rsid w:val="277103A7"/>
    <w:rsid w:val="27AABA59"/>
    <w:rsid w:val="27BB8DA6"/>
    <w:rsid w:val="285B37AF"/>
    <w:rsid w:val="289B2062"/>
    <w:rsid w:val="289FCDE3"/>
    <w:rsid w:val="28DBE209"/>
    <w:rsid w:val="28EC9A4D"/>
    <w:rsid w:val="29951E45"/>
    <w:rsid w:val="29B88C7A"/>
    <w:rsid w:val="2A47C55B"/>
    <w:rsid w:val="2A8262DC"/>
    <w:rsid w:val="2B20F702"/>
    <w:rsid w:val="2BA39368"/>
    <w:rsid w:val="2BA39368"/>
    <w:rsid w:val="2BBA048D"/>
    <w:rsid w:val="2BD4869B"/>
    <w:rsid w:val="2C307D1E"/>
    <w:rsid w:val="2C5E3BE7"/>
    <w:rsid w:val="2CE6BD09"/>
    <w:rsid w:val="2E50A312"/>
    <w:rsid w:val="2EC1B1FC"/>
    <w:rsid w:val="2ECBF9CC"/>
    <w:rsid w:val="2EE7E501"/>
    <w:rsid w:val="2F438682"/>
    <w:rsid w:val="2F716F5F"/>
    <w:rsid w:val="2F8607A9"/>
    <w:rsid w:val="3048077E"/>
    <w:rsid w:val="305457A8"/>
    <w:rsid w:val="3087AE83"/>
    <w:rsid w:val="3087AE83"/>
    <w:rsid w:val="309DA703"/>
    <w:rsid w:val="30FF7D0F"/>
    <w:rsid w:val="316C53FD"/>
    <w:rsid w:val="3179A575"/>
    <w:rsid w:val="31E6B750"/>
    <w:rsid w:val="32517440"/>
    <w:rsid w:val="325A4E1F"/>
    <w:rsid w:val="325E1231"/>
    <w:rsid w:val="33636A0A"/>
    <w:rsid w:val="3383DCDC"/>
    <w:rsid w:val="3383DCDC"/>
    <w:rsid w:val="3388E680"/>
    <w:rsid w:val="33D143C9"/>
    <w:rsid w:val="3445CBD8"/>
    <w:rsid w:val="3529EB05"/>
    <w:rsid w:val="352A939D"/>
    <w:rsid w:val="353C7AAB"/>
    <w:rsid w:val="35BF23B5"/>
    <w:rsid w:val="35E0A045"/>
    <w:rsid w:val="35E0A045"/>
    <w:rsid w:val="36BE7517"/>
    <w:rsid w:val="36F00B49"/>
    <w:rsid w:val="37059AE7"/>
    <w:rsid w:val="370EE6C8"/>
    <w:rsid w:val="3726306D"/>
    <w:rsid w:val="3780A2C7"/>
    <w:rsid w:val="3782100B"/>
    <w:rsid w:val="37B1DE81"/>
    <w:rsid w:val="37F1E6C3"/>
    <w:rsid w:val="37FCE93F"/>
    <w:rsid w:val="384EF8FC"/>
    <w:rsid w:val="388098BB"/>
    <w:rsid w:val="38AE926D"/>
    <w:rsid w:val="38B49D81"/>
    <w:rsid w:val="38F598FE"/>
    <w:rsid w:val="39455F29"/>
    <w:rsid w:val="39455F29"/>
    <w:rsid w:val="39677A93"/>
    <w:rsid w:val="3A5C4E00"/>
    <w:rsid w:val="3A60D0B4"/>
    <w:rsid w:val="3A7C1B04"/>
    <w:rsid w:val="3ADF60D3"/>
    <w:rsid w:val="3B60E6CA"/>
    <w:rsid w:val="3C15DAC4"/>
    <w:rsid w:val="3CD07319"/>
    <w:rsid w:val="3CE52FF6"/>
    <w:rsid w:val="3D2E6B91"/>
    <w:rsid w:val="3D3B99B5"/>
    <w:rsid w:val="3D4F9618"/>
    <w:rsid w:val="3D5F85FE"/>
    <w:rsid w:val="3D6BDEB3"/>
    <w:rsid w:val="3D94873F"/>
    <w:rsid w:val="3DD9CFE4"/>
    <w:rsid w:val="3DD9CFE4"/>
    <w:rsid w:val="3DFE2E29"/>
    <w:rsid w:val="3E1BACA5"/>
    <w:rsid w:val="3E23E80E"/>
    <w:rsid w:val="3ECA6710"/>
    <w:rsid w:val="3F421A40"/>
    <w:rsid w:val="3FF9CD1E"/>
    <w:rsid w:val="40343C02"/>
    <w:rsid w:val="40390270"/>
    <w:rsid w:val="40459DAF"/>
    <w:rsid w:val="40B98AC9"/>
    <w:rsid w:val="40D926BC"/>
    <w:rsid w:val="40FDD9C0"/>
    <w:rsid w:val="40FDD9C0"/>
    <w:rsid w:val="41521E1C"/>
    <w:rsid w:val="41521E1C"/>
    <w:rsid w:val="42867C32"/>
    <w:rsid w:val="43086A96"/>
    <w:rsid w:val="4352D547"/>
    <w:rsid w:val="43673207"/>
    <w:rsid w:val="438559FC"/>
    <w:rsid w:val="438FE792"/>
    <w:rsid w:val="43BD72AF"/>
    <w:rsid w:val="43C7F5B2"/>
    <w:rsid w:val="43EC74C4"/>
    <w:rsid w:val="443C188A"/>
    <w:rsid w:val="443C188A"/>
    <w:rsid w:val="445CEB23"/>
    <w:rsid w:val="44D7B816"/>
    <w:rsid w:val="44FFF43B"/>
    <w:rsid w:val="4548407F"/>
    <w:rsid w:val="4579E5FC"/>
    <w:rsid w:val="4579E5FC"/>
    <w:rsid w:val="459FC7DC"/>
    <w:rsid w:val="45BB674E"/>
    <w:rsid w:val="45CF3F0F"/>
    <w:rsid w:val="45DB3F03"/>
    <w:rsid w:val="4627E6CC"/>
    <w:rsid w:val="4642BE61"/>
    <w:rsid w:val="4645D929"/>
    <w:rsid w:val="476DACB3"/>
    <w:rsid w:val="47AB3041"/>
    <w:rsid w:val="47AE3471"/>
    <w:rsid w:val="4829D9BB"/>
    <w:rsid w:val="485A0043"/>
    <w:rsid w:val="488FFD37"/>
    <w:rsid w:val="48B806BA"/>
    <w:rsid w:val="4949724A"/>
    <w:rsid w:val="495AB56D"/>
    <w:rsid w:val="495AB56D"/>
    <w:rsid w:val="498D8FDE"/>
    <w:rsid w:val="49C2401E"/>
    <w:rsid w:val="49C68702"/>
    <w:rsid w:val="4A448076"/>
    <w:rsid w:val="4B2FFD0F"/>
    <w:rsid w:val="4B716CD2"/>
    <w:rsid w:val="4BFCCA43"/>
    <w:rsid w:val="4C03E4B4"/>
    <w:rsid w:val="4C0D8510"/>
    <w:rsid w:val="4CD99B18"/>
    <w:rsid w:val="4D134416"/>
    <w:rsid w:val="4D1CA7BB"/>
    <w:rsid w:val="4D4AB6BB"/>
    <w:rsid w:val="4DB44DD7"/>
    <w:rsid w:val="4DB6AB5E"/>
    <w:rsid w:val="4DB6AB5E"/>
    <w:rsid w:val="4E03C94F"/>
    <w:rsid w:val="4E207951"/>
    <w:rsid w:val="4E207951"/>
    <w:rsid w:val="4E81BB0E"/>
    <w:rsid w:val="4EE12B78"/>
    <w:rsid w:val="4EE12B78"/>
    <w:rsid w:val="4F29EB93"/>
    <w:rsid w:val="4F37533F"/>
    <w:rsid w:val="5009739E"/>
    <w:rsid w:val="5009739E"/>
    <w:rsid w:val="50242541"/>
    <w:rsid w:val="50A31C56"/>
    <w:rsid w:val="50B24AEB"/>
    <w:rsid w:val="50BE166F"/>
    <w:rsid w:val="518581EA"/>
    <w:rsid w:val="51E40B55"/>
    <w:rsid w:val="523257D3"/>
    <w:rsid w:val="526559D6"/>
    <w:rsid w:val="52A7C472"/>
    <w:rsid w:val="5319E001"/>
    <w:rsid w:val="534BCD9F"/>
    <w:rsid w:val="536E261C"/>
    <w:rsid w:val="537FE060"/>
    <w:rsid w:val="5433DA0E"/>
    <w:rsid w:val="5433DA0E"/>
    <w:rsid w:val="5462E64E"/>
    <w:rsid w:val="5499842F"/>
    <w:rsid w:val="54D7B4A5"/>
    <w:rsid w:val="54DC3601"/>
    <w:rsid w:val="550C9B39"/>
    <w:rsid w:val="55214D5F"/>
    <w:rsid w:val="5561535A"/>
    <w:rsid w:val="55AD18E5"/>
    <w:rsid w:val="56344DEE"/>
    <w:rsid w:val="56344DEE"/>
    <w:rsid w:val="56533B82"/>
    <w:rsid w:val="566BE500"/>
    <w:rsid w:val="569EEE37"/>
    <w:rsid w:val="569EEE37"/>
    <w:rsid w:val="56B30AA2"/>
    <w:rsid w:val="56E80D57"/>
    <w:rsid w:val="584BE460"/>
    <w:rsid w:val="58600844"/>
    <w:rsid w:val="58BE85C4"/>
    <w:rsid w:val="58EC6C55"/>
    <w:rsid w:val="5931BFFF"/>
    <w:rsid w:val="59790CF3"/>
    <w:rsid w:val="599CA841"/>
    <w:rsid w:val="599CA841"/>
    <w:rsid w:val="59A7A3FD"/>
    <w:rsid w:val="5AAA0029"/>
    <w:rsid w:val="5B2F5243"/>
    <w:rsid w:val="5B2F5243"/>
    <w:rsid w:val="5B6004AF"/>
    <w:rsid w:val="5C508FEF"/>
    <w:rsid w:val="5C508FEF"/>
    <w:rsid w:val="5DF54C0C"/>
    <w:rsid w:val="5E60B17A"/>
    <w:rsid w:val="5EBA67BE"/>
    <w:rsid w:val="5ED0A89C"/>
    <w:rsid w:val="5F78DFD7"/>
    <w:rsid w:val="5FF1F0E6"/>
    <w:rsid w:val="608430A1"/>
    <w:rsid w:val="60E083C5"/>
    <w:rsid w:val="61041EF7"/>
    <w:rsid w:val="6178D4F2"/>
    <w:rsid w:val="61919BD8"/>
    <w:rsid w:val="61BFBDE1"/>
    <w:rsid w:val="6222DDAC"/>
    <w:rsid w:val="62B550D6"/>
    <w:rsid w:val="62BE492D"/>
    <w:rsid w:val="630DD170"/>
    <w:rsid w:val="633B1485"/>
    <w:rsid w:val="64655CB0"/>
    <w:rsid w:val="6496B1EC"/>
    <w:rsid w:val="65071F51"/>
    <w:rsid w:val="659B8A42"/>
    <w:rsid w:val="662EF7BC"/>
    <w:rsid w:val="6757E9B1"/>
    <w:rsid w:val="676BAF1E"/>
    <w:rsid w:val="676BAF1E"/>
    <w:rsid w:val="683378D9"/>
    <w:rsid w:val="689A5127"/>
    <w:rsid w:val="68DEB978"/>
    <w:rsid w:val="690ED458"/>
    <w:rsid w:val="6940E367"/>
    <w:rsid w:val="696B4094"/>
    <w:rsid w:val="6A1AA112"/>
    <w:rsid w:val="6B93409C"/>
    <w:rsid w:val="6BB7C5B7"/>
    <w:rsid w:val="6BED1A17"/>
    <w:rsid w:val="6BEDF983"/>
    <w:rsid w:val="6C230A2A"/>
    <w:rsid w:val="6CB5B3B3"/>
    <w:rsid w:val="6D173378"/>
    <w:rsid w:val="6E567FAA"/>
    <w:rsid w:val="6E770E9F"/>
    <w:rsid w:val="6EAA803C"/>
    <w:rsid w:val="6F85CCA3"/>
    <w:rsid w:val="6FDA95F3"/>
    <w:rsid w:val="6FF15354"/>
    <w:rsid w:val="70612563"/>
    <w:rsid w:val="70754BCB"/>
    <w:rsid w:val="707D0333"/>
    <w:rsid w:val="70CA44D6"/>
    <w:rsid w:val="70CA44D6"/>
    <w:rsid w:val="70E8FCBF"/>
    <w:rsid w:val="7154ABD1"/>
    <w:rsid w:val="7154ABD1"/>
    <w:rsid w:val="71947A1C"/>
    <w:rsid w:val="723ED068"/>
    <w:rsid w:val="72D83EFD"/>
    <w:rsid w:val="730E71A2"/>
    <w:rsid w:val="739E2D27"/>
    <w:rsid w:val="74A306AD"/>
    <w:rsid w:val="74E4BDA3"/>
    <w:rsid w:val="75D939B8"/>
    <w:rsid w:val="763A9DFB"/>
    <w:rsid w:val="763A9DFB"/>
    <w:rsid w:val="76AFD8BA"/>
    <w:rsid w:val="779969A9"/>
    <w:rsid w:val="781E7B79"/>
    <w:rsid w:val="792B034E"/>
    <w:rsid w:val="799F6E9A"/>
    <w:rsid w:val="79A5C121"/>
    <w:rsid w:val="79D83A4E"/>
    <w:rsid w:val="79E9DB97"/>
    <w:rsid w:val="7A318931"/>
    <w:rsid w:val="7A318931"/>
    <w:rsid w:val="7ACD20E8"/>
    <w:rsid w:val="7ADB0C65"/>
    <w:rsid w:val="7BDC2AC3"/>
    <w:rsid w:val="7BDC2AC3"/>
    <w:rsid w:val="7C2F6999"/>
    <w:rsid w:val="7C44A583"/>
    <w:rsid w:val="7C7B123A"/>
    <w:rsid w:val="7CED5767"/>
    <w:rsid w:val="7D0DB675"/>
    <w:rsid w:val="7D0DB675"/>
    <w:rsid w:val="7D8FA188"/>
    <w:rsid w:val="7DEE8634"/>
    <w:rsid w:val="7E115726"/>
    <w:rsid w:val="7E51BFA9"/>
    <w:rsid w:val="7E73B62E"/>
    <w:rsid w:val="7F9179E3"/>
    <w:rsid w:val="7F9179E3"/>
    <w:rsid w:val="7FC8775A"/>
    <w:rsid w:val="7FEA041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Normal" w:default="1">
    <w:uiPriority w:val="0"/>
    <w:name w:val="Normal"/>
    <w:qFormat/>
    <w:rsid w:val="1EDAC4C9"/>
    <w:rPr>
      <w:rFonts w:ascii="Verdana" w:hAnsi="Verdana"/>
      <w:noProof w:val="0"/>
      <w:lang w:val="tr-TR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8300524ce5ae4bd6" Type="http://schemas.openxmlformats.org/officeDocument/2006/relationships/hyperlink" Target="https://ustunkayaeylul72.github.io/Trafik_Kazalari/" TargetMode="External"/><Relationship Id="rId1662118621" Type="http://schemas.openxmlformats.org/officeDocument/2006/relationships/image" Target="../media/image.png"/><Relationship Id="R998bca82dd8d4fff" Type="http://schemas.openxmlformats.org/officeDocument/2006/relationships/hyperlink" Target="https://ustunkayaeylul72.github.io/Trafik_Kazalari/" TargetMode="External"/><Relationship Id="R556da0746f034e68" Type="http://schemas.openxmlformats.org/officeDocument/2006/relationships/hyperlink" Target="https://www-fars.nhtsa.dot.gov/Main/index.aspx" TargetMode="External"/><Relationship Id="R181f940547454990" Type="http://schemas.openxmlformats.org/officeDocument/2006/relationships/hyperlink" Target="https://crashstats.nhtsa.dot.gov/#!/PublicationList/42" TargetMode="External"/><Relationship Id="R1bc86551555c4c9f" Type="http://schemas.openxmlformats.org/officeDocument/2006/relationships/hyperlink" Target="https://www.iihs.org/" TargetMode="External"/><Relationship Id="R9993347945304ed9" Type="http://schemas.openxmlformats.org/officeDocument/2006/relationships/hyperlink" Target="https://highways.dot.gov/" TargetMode="External"/><Relationship Id="Rcdd986d93f3e4e67" Type="http://schemas.openxmlformats.org/officeDocument/2006/relationships/hyperlink" Target="https://ustunkayaeylul72.github.io/Trafik_Kazalari/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Eylül Üstünkaya</lastModifiedBy>
  <revision>2</revision>
  <dcterms:created xsi:type="dcterms:W3CDTF">2026-06-03T10:44:52.1680000Z</dcterms:created>
  <dcterms:modified xsi:type="dcterms:W3CDTF">2026-06-03T14:31:03.4826695Z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