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B24BD" w14:textId="77777777" w:rsidR="00520261" w:rsidRDefault="004B5EF4">
      <w:pPr>
        <w:spacing w:after="80"/>
      </w:pPr>
      <w:r>
        <w:rPr>
          <w:rFonts w:ascii="Arial" w:hAnsi="Arial"/>
          <w:b/>
          <w:color w:val="1B365D"/>
          <w:sz w:val="36"/>
        </w:rPr>
        <w:t>SISTEMA INTEGRAL DE ATENCIÓN A LA MOVILIDAD HUMANA DE CHIAPAS (SIAMH)</w:t>
      </w:r>
    </w:p>
    <w:p w14:paraId="19CD4E83" w14:textId="77777777" w:rsidR="00520261" w:rsidRDefault="004B5EF4">
      <w:pPr>
        <w:spacing w:after="320"/>
      </w:pPr>
      <w:r>
        <w:rPr>
          <w:rFonts w:ascii="Arial" w:hAnsi="Arial"/>
          <w:i/>
          <w:color w:val="2E5B88"/>
          <w:sz w:val="26"/>
        </w:rPr>
        <w:t>Plan de Mejoras, Adecuaciones y Cambios Pendientes por Implementar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20261" w14:paraId="205EE7F3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49C823" w14:textId="77777777" w:rsidR="00520261" w:rsidRDefault="004B5EF4">
            <w:pPr>
              <w:spacing w:after="0"/>
            </w:pPr>
            <w:r>
              <w:rPr>
                <w:b/>
                <w:color w:val="1B365D"/>
                <w:sz w:val="19"/>
              </w:rPr>
              <w:t>Proyecto:</w:t>
            </w:r>
            <w:r>
              <w:rPr>
                <w:sz w:val="19"/>
              </w:rPr>
              <w:t xml:space="preserve"> SIAMH - Movilidad Humana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FCAAB" w14:textId="77777777" w:rsidR="00520261" w:rsidRDefault="004B5EF4">
            <w:pPr>
              <w:spacing w:after="0"/>
            </w:pPr>
            <w:r>
              <w:rPr>
                <w:b/>
                <w:color w:val="1B365D"/>
                <w:sz w:val="19"/>
              </w:rPr>
              <w:t>Estatus de Tareas:</w:t>
            </w:r>
            <w:r>
              <w:rPr>
                <w:sz w:val="19"/>
              </w:rPr>
              <w:t xml:space="preserve"> Pendientes de Desarrollo</w:t>
            </w:r>
          </w:p>
        </w:tc>
      </w:tr>
      <w:tr w:rsidR="00520261" w14:paraId="7753D7EB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F52958" w14:textId="77777777" w:rsidR="00520261" w:rsidRDefault="004B5EF4">
            <w:pPr>
              <w:spacing w:after="0"/>
            </w:pPr>
            <w:r>
              <w:rPr>
                <w:b/>
                <w:color w:val="1B365D"/>
                <w:sz w:val="19"/>
              </w:rPr>
              <w:t>Áreas Involucradas:</w:t>
            </w:r>
            <w:r>
              <w:rPr>
                <w:sz w:val="19"/>
              </w:rPr>
              <w:t xml:space="preserve"> Educación, Operaciones y Empleabilidad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400D88" w14:textId="77777777" w:rsidR="00520261" w:rsidRDefault="004B5EF4">
            <w:pPr>
              <w:spacing w:after="0"/>
            </w:pPr>
            <w:r>
              <w:rPr>
                <w:b/>
                <w:color w:val="1B365D"/>
                <w:sz w:val="19"/>
              </w:rPr>
              <w:t>Fecha:</w:t>
            </w:r>
            <w:r>
              <w:rPr>
                <w:sz w:val="19"/>
              </w:rPr>
              <w:t xml:space="preserve"> Septiembre, 2026</w:t>
            </w:r>
          </w:p>
        </w:tc>
      </w:tr>
    </w:tbl>
    <w:p w14:paraId="668F5771" w14:textId="77777777" w:rsidR="00520261" w:rsidRDefault="00520261"/>
    <w:p w14:paraId="241A7AAC" w14:textId="77777777" w:rsidR="00520261" w:rsidRDefault="004B5EF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>1. Resumen de Acción y Marco Operativo</w:t>
      </w:r>
    </w:p>
    <w:p w14:paraId="26E0CC30" w14:textId="65F6A3DC" w:rsidR="00520261" w:rsidRDefault="004B5EF4">
      <w:pPr>
        <w:spacing w:after="160"/>
      </w:pPr>
      <w:r>
        <w:t>El presente documento consolida el paquete de requerimientos, ajustes de interfaz y desarrollos funcionales que están PENDIENTES DE REALIZARSE en el Si</w:t>
      </w:r>
      <w:r>
        <w:t xml:space="preserve">stema Integral de Atención a la Movilidad Humana de Chiapas (SIAMH). Las tareas aquí descritas responden a necesidades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715EA">
        <w:t xml:space="preserve"> reunion</w:t>
      </w:r>
    </w:p>
    <w:p w14:paraId="19060DA7" w14:textId="77777777" w:rsidR="00520261" w:rsidRDefault="004B5EF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>2. Módulo de Atención Educativa y Revalidación de Estudios (Cambios Pendientes)</w:t>
      </w:r>
    </w:p>
    <w:p w14:paraId="18468CB2" w14:textId="77777777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2.1. Ajuste de Nomenclatura</w:t>
      </w:r>
    </w:p>
    <w:p w14:paraId="65905803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Renombrar sección: </w:t>
      </w:r>
      <w:r>
        <w:t>Se debe modificar el nombre actual del apartado 'Negativas de Atención y Barreras en Planteles' para ree</w:t>
      </w:r>
      <w:r>
        <w:t>mplazarlo formalmente por 'Barreras de atención y en centros educativos'.</w:t>
      </w:r>
    </w:p>
    <w:p w14:paraId="6D8D52A3" w14:textId="41CA0E0B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 xml:space="preserve">2.2. Depuración del Flujo de </w:t>
      </w:r>
      <w:proofErr w:type="spellStart"/>
      <w:r>
        <w:rPr>
          <w:rFonts w:ascii="Arial" w:hAnsi="Arial"/>
          <w:b/>
          <w:color w:val="2E5B88"/>
          <w:sz w:val="23"/>
        </w:rPr>
        <w:t>Revalidación</w:t>
      </w:r>
      <w:proofErr w:type="spellEnd"/>
      <w:r>
        <w:rPr>
          <w:rFonts w:ascii="Arial" w:hAnsi="Arial"/>
          <w:b/>
          <w:color w:val="2E5B88"/>
          <w:sz w:val="23"/>
        </w:rPr>
        <w:t xml:space="preserve"> de </w:t>
      </w:r>
      <w:proofErr w:type="spellStart"/>
      <w:r>
        <w:rPr>
          <w:rFonts w:ascii="Arial" w:hAnsi="Arial"/>
          <w:b/>
          <w:color w:val="2E5B88"/>
          <w:sz w:val="23"/>
        </w:rPr>
        <w:t>E</w:t>
      </w:r>
      <w:r w:rsidR="000715EA">
        <w:rPr>
          <w:rFonts w:ascii="Arial" w:hAnsi="Arial"/>
          <w:b/>
          <w:color w:val="2E5B88"/>
          <w:sz w:val="23"/>
        </w:rPr>
        <w:t>studios</w:t>
      </w:r>
      <w:proofErr w:type="spellEnd"/>
    </w:p>
    <w:p w14:paraId="61A83877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Eliminar el 'principio de no revalidación básica': </w:t>
      </w:r>
      <w:r>
        <w:t>Hay que remover este concepto normativo de la interfaz y de la lógica</w:t>
      </w:r>
      <w:r>
        <w:t xml:space="preserve"> de negocio del sistema por ser innecesario para la operación.</w:t>
      </w:r>
    </w:p>
    <w:p w14:paraId="0D8B13D0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Retirar campos redundantes: </w:t>
      </w:r>
      <w:r>
        <w:t>Se deben eliminar los campos 'Quién lo emite' e 'Impacto Legal' del formulario de revalidación básica.</w:t>
      </w:r>
    </w:p>
    <w:p w14:paraId="2B83B93A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Sustituir por lista de cotejo (Checklist): </w:t>
      </w:r>
      <w:r>
        <w:t>Se debe cambiar la forma de registrar los requisitos por un listado de verificación simple, donde el capturista únicamente marque si la persona 'presenta' o 'no presenta' cada documento.</w:t>
      </w:r>
    </w:p>
    <w:p w14:paraId="7765B56B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>Dividir por tipos de escue</w:t>
      </w:r>
      <w:r>
        <w:rPr>
          <w:b/>
          <w:color w:val="1B365D"/>
        </w:rPr>
        <w:t xml:space="preserve">la: </w:t>
      </w:r>
      <w:r>
        <w:t>Es necesario estructurar el formulario segmentando según el tipo de escuela (pública/privada, nivel), indicando si presenta o no la documentación y los trámites asociados.</w:t>
      </w:r>
    </w:p>
    <w:p w14:paraId="13EDB16D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Limpiar duplicados y agregar observaciones: </w:t>
      </w:r>
      <w:r>
        <w:t>Se deben depurar los campos repetido</w:t>
      </w:r>
      <w:r>
        <w:t>s en la interfaz y habilitar un campo de texto libre para 'Observaciones' en la sección de negativas para registrar situaciones particulares.</w:t>
      </w:r>
    </w:p>
    <w:p w14:paraId="20BC5746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lastRenderedPageBreak/>
        <w:t xml:space="preserve">Liberar el campo 'Asunto': </w:t>
      </w:r>
      <w:r>
        <w:t>Hay que retirar las restricciones y listas desplegables del campo 'Asunto', dejándolo c</w:t>
      </w:r>
      <w:r>
        <w:t>omo un campo de texto libre para que el usuario pueda escribir la descripción necesaria.</w:t>
      </w:r>
    </w:p>
    <w:p w14:paraId="746CE681" w14:textId="77777777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2.3. Restricción por Sede (Geocercado de Permisos)</w:t>
      </w:r>
    </w:p>
    <w:p w14:paraId="10D3C70C" w14:textId="7BE8D1B5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Limitar acceso a la función de revalidación: </w:t>
      </w:r>
      <w:r>
        <w:t>Se debe restringir la funcionalidad de revalidación de estudios en el s</w:t>
      </w:r>
      <w:r>
        <w:t>istema para que únicamente esté habilitada y visible para las sedes de la Secretaría de la Frontera y Tuxtla</w:t>
      </w:r>
      <w:r w:rsidR="000715EA">
        <w:t xml:space="preserve"> </w:t>
      </w:r>
      <w:proofErr w:type="spellStart"/>
      <w:r w:rsidR="000715EA">
        <w:t>como</w:t>
      </w:r>
      <w:proofErr w:type="spellEnd"/>
      <w:r w:rsidR="000715EA">
        <w:t xml:space="preserve"> los </w:t>
      </w:r>
      <w:proofErr w:type="spellStart"/>
      <w:r w:rsidR="000715EA">
        <w:t>administradores</w:t>
      </w:r>
      <w:proofErr w:type="spellEnd"/>
      <w:r>
        <w:t>.</w:t>
      </w:r>
    </w:p>
    <w:p w14:paraId="2787C54B" w14:textId="69A15FC6" w:rsidR="00520261" w:rsidRDefault="004B5EF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 xml:space="preserve">3. </w:t>
      </w:r>
      <w:r w:rsidR="000715EA">
        <w:rPr>
          <w:rFonts w:ascii="Arial" w:hAnsi="Arial"/>
          <w:b/>
          <w:color w:val="1B365D"/>
          <w:sz w:val="28"/>
        </w:rPr>
        <w:t xml:space="preserve">Modulo de </w:t>
      </w:r>
      <w:proofErr w:type="spellStart"/>
      <w:r w:rsidR="000715EA">
        <w:rPr>
          <w:rFonts w:ascii="Arial" w:hAnsi="Arial"/>
          <w:b/>
          <w:color w:val="1B365D"/>
          <w:sz w:val="28"/>
        </w:rPr>
        <w:t>capacitacion</w:t>
      </w:r>
      <w:proofErr w:type="spellEnd"/>
    </w:p>
    <w:p w14:paraId="1EA88EFD" w14:textId="77777777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3.1. Gestión de Grupos por Temporada</w:t>
      </w:r>
    </w:p>
    <w:p w14:paraId="438230FD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>Programar aperturas temporales de gr</w:t>
      </w:r>
      <w:r>
        <w:rPr>
          <w:b/>
          <w:color w:val="1B365D"/>
        </w:rPr>
        <w:t xml:space="preserve">upos: </w:t>
      </w:r>
      <w:r>
        <w:t>Se debe desarrollar la funcionalidad que permita aperturar grupos por temporadas, estableciendo fechas específicas de inicio, períodos de registro y límite de atención.</w:t>
      </w:r>
    </w:p>
    <w:p w14:paraId="749E32C6" w14:textId="77777777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3.2. Simulador de Oficios Institucionales</w:t>
      </w:r>
    </w:p>
    <w:p w14:paraId="740EC01A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>Desarrollar generador/simulador de ofic</w:t>
      </w:r>
      <w:r>
        <w:rPr>
          <w:b/>
          <w:color w:val="1B365D"/>
        </w:rPr>
        <w:t xml:space="preserve">ios: </w:t>
      </w:r>
      <w:r>
        <w:t>Está pendiente la construcción del módulo interno para simular la generación, asignación de folios y emisión de oficios institucionales.</w:t>
      </w:r>
    </w:p>
    <w:p w14:paraId="74EC8E1E" w14:textId="77777777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3.3. Automatización de Notificaciones</w:t>
      </w:r>
    </w:p>
    <w:p w14:paraId="32150BA9" w14:textId="77777777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Enviar constancias de registro: </w:t>
      </w:r>
      <w:r>
        <w:t>Se debe implementar la integración para envi</w:t>
      </w:r>
      <w:r>
        <w:t>ar automáticamente la constancia de registro al medio de contacto que haya proporcionado la persona (correo electrónico o mensaje de WhatsApp).</w:t>
      </w:r>
    </w:p>
    <w:p w14:paraId="6C6D287C" w14:textId="77777777" w:rsidR="00520261" w:rsidRDefault="004B5EF4">
      <w:pPr>
        <w:keepNext/>
        <w:pBdr>
          <w:bottom w:val="single" w:sz="12" w:space="4" w:color="1B365D"/>
        </w:pBdr>
        <w:spacing w:before="360" w:after="120"/>
      </w:pPr>
      <w:r>
        <w:rPr>
          <w:rFonts w:ascii="Arial" w:hAnsi="Arial"/>
          <w:b/>
          <w:color w:val="1B365D"/>
          <w:sz w:val="28"/>
        </w:rPr>
        <w:t>4. Módulo de Datos y Empleabilidad (Acciones Pendientes)</w:t>
      </w:r>
    </w:p>
    <w:p w14:paraId="32B711F0" w14:textId="77777777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4.1. Población con Información Real</w:t>
      </w:r>
    </w:p>
    <w:p w14:paraId="3437E573" w14:textId="378A6B0B" w:rsidR="00520261" w:rsidRDefault="004B5EF4">
      <w:pPr>
        <w:pStyle w:val="Listaconvietas"/>
        <w:spacing w:before="40" w:after="80"/>
      </w:pPr>
      <w:r>
        <w:rPr>
          <w:b/>
          <w:color w:val="1B365D"/>
        </w:rPr>
        <w:t xml:space="preserve">Carga masiva de datos reales: </w:t>
      </w:r>
      <w:r>
        <w:t xml:space="preserve">Falta poblar el sistema con la información real de producción para sustituir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 w:rsidR="000715EA">
        <w:t xml:space="preserve"> que </w:t>
      </w:r>
      <w:proofErr w:type="spellStart"/>
      <w:r w:rsidR="000715EA">
        <w:t>tenga</w:t>
      </w:r>
      <w:proofErr w:type="spellEnd"/>
      <w:r w:rsidR="000715EA">
        <w:t xml:space="preserve"> un </w:t>
      </w:r>
      <w:proofErr w:type="spellStart"/>
      <w:r w:rsidR="000715EA">
        <w:t>boton</w:t>
      </w:r>
      <w:proofErr w:type="spellEnd"/>
      <w:r w:rsidR="000715EA">
        <w:t xml:space="preserve"> de </w:t>
      </w:r>
      <w:proofErr w:type="spellStart"/>
      <w:r w:rsidR="000715EA">
        <w:t>poblar</w:t>
      </w:r>
      <w:proofErr w:type="spellEnd"/>
      <w:r w:rsidR="000715EA">
        <w:t xml:space="preserve"> o </w:t>
      </w:r>
      <w:proofErr w:type="spellStart"/>
      <w:r w:rsidR="000715EA">
        <w:t>limpiar</w:t>
      </w:r>
      <w:proofErr w:type="spellEnd"/>
      <w:r w:rsidR="000715EA">
        <w:t xml:space="preserve"> general, </w:t>
      </w:r>
      <w:proofErr w:type="spellStart"/>
      <w:r w:rsidR="000715EA">
        <w:t>esto</w:t>
      </w:r>
      <w:proofErr w:type="spellEnd"/>
      <w:r w:rsidR="000715EA">
        <w:t xml:space="preserve"> para </w:t>
      </w:r>
      <w:proofErr w:type="spellStart"/>
      <w:r w:rsidR="000715EA">
        <w:t>poder</w:t>
      </w:r>
      <w:proofErr w:type="spellEnd"/>
      <w:r w:rsidR="000715EA">
        <w:t xml:space="preserve"> </w:t>
      </w:r>
      <w:proofErr w:type="spellStart"/>
      <w:r w:rsidR="000715EA">
        <w:t>probar</w:t>
      </w:r>
      <w:proofErr w:type="spellEnd"/>
      <w:r w:rsidR="000715EA">
        <w:t xml:space="preserve"> </w:t>
      </w:r>
      <w:proofErr w:type="spellStart"/>
      <w:r w:rsidR="000715EA">
        <w:t>el</w:t>
      </w:r>
      <w:proofErr w:type="spellEnd"/>
      <w:r w:rsidR="000715EA">
        <w:t xml:space="preserve"> </w:t>
      </w:r>
      <w:proofErr w:type="spellStart"/>
      <w:r w:rsidR="000715EA">
        <w:t>flujo</w:t>
      </w:r>
      <w:proofErr w:type="spellEnd"/>
      <w:r w:rsidR="000715EA">
        <w:t xml:space="preserve"> sin los </w:t>
      </w:r>
      <w:proofErr w:type="spellStart"/>
      <w:r w:rsidR="000715EA">
        <w:t>datos</w:t>
      </w:r>
      <w:proofErr w:type="spellEnd"/>
      <w:r w:rsidR="000715EA">
        <w:t xml:space="preserve"> de </w:t>
      </w:r>
      <w:proofErr w:type="spellStart"/>
      <w:r w:rsidR="000715EA">
        <w:t>prueba</w:t>
      </w:r>
      <w:proofErr w:type="spellEnd"/>
      <w:r>
        <w:t>.</w:t>
      </w:r>
    </w:p>
    <w:p w14:paraId="5F6A4EA2" w14:textId="77777777" w:rsidR="00520261" w:rsidRDefault="004B5EF4">
      <w:pPr>
        <w:keepNext/>
        <w:spacing w:before="240" w:after="80"/>
      </w:pPr>
      <w:r>
        <w:rPr>
          <w:rFonts w:ascii="Arial" w:hAnsi="Arial"/>
          <w:b/>
          <w:color w:val="2E5B88"/>
          <w:sz w:val="23"/>
        </w:rPr>
        <w:t>4.2. Auditoría del Módulo de Empleabilidad</w:t>
      </w:r>
    </w:p>
    <w:p w14:paraId="0C577F3C" w14:textId="72DC2CC7" w:rsidR="00520261" w:rsidRDefault="004B5EF4">
      <w:pPr>
        <w:pStyle w:val="Listaconvietas"/>
        <w:spacing w:before="40" w:after="80"/>
      </w:pPr>
      <w:r>
        <w:rPr>
          <w:b/>
          <w:color w:val="1B365D"/>
        </w:rPr>
        <w:t>Verificación de matriz Excel de empleab</w:t>
      </w:r>
      <w:r>
        <w:rPr>
          <w:b/>
          <w:color w:val="1B365D"/>
        </w:rPr>
        <w:t xml:space="preserve">ilidad: </w:t>
      </w:r>
      <w:r>
        <w:t xml:space="preserve">Se debe revisar minuciosamente la hoja de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 </w:t>
      </w:r>
      <w:proofErr w:type="spellStart"/>
      <w:r w:rsidR="00094AAE">
        <w:t>buscarlo</w:t>
      </w:r>
      <w:proofErr w:type="spellEnd"/>
      <w:r w:rsidR="00094AAE">
        <w:t xml:space="preserve"> </w:t>
      </w:r>
      <w:proofErr w:type="spellStart"/>
      <w:r w:rsidR="00094AAE">
        <w:t>en</w:t>
      </w:r>
      <w:proofErr w:type="spellEnd"/>
      <w:r w:rsidR="00094AAE">
        <w:t xml:space="preserve"> la </w:t>
      </w:r>
      <w:proofErr w:type="spellStart"/>
      <w:r w:rsidR="00094AAE">
        <w:t>carpeta</w:t>
      </w:r>
      <w:proofErr w:type="spellEnd"/>
      <w:r w:rsidR="00094AAE">
        <w:t xml:space="preserve"> de “</w:t>
      </w:r>
      <w:proofErr w:type="spellStart"/>
      <w:r w:rsidR="00094AAE">
        <w:t>Recursos</w:t>
      </w:r>
      <w:proofErr w:type="spellEnd"/>
      <w:r w:rsidR="00094AAE">
        <w:t xml:space="preserve"> y </w:t>
      </w:r>
      <w:proofErr w:type="spellStart"/>
      <w:r w:rsidR="00094AAE">
        <w:t>plantillas</w:t>
      </w:r>
      <w:proofErr w:type="spellEnd"/>
      <w:r w:rsidR="00094AAE">
        <w:t xml:space="preserve">” </w:t>
      </w:r>
      <w:r>
        <w:t xml:space="preserve">con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empleabilidad</w:t>
      </w:r>
      <w:proofErr w:type="spellEnd"/>
      <w:r>
        <w:t xml:space="preserve"> para verificar si la información está completa, si la estructura es correcta o si hace falta agregar nuevos campos antes de su integración.</w:t>
      </w:r>
    </w:p>
    <w:p w14:paraId="0EFEA136" w14:textId="65C6D4E6" w:rsidR="004B5EF4" w:rsidRDefault="00094AAE" w:rsidP="000715EA">
      <w:pPr>
        <w:spacing w:after="160"/>
      </w:pPr>
      <w:r>
        <w:t xml:space="preserve">NOTA: </w:t>
      </w:r>
      <w:proofErr w:type="spellStart"/>
      <w:r>
        <w:t>Crear</w:t>
      </w:r>
      <w:proofErr w:type="spellEnd"/>
      <w:r>
        <w:t xml:space="preserve"> las </w:t>
      </w:r>
      <w:proofErr w:type="spellStart"/>
      <w:r>
        <w:t>previsualizaciones</w:t>
      </w:r>
      <w:proofErr w:type="spellEnd"/>
      <w:r>
        <w:t xml:space="preserve"> de los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las </w:t>
      </w:r>
      <w:proofErr w:type="spellStart"/>
      <w:r>
        <w:t>plantillas</w:t>
      </w:r>
      <w:proofErr w:type="spellEnd"/>
      <w:r>
        <w:t xml:space="preserve"> que hay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de “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plantillas</w:t>
      </w:r>
      <w:proofErr w:type="spellEnd"/>
      <w:r>
        <w:t xml:space="preserve">” </w:t>
      </w:r>
      <w:proofErr w:type="spellStart"/>
      <w:r>
        <w:t>esto</w:t>
      </w:r>
      <w:proofErr w:type="spellEnd"/>
      <w:r>
        <w:t xml:space="preserve"> para y </w:t>
      </w:r>
      <w:proofErr w:type="spellStart"/>
      <w:r>
        <w:t>ir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com ova </w:t>
      </w:r>
      <w:proofErr w:type="spellStart"/>
      <w:r>
        <w:t>generando</w:t>
      </w:r>
      <w:proofErr w:type="spellEnd"/>
      <w:r>
        <w:t xml:space="preserve"> los </w:t>
      </w:r>
      <w:proofErr w:type="spellStart"/>
      <w:r>
        <w:t>documentos</w:t>
      </w:r>
      <w:proofErr w:type="spellEnd"/>
      <w:r>
        <w:t xml:space="preserve"> que se van </w:t>
      </w:r>
      <w:proofErr w:type="spellStart"/>
      <w:r>
        <w:t>expediendo</w:t>
      </w:r>
      <w:proofErr w:type="spellEnd"/>
    </w:p>
    <w:sectPr w:rsidR="004B5E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5EA"/>
    <w:rsid w:val="00094AAE"/>
    <w:rsid w:val="0015074B"/>
    <w:rsid w:val="0029639D"/>
    <w:rsid w:val="00326F90"/>
    <w:rsid w:val="004B5EF4"/>
    <w:rsid w:val="00520261"/>
    <w:rsid w:val="00665F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429AB"/>
  <w14:defaultImageDpi w14:val="300"/>
  <w15:docId w15:val="{D53E39FE-DA89-44ED-B737-981F83AA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García</cp:lastModifiedBy>
  <cp:revision>2</cp:revision>
  <dcterms:created xsi:type="dcterms:W3CDTF">2026-09-23T02:00:00Z</dcterms:created>
  <dcterms:modified xsi:type="dcterms:W3CDTF">2026-09-23T02:00:00Z</dcterms:modified>
  <cp:category/>
</cp:coreProperties>
</file>