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4"/>
        </w:rPr>
        <w:t>EnglishXP — 34,000₮ Plan</w:t>
        <w:br/>
        <w:t>Зардлын задаргаа ба техникийн хязгаарлалт</w:t>
      </w:r>
    </w:p>
    <w:p>
      <w:pPr>
        <w:jc w:val="center"/>
      </w:pPr>
      <w:r>
        <w:rPr>
          <w:rFonts w:ascii="Arial" w:hAnsi="Arial" w:eastAsia="Arial"/>
          <w:i/>
          <w:sz w:val="24"/>
        </w:rPr>
        <w:t>IT багт зориулсан төлөвлөлтийн баримт бичиг</w:t>
      </w:r>
    </w:p>
    <w:p>
      <w:pPr>
        <w:spacing w:after="120" w:line="259" w:lineRule="auto"/>
      </w:pPr>
      <w:r>
        <w:rPr>
          <w:rFonts w:ascii="Arial" w:hAnsi="Arial" w:eastAsia="Arial"/>
          <w:sz w:val="20"/>
        </w:rPr>
        <w:t>Огноо: 2026-06-08</w:t>
      </w:r>
    </w:p>
    <w:p>
      <w:pPr>
        <w:spacing w:after="120" w:line="259" w:lineRule="auto"/>
      </w:pPr>
      <w:r>
        <w:rPr>
          <w:rFonts w:ascii="Arial" w:hAnsi="Arial" w:eastAsia="Arial"/>
          <w:sz w:val="20"/>
        </w:rPr>
        <w:t>Зорилго: 34,000₮/сар Standard plan-ийн нэг хэрэглэгчид ногдох сарын бодит operating cost-ийг 13,000₮ орчимд барих техникийн болон бизнесийн шаардлагыг тодорхойлох.</w:t>
      </w:r>
    </w:p>
    <w:p>
      <w:pPr>
        <w:pStyle w:val="Heading1"/>
      </w:pPr>
      <w:r>
        <w:rPr>
          <w:rFonts w:ascii="Arial" w:hAnsi="Arial" w:eastAsia="Arial"/>
          <w:color w:val="1F4E79"/>
        </w:rPr>
        <w:t>1. Executive Summary</w:t>
      </w:r>
    </w:p>
    <w:p>
      <w:pPr>
        <w:spacing w:after="120" w:line="259" w:lineRule="auto"/>
      </w:pPr>
      <w:r>
        <w:rPr>
          <w:rFonts w:ascii="Arial" w:hAnsi="Arial" w:eastAsia="Arial"/>
          <w:sz w:val="20"/>
        </w:rPr>
        <w:t>34,000₮ plan-ийн үндсэн зорилго нь нэг paid хэрэглэгчээс сарын 21,000₮ орчим gross profit үлдээх явдал. Үүнийг хийхийн тулд AI voice usage, STT, AI dictionary, AI buddy memory, backend, payment fee, support/abuse buffer зэрэг зардлуудыг хатуу хязгаарлалттайгаар удирдана.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Үзүүлэлт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Тоо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Тайлбар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Сарын үнэ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34,000₮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Нэг paid хэрэглэгчийн төлөх дүн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Зорилтот дээд operating cost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13,000₮ орчим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Tax, marketing, app store commission ороогүй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Safe planning cost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12,850₮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Хяналттай хэрэглээний conservative төсөв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Gross profit / user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21,150₮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34,000₮ - 12,850₮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Gross margin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62.2%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App store commission болон tax ороогүй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2. Plan-ийн үндсэн usage limit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Функц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Хязгаар</w:t>
            </w:r>
          </w:p>
        </w:tc>
        <w:tc>
          <w:tcPr>
            <w:tcW w:type="dxa" w:w="547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IT тайлбар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 Buddy voice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25 минут / сар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ElevenLabs Flash v2.5 / Flash-Turbo TTS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Дундаж AI reply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8 секунд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Voice cost болон token cost-ийг багасгах гол дүрэм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Ойролцоо AI reply count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25 мин × 60 / 8 ≈ 187 reply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Нэг хэрэглэгчид сардаа ойролцоогоор 180–190 voice reply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User + AI нийт ярианы мэдрэмж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80–100 минут орчим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User их ярьж, AI богино хариулна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 Dictionary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300 word explanation / сар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Gemini 2.5 Flash-Lite, 4-section format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 Buddy memory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100MB hard cap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Raw storage cheap; retrieval + summary budget тусдаа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Normal dictionary lookup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Unlimited / cached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Өөрийн database-аас уншина, Gemini-г шууд дуудахгүй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3. Нэг хэрэглэгчийн сарын cost breakdown</w:t>
      </w:r>
    </w:p>
    <w:p>
      <w:pPr>
        <w:spacing w:after="120" w:line="259" w:lineRule="auto"/>
      </w:pPr>
      <w:r>
        <w:rPr>
          <w:rFonts w:ascii="Arial" w:hAnsi="Arial" w:eastAsia="Arial"/>
          <w:sz w:val="20"/>
        </w:rPr>
        <w:t>Доорх тооцоо нь 34,000₮ plan-ийн safe planning budget. Үндсэн ханшийн assumption: 1 USD = 3,600₮. Бодит ханш өөрчлөгдөх тул backend дээр валютын ханш болон vendor pricing-ийг config байдлаар хадгалах хэрэгтэй.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Cost item</w:t>
            </w:r>
          </w:p>
        </w:tc>
        <w:tc>
          <w:tcPr>
            <w:tcW w:type="dxa" w:w="5616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Calculation / Assumption</w:t>
            </w:r>
          </w:p>
        </w:tc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Cost / user / month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ElevenLabs Flash/Turbo TTS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25 мин AI voice; ~900 chars/min; 22,500 chars × $0.05/1k chars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4,050₮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STT / Speech-to-text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User яриа ~75 мин; Scribe STT planning budget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1,000₮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 Buddy text brain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Short replies, нэг correction, context summary only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600₮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Gemini AI Dictionary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300 words; 250 input + 450 output tokens/word; Gemini 2.5 Flash-Lite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300₮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 Buddy memory system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100MB raw cap + DB read/write + retrieval + summary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500₮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Backend/API/server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Auth, app logic, API gateway, rate limiting, class/user data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1,500₮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Storage/CDN/audio/images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Lesson audio, vocabulary image, avatar assets, compressed media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1,200₮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Analytics/logs/notifications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Crash logs, AI usage log, push notification, monitoring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500₮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Auth/OTP/login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Email/social login үндсэн; SMS OTP minimal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300₮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Moderation/safety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 buddy content filter, kid-safe guardrails, abuse rules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300₮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Payment fee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QPay/card/local payment ~3–4% planning reserve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1,100₮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Support/refund/abuse buffer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Payment issue, support, retry, limit abuse, fake usage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1,000₮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Teacher/admin dashboard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Class assignment, progress report, analytics query load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500₮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sz w:val="17"/>
              </w:rPr>
              <w:t>НИЙТ</w:t>
            </w:r>
          </w:p>
        </w:tc>
        <w:tc>
          <w:tcPr>
            <w:tcW w:type="dxa" w:w="5616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sz w:val="17"/>
              </w:rPr>
              <w:t>Safe planning operating cost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sz w:val="17"/>
              </w:rPr>
              <w:t>12,850₮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4. AI Dictionary cost calculation</w:t>
      </w:r>
    </w:p>
    <w:p>
      <w:pPr>
        <w:spacing w:after="120" w:line="259" w:lineRule="auto"/>
      </w:pPr>
      <w:r>
        <w:rPr>
          <w:rFonts w:ascii="Arial" w:hAnsi="Arial" w:eastAsia="Arial"/>
          <w:sz w:val="20"/>
        </w:rPr>
        <w:t>AI Dictionary нь Gemini-г ашиглана. Гэхдээ бүх lookup шууд AI generation байх ёсгүй. Эхлээд internal dictionary database болон cached explanations-оос уншина. Gemini-г зөвхөн шинэ word, context-based explanation, эсвэл deeper explanation хэрэгтэй үед дуудна.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Үзүүлэлт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Тооцоо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Format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1) Most common meaning 2) Common/secondary 3) Special case 4) Phrase/expression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Input tokens / word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250 tokens planning budget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Output tokens / word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450 tokens max_output_tokens орчим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Total / word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700 tokens planning budget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Gemini 2.5 Flash-Lite price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$0.10 / 1M input tokens; $0.40 / 1M output tokens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Cost / word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≈ $0.000205 ≈ 0.74₮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300 words/month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≈ 221₮; safety budget 300₮</w:t>
            </w:r>
          </w:p>
        </w:tc>
      </w:tr>
    </w:tbl>
    <w:p/>
    <w:p>
      <w:pPr>
        <w:spacing w:after="120" w:line="259" w:lineRule="auto"/>
      </w:pPr>
      <w:r>
        <w:rPr>
          <w:rFonts w:ascii="Arial" w:hAnsi="Arial" w:eastAsia="Arial"/>
          <w:sz w:val="20"/>
        </w:rPr>
        <w:t>Dictionary prompt rule: model-д хэт урт тайлбар бичүүлэхгүй. Section бүр богино, тодорхой, нэг English example + нэг Mongolian translation-тэй байна. max_output_tokens ≈ 450–500 байхад зардал тогтвортой болно.</w:t>
      </w:r>
    </w:p>
    <w:p>
      <w:pPr>
        <w:pStyle w:val="Heading1"/>
      </w:pPr>
      <w:r>
        <w:rPr>
          <w:rFonts w:ascii="Arial" w:hAnsi="Arial" w:eastAsia="Arial"/>
          <w:color w:val="1F4E79"/>
        </w:rPr>
        <w:t>5. AI Buddy avatar ба token/cost logic</w:t>
      </w:r>
    </w:p>
    <w:p>
      <w:pPr>
        <w:spacing w:after="120" w:line="259" w:lineRule="auto"/>
      </w:pPr>
      <w:r>
        <w:rPr>
          <w:rFonts w:ascii="Arial" w:hAnsi="Arial" w:eastAsia="Arial"/>
          <w:sz w:val="20"/>
        </w:rPr>
        <w:t>Avatar өөрөө token хэрэглэдэггүй. Avatar бол visual asset: 3D head + shoulders, idle blink, eye movement, small head movement, lip sync. Token хэрэглэдэг хэсэг нь AI brain буюу text model юм.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Token эсэх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Тайлбар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3D avatar model/render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Token cost байхгүй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One-time design/dev cost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Idle animation / blinking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Token cost байхгүй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Device/client animation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Lip sync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Ихэнхдээ token биш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Audio-to-viseme эсвэл lightweight animation cost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 Buddy response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Token cost байна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Short replies, summarized memory only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TTS voice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Character/minute cost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ElevenLabs Flash/Turbo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Audio minute/hour cost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User speech transcription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Arial"/>
          <w:color w:val="1F4E79"/>
        </w:rPr>
        <w:t>6. 100MB AI Buddy memory cost</w:t>
      </w:r>
    </w:p>
    <w:p>
      <w:pPr>
        <w:spacing w:after="120" w:line="259" w:lineRule="auto"/>
      </w:pPr>
      <w:r>
        <w:rPr>
          <w:rFonts w:ascii="Arial" w:hAnsi="Arial" w:eastAsia="Arial"/>
          <w:sz w:val="20"/>
        </w:rPr>
        <w:t>100MB memory per user гэдэг нь raw storage талаасаа маш хямд. Гэхдээ AI-д бүх memory-г prompt болгон явуулах ёсгүй. Зөв architecture нь: store → index/search → relevant memory retrieve → tiny summary-г AI-д явуулах.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Memory layer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Assumption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Budget / user / month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Raw storage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100MB = 0.1GB; $0.020–0.026/GB/month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≈ 7–10₮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Database read/write/index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Memory save/search operations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50–200₮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Memory retrieval + summary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Relevant 50–200 tokens only sent to AI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100–300₮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Safe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Raw + DB + retrieval + summary buffer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500₮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7. Хамгийн чухал cost-control rules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AI voice hard cap: 25 минут/сар. Cap хүрсэн үед voice stop, text chat үргэлжилнэ.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AI reply short байх: 1–2 sentence, 8–15 секунд. Long monologue хориглоно.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AI Dictionary: normal lookup database/cache; Gemini only for deep explanation/new word/context.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Gemini max_output_tokens: 450–500 орчим. Google Search grounding-г dictionary дээр ашиглахгүй.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Memory: full 100MB-г AI prompt руу явуулахгүй. Зөвхөн relevant summary явуулна.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Images/audio: app дотор 4K asset stream хийхгүй. Compressed app version + CDN cache ашиглана.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SMS OTP-г default login болгохгүй. Email/social login default; phone verification зөвхөн шаардлагатай үед.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Admin/teacher dashboard дээр heavy query-г cache/aggregate table ашиглаж бууруулна.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Per-user usage meter backend дээр real-time track хийнэ: voice seconds, STT minutes, dictionary generations, AI tokens, memory usage.</w:t>
      </w:r>
    </w:p>
    <w:p>
      <w:pPr>
        <w:pStyle w:val="Heading1"/>
      </w:pPr>
      <w:r>
        <w:rPr>
          <w:rFonts w:ascii="Arial" w:hAnsi="Arial" w:eastAsia="Arial"/>
          <w:color w:val="1F4E79"/>
        </w:rPr>
        <w:t>8. Ашиг ба эрсдэлийн хувилбар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Operating cost / user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Gross profit / user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Тайлбар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Controlled normal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10,500–12,000₮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22,000–23,500₮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Good margin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Safe planning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12,850₮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21,150₮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Recommended budget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Heavy but controlled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13,500–14,000₮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20,000₮ орчим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13k target-оос давж эхэлнэ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App Store 15% нэмэгдвэл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+5,100₮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Profit хүчтэй багасна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Prefer web/QPay/school invoice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App Store 30% нэмэгдвэл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+10,200₮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Margin бараг эвдэрнэ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B2B/school payment route хэрэгтэй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9. MVP-д IT багийн хийх ёстой tracking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88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voice_seconds_used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 TTS usage секундээр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25 min cap enforcement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stt_seconds_used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User speech transcription usage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STT cost tracking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dictionary_ai_count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Gemini-generated explanation count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300/month limit or soft cap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dictionary_cache_hit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Cache-аас уншсан эсэх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Cost saving metric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ai_input_tokens / ai_output_tokens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AI buddy text usage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Token cost monitoring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memory_storage_mb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User memory raw storage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100MB hard cap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memory_retrieval_count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Memory search/retrieve count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DB cost + quality monitoring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payment_status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Paid/failed/refunded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Support/payment issue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abuse_flag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Unusual usage detection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Cost leak prevention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10. Оруулахгүй байгаа зардлууд</w:t>
      </w:r>
    </w:p>
    <w:p>
      <w:pPr>
        <w:spacing w:after="120" w:line="259" w:lineRule="auto"/>
      </w:pPr>
      <w:r>
        <w:rPr>
          <w:rFonts w:ascii="Arial" w:hAnsi="Arial" w:eastAsia="Arial"/>
          <w:sz w:val="20"/>
        </w:rPr>
        <w:t>Энэ document-ийн 12,850₮ cost нь product operating cost-ийн төлөвлөлт. Дараах зүйлсийг тусдаа тооцох хэрэгтэй: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Marketing CAC: нэг paid хэрэглэгч авахад зарцуулах ad/sales cost.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Tax/accounting: company profit tax, accountant fee, invoice/legal paperwork.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One-time development cost: app development, avatar production, design, QA.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Content production: lesson recording, vocabulary images, grammar content, teacher payment.</w:t>
      </w:r>
    </w:p>
    <w:p>
      <w:pPr>
        <w:pStyle w:val="ListBullet"/>
        <w:spacing w:after="60"/>
      </w:pPr>
      <w:r>
        <w:rPr>
          <w:rFonts w:ascii="Arial" w:hAnsi="Arial" w:eastAsia="Arial"/>
          <w:sz w:val="20"/>
        </w:rPr>
        <w:t>App Store/Google Play commission: in-app purchase ашиглавал 15–30% эрсдэлтэй.</w:t>
      </w:r>
    </w:p>
    <w:p>
      <w:pPr>
        <w:pStyle w:val="Heading1"/>
      </w:pPr>
      <w:r>
        <w:rPr>
          <w:rFonts w:ascii="Arial" w:hAnsi="Arial" w:eastAsia="Arial"/>
          <w:color w:val="1F4E79"/>
        </w:rPr>
        <w:t>11. Source assumptions checked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47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Used for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URL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ElevenLabs API Pricing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Flash/Turbo TTS listed at $0.05; Scribe STT listed by hour/audio pricing. Checked 2026-06-08.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https://elevenlabs.io/pricing/api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Gemini API / Google AI pricing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Gemini 2.5 Flash-Lite planning price: $0.10 / 1M input tokens and $0.40 / 1M output tokens. Checked 2026-06-08.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https://ai.google.dev/gemini-api/docs/pricing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Google Cloud Storage pricing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Standard storage generally around $0.020–$0.026 / GB / month depending region/location. Checked 2026-06-08.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https://cloud.google.com/storage/pricing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12. Final recommendation</w:t>
      </w:r>
    </w:p>
    <w:p>
      <w:pPr>
        <w:spacing w:after="120" w:line="259" w:lineRule="auto"/>
      </w:pPr>
      <w:r>
        <w:rPr>
          <w:rFonts w:ascii="Arial" w:hAnsi="Arial" w:eastAsia="Arial"/>
          <w:sz w:val="20"/>
        </w:rPr>
        <w:t>34,000₮ Standard Plan-ийг 13,000₮ орчим operating cost дотор барих боломжтой. Гэхдээ зөвхөн дараах нөхцөл биелсэн үед: voice cap хатуу, AI reply богино, dictionary cached, memory summarized, payment route local/QPay/web/school invoice, usage tracking backend дээр real-time байх.</w:t>
      </w:r>
    </w:p>
    <w:p>
      <w:pPr>
        <w:spacing w:after="120" w:line="259" w:lineRule="auto"/>
      </w:pPr>
      <w:r>
        <w:rPr>
          <w:rFonts w:ascii="Arial" w:hAnsi="Arial" w:eastAsia="Arial"/>
          <w:sz w:val="20"/>
        </w:rPr>
        <w:t>IT implementation priority: эхний хувилбарт usage metering болон cap enforcement-ийг feature-ээс дутуугүй чухал гэж үзэх хэрэгтэй. AI feature гоё байхаас өмнө cost leak гарахгүй байх ёстой.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46464"/>
        <w:sz w:val="16"/>
      </w:rPr>
      <w:t>EnglishXP 34,000₮ Plan Cost Breakdown — Internal Planning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