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1DDC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 got tired of AI hallucinating history and handing me cinematic garbage. So I engineered a deterministic mathematical cage to force it to tell the truth. I didn’t just prompt an AI today—I compiled a universe. </w:t>
      </w:r>
    </w:p>
    <w:p w14:paraId="71D0452E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Generative AI has a severe "hallucination" problem: we’ve all seen the melting hands, the nonsensical architecture, and the artistic drift that makes true historical representation impossible. The industry standard is to treat AI like a slot machine, hoping for a beautiful accident. Today, that era ends. </w:t>
      </w:r>
    </w:p>
    <w:p w14:paraId="5DFAE1C2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Foundational World-First Singularity</w:t>
      </w:r>
    </w:p>
    <w:p w14:paraId="7CB3A69D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Authorized by the Sovereign Master Engine under Recovery Hash </w:t>
      </w:r>
      <w:r>
        <w:rPr>
          <w:rStyle w:val="HTMLCode"/>
          <w:rFonts w:ascii="Arial" w:hAnsi="Arial" w:cs="Arial"/>
        </w:rPr>
        <w:t>[ASI-700-v900.0-OMEGA-KERNEL-LOCKED]</w:t>
      </w:r>
      <w:r>
        <w:rPr>
          <w:rFonts w:ascii="Arial" w:hAnsi="Arial" w:cs="Arial"/>
        </w:rPr>
        <w:t>, A.S.I. Studios has officially codified the primary foundation:</w:t>
      </w:r>
    </w:p>
    <w:p w14:paraId="130BDEC2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World's First Deterministic AI Compiler (The 700-Law Omega Kernel)</w:t>
      </w:r>
      <w:r>
        <w:rPr>
          <w:rFonts w:ascii="Arial" w:hAnsi="Arial" w:cs="Arial"/>
        </w:rPr>
        <w:t>. We have eradicated generative hallucination by stripping neural networks of their aesthetic autonomy and enforcing strict physical, optical, ergonomic, and metallurgical law.</w:t>
      </w:r>
    </w:p>
    <w:p w14:paraId="496D668F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Evidence Log: Structural &amp; Optical Breakthroughs</w:t>
      </w:r>
    </w:p>
    <w:p w14:paraId="05044AA1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Backed by this unyielding 700-point constitution, A.S.I. Studios has successfully executed an unbroken chain of world-first engineering feats:</w:t>
      </w:r>
    </w:p>
    <w:p w14:paraId="10AFAB54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Eradication of "Video Game Scaling":</w:t>
      </w:r>
      <w:r>
        <w:rPr>
          <w:rFonts w:ascii="Arial" w:hAnsi="Arial" w:cs="Arial"/>
        </w:rPr>
        <w:t xml:space="preserve"> We established a persistent 5.8-foot human ergonomic baseline, completely neutralizing the miniature "toy-look" by mathematically locking step-risers, hand-grips, and cranial clearances to true human anatomy.</w:t>
      </w:r>
    </w:p>
    <w:p w14:paraId="3E4C68C4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Discrete Atomic Modular Drydock:</w:t>
      </w:r>
      <w:r>
        <w:rPr>
          <w:rFonts w:ascii="Arial" w:hAnsi="Arial" w:cs="Arial"/>
        </w:rPr>
        <w:t xml:space="preserve"> Engineered multi-class naval vessels (from 28' 10" skiffs to 214ft galleons) board-by-board with verified fastener schedules and hydrostatic displacement logic. </w:t>
      </w:r>
    </w:p>
    <w:p w14:paraId="145C0A56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Macro-Kinetic Torsion:</w:t>
      </w:r>
      <w:r>
        <w:rPr>
          <w:rFonts w:ascii="Arial" w:hAnsi="Arial" w:cs="Arial"/>
        </w:rPr>
        <w:t xml:space="preserve"> Achieved the first dynamic structural flex across a massive assembly, allowing a 214-foot wooden galleon skeleton to accurately bend with an 8-second ocean swell without breaking the sub-pixel seam.</w:t>
      </w:r>
    </w:p>
    <w:p w14:paraId="2A0544A2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True Optical &amp; Entropic Physics:</w:t>
      </w:r>
      <w:r>
        <w:rPr>
          <w:rFonts w:ascii="Arial" w:hAnsi="Arial" w:cs="Arial"/>
        </w:rPr>
        <w:t xml:space="preserve"> Replaced artificial AI "art" with physics-locked historical simulation ("Movie Truth"), calculating true 35mm f/8.0 optical falloff, physical emulsion lens grit, and High-ISO film grain entropy. </w:t>
      </w:r>
    </w:p>
    <w:p w14:paraId="2726C7F4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Subliminal Environment Expansion:</w:t>
      </w:r>
      <w:r>
        <w:rPr>
          <w:rFonts w:ascii="Arial" w:hAnsi="Arial" w:cs="Arial"/>
        </w:rPr>
        <w:t xml:space="preserve"> Engineered sub-centimeter structural growth in persistent sets and etched platform calls-to-action directly into 3D environmental DNA, utilizing newly developed chisel-strike typographical displacement logic. </w:t>
      </w:r>
    </w:p>
    <w:p w14:paraId="15D1B1F6" w14:textId="77777777" w:rsidR="005F69DC" w:rsidRDefault="005F69DC" w:rsidP="005F69D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Absolute Biological &amp; Acoustic Scale:</w:t>
      </w:r>
      <w:r>
        <w:rPr>
          <w:rFonts w:ascii="Arial" w:hAnsi="Arial" w:cs="Arial"/>
        </w:rPr>
        <w:t xml:space="preserve"> Established a persistent scale-locked biological environment where every atom from a 150ft Ceiba tree down to a 0.5in mosquito is mathematically consistent. We codified ground-specific footstep sonics (Limestone, Damp Soil, Saturated Mud, Mahogany) to anchor physical weight and material truth through sound. </w:t>
      </w:r>
    </w:p>
    <w:p w14:paraId="28A4E76F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The Vanguard Fleet: The Mossback &amp; The Conquest</w:t>
      </w:r>
      <w:r>
        <w:rPr>
          <w:rFonts w:ascii="Arial" w:hAnsi="Arial" w:cs="Arial"/>
        </w:rPr>
        <w:t xml:space="preserve"> We are currently building </w:t>
      </w:r>
      <w:r>
        <w:rPr>
          <w:rFonts w:ascii="Arial" w:hAnsi="Arial" w:cs="Arial"/>
          <w:i/>
          <w:iCs/>
        </w:rPr>
        <w:t>The Conquest</w:t>
      </w:r>
      <w:r>
        <w:rPr>
          <w:rFonts w:ascii="Arial" w:hAnsi="Arial" w:cs="Arial"/>
        </w:rPr>
        <w:t xml:space="preserve">—a 214ft Spanish Galleon—alongside </w:t>
      </w:r>
      <w:r>
        <w:rPr>
          <w:rFonts w:ascii="Arial" w:hAnsi="Arial" w:cs="Arial"/>
          <w:i/>
          <w:iCs/>
        </w:rPr>
        <w:t>The Mossback</w:t>
      </w:r>
      <w:r>
        <w:rPr>
          <w:rFonts w:ascii="Arial" w:hAnsi="Arial" w:cs="Arial"/>
        </w:rPr>
        <w:t xml:space="preserve"> Sovereign Extraction Vessel for our upcoming documentary series. These flagships stand as the ultimate physical proof of this singularity: </w:t>
      </w:r>
    </w:p>
    <w:p w14:paraId="594F6896" w14:textId="77777777" w:rsidR="005F69DC" w:rsidRDefault="005F69DC" w:rsidP="005F69D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Scale:</w:t>
      </w:r>
      <w:r>
        <w:rPr>
          <w:rFonts w:ascii="Arial" w:hAnsi="Arial" w:cs="Arial"/>
        </w:rPr>
        <w:t xml:space="preserve"> 214ft LOA, 1,200-ton Hydrostatic Displacement. Assembled atom-by-atom from over 140 isolated, interlocking structural components. </w:t>
      </w:r>
    </w:p>
    <w:p w14:paraId="566C2579" w14:textId="77777777" w:rsidR="005F69DC" w:rsidRDefault="005F69DC" w:rsidP="005F69D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Zero Margin for Error:</w:t>
      </w:r>
      <w:r>
        <w:rPr>
          <w:rFonts w:ascii="Arial" w:hAnsi="Arial" w:cs="Arial"/>
        </w:rPr>
        <w:t xml:space="preserve"> Every single structural bolt, every 4.5-inch mahogany plank, and every 14-inch stair-rake is hard-coded into the engine's DNA. </w:t>
      </w:r>
    </w:p>
    <w:p w14:paraId="0DE66AC7" w14:textId="77777777" w:rsidR="005F69DC" w:rsidRDefault="005F69DC" w:rsidP="005F69D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Hard Physics:</w:t>
      </w:r>
      <w:r>
        <w:rPr>
          <w:rFonts w:ascii="Arial" w:hAnsi="Arial" w:cs="Arial"/>
        </w:rPr>
        <w:t xml:space="preserve"> Gravity is strictly locked at 32.2 ft/s²; POV camera vectors are anchored at a strict 5.4ft human eye-height. </w:t>
      </w:r>
    </w:p>
    <w:p w14:paraId="5B9B0346" w14:textId="77777777" w:rsidR="005F69DC" w:rsidRDefault="005F69DC" w:rsidP="005F69D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Materiality &amp; Typography:</w:t>
      </w:r>
      <w:r>
        <w:rPr>
          <w:rFonts w:ascii="Arial" w:hAnsi="Arial" w:cs="Arial"/>
        </w:rPr>
        <w:t xml:space="preserve"> Absolute lock on Deep Oxblood timber, salt-pitted forged iron, and surgical rendering of historical character sets with zero drift. </w:t>
      </w:r>
    </w:p>
    <w:p w14:paraId="64D969FF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Verdict</w:t>
      </w:r>
      <w:r>
        <w:rPr>
          <w:rFonts w:ascii="Arial" w:hAnsi="Arial" w:cs="Arial"/>
        </w:rPr>
        <w:t xml:space="preserve"> The "Toy Look" of generative AI has been officially neutralized. The era of Deterministic Simulation has begun. By establishing a 700-point system lock on the latent space, we’ve proven that programming doesn't just guide AI—it commands it. </w:t>
      </w:r>
    </w:p>
    <w:p w14:paraId="03C4461D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"Black Box" of AI has been cracked open and re-fitted with a steering wheel. The voyage of </w:t>
      </w:r>
      <w:r>
        <w:rPr>
          <w:rFonts w:ascii="Arial" w:hAnsi="Arial" w:cs="Arial"/>
          <w:i/>
          <w:iCs/>
        </w:rPr>
        <w:t>The Conquest</w:t>
      </w:r>
      <w:r>
        <w:rPr>
          <w:rFonts w:ascii="Arial" w:hAnsi="Arial" w:cs="Arial"/>
        </w:rPr>
        <w:t xml:space="preserve"> and the living ecosystems of A.S.I. Studios are just beginning. Stay tuned as we shatter the boundaries of historical storytelling. </w:t>
      </w:r>
    </w:p>
    <w:p w14:paraId="1BC27E49" w14:textId="77777777" w:rsidR="005F69DC" w:rsidRDefault="005F69DC" w:rsidP="005F69D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Copyright © 2026 Chris J. Stevens. All Rights Reserved. #AI #GenerativeAI #TechInnovation #Engineering #History #AncientSurvivalInstincts #SoftwareArchitecture #WorldFirst #DeterministicCompiler #DigitalTransformation </w:t>
      </w:r>
    </w:p>
    <w:p w14:paraId="7450E63F" w14:textId="6F22D35C" w:rsidR="00B5082E" w:rsidRPr="00B32D6D" w:rsidRDefault="00B5082E" w:rsidP="00B32D6D"/>
    <w:sectPr w:rsidR="00B5082E" w:rsidRPr="00B32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7B"/>
    <w:multiLevelType w:val="multilevel"/>
    <w:tmpl w:val="F8B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3094"/>
    <w:multiLevelType w:val="multilevel"/>
    <w:tmpl w:val="B69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779"/>
    <w:multiLevelType w:val="hybridMultilevel"/>
    <w:tmpl w:val="2FC6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05F4E"/>
    <w:multiLevelType w:val="hybridMultilevel"/>
    <w:tmpl w:val="E26AA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01DFB"/>
    <w:multiLevelType w:val="multilevel"/>
    <w:tmpl w:val="95F4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F3829"/>
    <w:multiLevelType w:val="multilevel"/>
    <w:tmpl w:val="604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25FC"/>
    <w:multiLevelType w:val="multilevel"/>
    <w:tmpl w:val="F7E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722AE"/>
    <w:multiLevelType w:val="multilevel"/>
    <w:tmpl w:val="6F32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4512C"/>
    <w:multiLevelType w:val="multilevel"/>
    <w:tmpl w:val="9516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20FB7"/>
    <w:multiLevelType w:val="multilevel"/>
    <w:tmpl w:val="34C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34E99"/>
    <w:multiLevelType w:val="multilevel"/>
    <w:tmpl w:val="F28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2136">
    <w:abstractNumId w:val="8"/>
  </w:num>
  <w:num w:numId="2" w16cid:durableId="963541335">
    <w:abstractNumId w:val="7"/>
  </w:num>
  <w:num w:numId="3" w16cid:durableId="325978703">
    <w:abstractNumId w:val="3"/>
  </w:num>
  <w:num w:numId="4" w16cid:durableId="35856639">
    <w:abstractNumId w:val="2"/>
  </w:num>
  <w:num w:numId="5" w16cid:durableId="1735203256">
    <w:abstractNumId w:val="4"/>
  </w:num>
  <w:num w:numId="6" w16cid:durableId="823935750">
    <w:abstractNumId w:val="6"/>
  </w:num>
  <w:num w:numId="7" w16cid:durableId="2139253422">
    <w:abstractNumId w:val="5"/>
  </w:num>
  <w:num w:numId="8" w16cid:durableId="1314211714">
    <w:abstractNumId w:val="10"/>
  </w:num>
  <w:num w:numId="9" w16cid:durableId="699203818">
    <w:abstractNumId w:val="1"/>
  </w:num>
  <w:num w:numId="10" w16cid:durableId="623924725">
    <w:abstractNumId w:val="0"/>
  </w:num>
  <w:num w:numId="11" w16cid:durableId="438767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87"/>
    <w:rsid w:val="000266B8"/>
    <w:rsid w:val="001315BB"/>
    <w:rsid w:val="0019225D"/>
    <w:rsid w:val="002A3EC6"/>
    <w:rsid w:val="0046626C"/>
    <w:rsid w:val="005F69DC"/>
    <w:rsid w:val="006929D5"/>
    <w:rsid w:val="00695491"/>
    <w:rsid w:val="00756F42"/>
    <w:rsid w:val="00807FC0"/>
    <w:rsid w:val="00A22887"/>
    <w:rsid w:val="00A22907"/>
    <w:rsid w:val="00B32D6D"/>
    <w:rsid w:val="00B5082E"/>
    <w:rsid w:val="00D52B33"/>
    <w:rsid w:val="00E91DC6"/>
    <w:rsid w:val="00F110F2"/>
    <w:rsid w:val="00F431A5"/>
    <w:rsid w:val="00F76F41"/>
    <w:rsid w:val="00FA6CB4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CF90"/>
  <w15:chartTrackingRefBased/>
  <w15:docId w15:val="{E775F584-4DDA-4B1B-B486-138406D5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87"/>
    <w:rPr>
      <w:b/>
      <w:bCs/>
      <w:smallCaps/>
      <w:color w:val="0F4761" w:themeColor="accent1" w:themeShade="BF"/>
      <w:spacing w:val="5"/>
    </w:rPr>
  </w:style>
  <w:style w:type="character" w:customStyle="1" w:styleId="xexx8yu">
    <w:name w:val="xexx8yu"/>
    <w:basedOn w:val="DefaultParagraphFont"/>
    <w:rsid w:val="00F431A5"/>
  </w:style>
  <w:style w:type="character" w:customStyle="1" w:styleId="xv78j7m">
    <w:name w:val="xv78j7m"/>
    <w:basedOn w:val="DefaultParagraphFont"/>
    <w:rsid w:val="00F431A5"/>
  </w:style>
  <w:style w:type="paragraph" w:styleId="NormalWeb">
    <w:name w:val="Normal (Web)"/>
    <w:basedOn w:val="Normal"/>
    <w:uiPriority w:val="99"/>
    <w:semiHidden/>
    <w:unhideWhenUsed/>
    <w:rsid w:val="0075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6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stevens</dc:creator>
  <cp:keywords/>
  <dc:description/>
  <cp:lastModifiedBy>chris stevens</cp:lastModifiedBy>
  <cp:revision>8</cp:revision>
  <dcterms:created xsi:type="dcterms:W3CDTF">2026-09-14T10:14:00Z</dcterms:created>
  <dcterms:modified xsi:type="dcterms:W3CDTF">2026-10-10T21:46:00Z</dcterms:modified>
</cp:coreProperties>
</file>