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README for Beta Release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Number: 11</w:t>
      </w:r>
    </w:p>
    <w:p w:rsidR="00000000" w:rsidDel="00000000" w:rsidP="00000000" w:rsidRDefault="00000000" w:rsidRPr="00000000" w14:paraId="00000004">
      <w:pPr>
        <w:rPr/>
      </w:pPr>
      <w:r w:rsidDel="00000000" w:rsidR="00000000" w:rsidRPr="00000000">
        <w:rPr>
          <w:rtl w:val="0"/>
        </w:rPr>
        <w:t xml:space="preserve">Team Members: Keegan Black, Diego Maceda, Joseph Manahan, Matthew Ewing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Testing Credentials:</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Email: a</w:t>
      </w:r>
      <w:hyperlink r:id="rId6">
        <w:r w:rsidDel="00000000" w:rsidR="00000000" w:rsidRPr="00000000">
          <w:rPr>
            <w:color w:val="1155cc"/>
            <w:u w:val="single"/>
            <w:rtl w:val="0"/>
          </w:rPr>
          <w:t xml:space="preserve">dmirilred@gmail.com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Password: thearenowolvesonfenris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b w:val="1"/>
          <w:i w:val="1"/>
        </w:rPr>
      </w:pPr>
      <w:r w:rsidDel="00000000" w:rsidR="00000000" w:rsidRPr="00000000">
        <w:rPr>
          <w:b w:val="1"/>
          <w:i w:val="1"/>
          <w:rtl w:val="0"/>
        </w:rPr>
        <w:t xml:space="preserve">OR</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 your own account!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Contributions:</w:t>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Keegan Black (Release 25%, Overall 40%)</w:t>
      </w:r>
    </w:p>
    <w:p w:rsidR="00000000" w:rsidDel="00000000" w:rsidP="00000000" w:rsidRDefault="00000000" w:rsidRPr="00000000" w14:paraId="00000011">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Wrote a majority of the FireAuth and Fire wrapper methods used to access the database elsewhere in our code</w:t>
      </w:r>
    </w:p>
    <w:p w:rsidR="00000000" w:rsidDel="00000000" w:rsidP="00000000" w:rsidRDefault="00000000" w:rsidRPr="00000000" w14:paraId="0000001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Created enums for our database collections</w:t>
      </w:r>
    </w:p>
    <w:p w:rsidR="00000000" w:rsidDel="00000000" w:rsidP="00000000" w:rsidRDefault="00000000" w:rsidRPr="00000000" w14:paraId="0000001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Helped create a majority of the UserData singleton</w:t>
      </w:r>
    </w:p>
    <w:p w:rsidR="00000000" w:rsidDel="00000000" w:rsidP="00000000" w:rsidRDefault="00000000" w:rsidRPr="00000000" w14:paraId="0000001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Created error logging functionality to help us better track errors in our code</w:t>
      </w:r>
    </w:p>
    <w:p w:rsidR="00000000" w:rsidDel="00000000" w:rsidP="00000000" w:rsidRDefault="00000000" w:rsidRPr="00000000" w14:paraId="00000015">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Discover Tab</w:t>
      </w:r>
    </w:p>
    <w:p w:rsidR="00000000" w:rsidDel="00000000" w:rsidP="00000000" w:rsidRDefault="00000000" w:rsidRPr="00000000" w14:paraId="00000016">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search functionality for the Discover Tab</w:t>
      </w:r>
    </w:p>
    <w:p w:rsidR="00000000" w:rsidDel="00000000" w:rsidP="00000000" w:rsidRDefault="00000000" w:rsidRPr="00000000" w14:paraId="00000017">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login screen</w:t>
      </w:r>
    </w:p>
    <w:p w:rsidR="00000000" w:rsidDel="00000000" w:rsidP="00000000" w:rsidRDefault="00000000" w:rsidRPr="00000000" w14:paraId="00000018">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shared post view</w:t>
      </w:r>
    </w:p>
    <w:p w:rsidR="00000000" w:rsidDel="00000000" w:rsidP="00000000" w:rsidRDefault="00000000" w:rsidRPr="00000000" w14:paraId="0000001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Helped with supporting dark mode </w:t>
      </w:r>
    </w:p>
    <w:p w:rsidR="00000000" w:rsidDel="00000000" w:rsidP="00000000" w:rsidRDefault="00000000" w:rsidRPr="00000000" w14:paraId="0000001A">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Helped write the single download and listener methods for the Database.swift file</w:t>
      </w:r>
    </w:p>
    <w:p w:rsidR="00000000" w:rsidDel="00000000" w:rsidP="00000000" w:rsidRDefault="00000000" w:rsidRPr="00000000" w14:paraId="0000001B">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Assisted with the change password functionality in the user settings area</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Diego Maceda (Release 25%, Overall 20%)</w:t>
      </w:r>
    </w:p>
    <w:p w:rsidR="00000000" w:rsidDel="00000000" w:rsidP="00000000" w:rsidRDefault="00000000" w:rsidRPr="00000000" w14:paraId="0000001D">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Created the mockups of the project for our design milestone</w:t>
      </w:r>
    </w:p>
    <w:p w:rsidR="00000000" w:rsidDel="00000000" w:rsidP="00000000" w:rsidRDefault="00000000" w:rsidRPr="00000000" w14:paraId="0000001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Profile Tab</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Created the required collection views for displaying a user’s posts</w:t>
      </w:r>
    </w:p>
    <w:p w:rsidR="00000000" w:rsidDel="00000000" w:rsidP="00000000" w:rsidRDefault="00000000" w:rsidRPr="00000000" w14:paraId="00000020">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Created a table view of collection views to display a user’s miniatures</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out the view controllers for the user settings pages</w:t>
      </w:r>
    </w:p>
    <w:p w:rsidR="00000000" w:rsidDel="00000000" w:rsidP="00000000" w:rsidRDefault="00000000" w:rsidRPr="00000000" w14:paraId="0000002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a majority of the styling for the UI for our project</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logo for our project</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Helped with supporting dark mode </w:t>
      </w:r>
    </w:p>
    <w:p w:rsidR="00000000" w:rsidDel="00000000" w:rsidP="00000000" w:rsidRDefault="00000000" w:rsidRPr="00000000" w14:paraId="00000025">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Assisted with creating the required listener methods to complete the database functionality for the profile tab</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Joseph Manahan (Release 25%, Overall 20%)</w:t>
      </w:r>
    </w:p>
    <w:p w:rsidR="00000000" w:rsidDel="00000000" w:rsidP="00000000" w:rsidRDefault="00000000" w:rsidRPr="00000000" w14:paraId="00000027">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Created the Add Tab</w:t>
      </w:r>
    </w:p>
    <w:p w:rsidR="00000000" w:rsidDel="00000000" w:rsidP="00000000" w:rsidRDefault="00000000" w:rsidRPr="00000000" w14:paraId="00000028">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out the necessary camera functionality to take photos for posts and miniatures</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the view controller for entering the caption of a new post and the submission functionality</w:t>
      </w:r>
    </w:p>
    <w:p w:rsidR="00000000" w:rsidDel="00000000" w:rsidP="00000000" w:rsidRDefault="00000000" w:rsidRPr="00000000" w14:paraId="0000002A">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the view controller for creating a new miniature and the associated creation functionality</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a fully custom camera view to view a live preview of the camera within the app</w:t>
      </w:r>
    </w:p>
    <w:p w:rsidR="00000000" w:rsidDel="00000000" w:rsidP="00000000" w:rsidRDefault="00000000" w:rsidRPr="00000000" w14:paraId="0000002C">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Helped our team through the incredible difficulty task of getting our app to run on our physical devices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Matthew Ewing (Release 25%, Overall 20%)</w:t>
      </w:r>
    </w:p>
    <w:p w:rsidR="00000000" w:rsidDel="00000000" w:rsidP="00000000" w:rsidRDefault="00000000" w:rsidRPr="00000000" w14:paraId="0000002E">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Helped complete most of the writeups for the project</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home feed tab</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shared comments view</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create new account screen</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Wrote most of the create and update methods in the Database.swift file</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Made significant contributions to the GenericUser and Comment classes</w:t>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Completed a majority of the EditProfileViewController functionality</w:t>
      </w:r>
    </w:p>
    <w:p w:rsidR="00000000" w:rsidDel="00000000" w:rsidP="00000000" w:rsidRDefault="00000000" w:rsidRPr="00000000" w14:paraId="0000003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Helped minimally with the FireAuth.swift file</w:t>
      </w:r>
    </w:p>
    <w:p w:rsidR="00000000" w:rsidDel="00000000" w:rsidP="00000000" w:rsidRDefault="00000000" w:rsidRPr="00000000" w14:paraId="0000003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Differences:</w:t>
      </w:r>
    </w:p>
    <w:p w:rsidR="00000000" w:rsidDel="00000000" w:rsidP="00000000" w:rsidRDefault="00000000" w:rsidRPr="00000000" w14:paraId="00000038">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We have not had time to implement some of the functionality of the profile tab, specifically in relation to viewing the profile of users other than oneself. This lack of implementation also extends to the functionality regarding the concept of following other users. Since we did not plan to have our home tab or discover tab working past displaying local test data for our alpha and beta release, this isn’t a serious concern because those two tabs provide the only two routes for viewing the profile of other users and thus accessing the ‘follow’ button. Additionally, the ‘following’ functionality is only used for populating the home tab, which currently only displays local test data per our proposal for the alpha and beta releases.</w:t>
      </w:r>
    </w:p>
    <w:p w:rsidR="00000000" w:rsidDel="00000000" w:rsidP="00000000" w:rsidRDefault="00000000" w:rsidRPr="00000000" w14:paraId="00000039">
      <w:pPr>
        <w:spacing w:after="240" w:before="240" w:lineRule="auto"/>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rilR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