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F6" w:rsidRPr="004647C4" w:rsidRDefault="009F3BF6" w:rsidP="009F3BF6">
      <w:pPr>
        <w:pStyle w:val="a"/>
        <w:rPr>
          <w:rFonts w:cs="Times New Roman"/>
        </w:rPr>
      </w:pPr>
      <w:r w:rsidRPr="004647C4">
        <w:rPr>
          <w:rFonts w:cs="Times New Roman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80C3E" wp14:editId="3E2A683C">
                <wp:simplePos x="0" y="0"/>
                <wp:positionH relativeFrom="column">
                  <wp:posOffset>908685</wp:posOffset>
                </wp:positionH>
                <wp:positionV relativeFrom="paragraph">
                  <wp:posOffset>-706756</wp:posOffset>
                </wp:positionV>
                <wp:extent cx="3451860" cy="185669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1856693"/>
                          <a:chOff x="0" y="542750"/>
                          <a:chExt cx="2428875" cy="4017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542750"/>
                            <a:ext cx="2428875" cy="401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BF6" w:rsidRDefault="009F3BF6" w:rsidP="009F3BF6">
                              <w:pPr>
                                <w:jc w:val="center"/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27106D"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  <w:rtl/>
                                  <w:lang w:bidi="ar-SA"/>
                                </w:rPr>
                                <w:drawing>
                                  <wp:inline distT="0" distB="0" distL="0" distR="0" wp14:anchorId="692C3C2B" wp14:editId="610D1EBA">
                                    <wp:extent cx="670560" cy="495300"/>
                                    <wp:effectExtent l="0" t="0" r="0" b="0"/>
                                    <wp:docPr id="24" name="Picture 24" descr="D:\Works\Work3(Seifodini)\image.ic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Works\Work3(Seifodini)\image.ic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0752" cy="4954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F3BF6" w:rsidRPr="0027106D" w:rsidRDefault="009F3BF6" w:rsidP="009F3BF6">
                              <w:pPr>
                                <w:jc w:val="center"/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</w:rPr>
                              </w:pPr>
                            </w:p>
                            <w:p w:rsidR="009F3BF6" w:rsidRPr="0027106D" w:rsidRDefault="009F3BF6" w:rsidP="009F3BF6">
                              <w:pPr>
                                <w:jc w:val="center"/>
                                <w:rPr>
                                  <w:rFonts w:cs="Times New Roman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27106D">
                                <w:rPr>
                                  <w:rFonts w:cs="Times New Roman"/>
                                  <w:sz w:val="40"/>
                                  <w:szCs w:val="40"/>
                                  <w:rtl/>
                                </w:rPr>
                                <w:t>دانشگاه تهران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809" y="841700"/>
                            <a:ext cx="2385981" cy="102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BF6" w:rsidRPr="0027106D" w:rsidRDefault="009F3BF6" w:rsidP="009F3BF6">
                              <w:pPr>
                                <w:rPr>
                                  <w:rFonts w:cs="Times New Roman"/>
                                  <w:sz w:val="56"/>
                                  <w:szCs w:val="56"/>
                                </w:rPr>
                              </w:pPr>
                              <w:r w:rsidRPr="0027106D">
                                <w:rPr>
                                  <w:rFonts w:cs="Times New Roman"/>
                                  <w:sz w:val="56"/>
                                  <w:szCs w:val="56"/>
                                  <w:rtl/>
                                </w:rPr>
                                <w:t>پژوهشکده فناوری های نرم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80C3E" id="Group 9" o:spid="_x0000_s1026" style="position:absolute;left:0;text-align:left;margin-left:71.55pt;margin-top:-55.65pt;width:271.8pt;height:146.2pt;z-index:251659264;mso-width-relative:margin;mso-height-relative:margin" coordorigin=",5427" coordsize="24288,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5427;width:24288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9F3BF6" w:rsidRDefault="009F3BF6" w:rsidP="009F3BF6">
                        <w:pPr>
                          <w:jc w:val="center"/>
                          <w:rPr>
                            <w:rFonts w:ascii="IranNastaliq" w:hAnsi="IranNastaliq" w:cs="IranNastaliq"/>
                            <w:sz w:val="40"/>
                            <w:szCs w:val="40"/>
                            <w:rtl/>
                          </w:rPr>
                        </w:pPr>
                        <w:r w:rsidRPr="0027106D">
                          <w:rPr>
                            <w:rFonts w:ascii="IranNastaliq" w:hAnsi="IranNastaliq" w:cs="IranNastaliq"/>
                            <w:sz w:val="40"/>
                            <w:szCs w:val="40"/>
                            <w:rtl/>
                            <w:lang w:bidi="ar-SA"/>
                          </w:rPr>
                          <w:drawing>
                            <wp:inline distT="0" distB="0" distL="0" distR="0" wp14:anchorId="692C3C2B" wp14:editId="610D1EBA">
                              <wp:extent cx="670560" cy="495300"/>
                              <wp:effectExtent l="0" t="0" r="0" b="0"/>
                              <wp:docPr id="24" name="Picture 24" descr="D:\Works\Work3(Seifodini)\image.ic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Works\Work3(Seifodini)\image.ic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0752" cy="4954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F3BF6" w:rsidRPr="0027106D" w:rsidRDefault="009F3BF6" w:rsidP="009F3BF6">
                        <w:pPr>
                          <w:jc w:val="center"/>
                          <w:rPr>
                            <w:rFonts w:ascii="IranNastaliq" w:hAnsi="IranNastaliq" w:cs="IranNastaliq"/>
                            <w:sz w:val="40"/>
                            <w:szCs w:val="40"/>
                          </w:rPr>
                        </w:pPr>
                      </w:p>
                      <w:p w:rsidR="009F3BF6" w:rsidRPr="0027106D" w:rsidRDefault="009F3BF6" w:rsidP="009F3BF6">
                        <w:pPr>
                          <w:jc w:val="center"/>
                          <w:rPr>
                            <w:rFonts w:cs="Times New Roman"/>
                            <w:sz w:val="40"/>
                            <w:szCs w:val="40"/>
                            <w:rtl/>
                          </w:rPr>
                        </w:pPr>
                        <w:r w:rsidRPr="0027106D">
                          <w:rPr>
                            <w:rFonts w:cs="Times New Roman"/>
                            <w:sz w:val="40"/>
                            <w:szCs w:val="40"/>
                            <w:rtl/>
                          </w:rPr>
                          <w:t>دانشگاه تهران</w:t>
                        </w:r>
                      </w:p>
                    </w:txbxContent>
                  </v:textbox>
                </v:shape>
                <v:shape id="Text Box 8" o:spid="_x0000_s1028" type="#_x0000_t202" style="position:absolute;left:268;top:8417;width:23859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9F3BF6" w:rsidRPr="0027106D" w:rsidRDefault="009F3BF6" w:rsidP="009F3BF6">
                        <w:pPr>
                          <w:rPr>
                            <w:rFonts w:cs="Times New Roman"/>
                            <w:sz w:val="56"/>
                            <w:szCs w:val="56"/>
                          </w:rPr>
                        </w:pPr>
                        <w:r w:rsidRPr="0027106D">
                          <w:rPr>
                            <w:rFonts w:cs="Times New Roman"/>
                            <w:sz w:val="56"/>
                            <w:szCs w:val="56"/>
                            <w:rtl/>
                          </w:rPr>
                          <w:t>پژوهشکده فناوری های نرم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BF6" w:rsidRPr="004647C4" w:rsidRDefault="009F3BF6" w:rsidP="009F3BF6">
      <w:pPr>
        <w:pStyle w:val="Heading5"/>
        <w:jc w:val="center"/>
        <w:rPr>
          <w:rFonts w:cs="Times New Roman"/>
          <w:noProof w:val="0"/>
        </w:rPr>
      </w:pPr>
    </w:p>
    <w:p w:rsidR="009F3BF6" w:rsidRPr="004647C4" w:rsidRDefault="009F3BF6" w:rsidP="009F3BF6">
      <w:pPr>
        <w:rPr>
          <w:rFonts w:cs="Times New Roman"/>
          <w:noProof w:val="0"/>
          <w:color w:val="000080"/>
          <w:sz w:val="28"/>
          <w:szCs w:val="28"/>
        </w:rPr>
      </w:pPr>
    </w:p>
    <w:p w:rsidR="009F3BF6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9F3BF6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9F3BF6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9F3BF6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9F3BF6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9F3BF6" w:rsidRPr="004647C4" w:rsidRDefault="009F3BF6" w:rsidP="009F3BF6">
      <w:pPr>
        <w:jc w:val="center"/>
        <w:rPr>
          <w:rFonts w:cs="Times New Roman"/>
          <w:noProof w:val="0"/>
          <w:color w:val="000080"/>
          <w:sz w:val="28"/>
          <w:szCs w:val="28"/>
        </w:rPr>
      </w:pPr>
    </w:p>
    <w:p w:rsidR="009F3BF6" w:rsidRPr="004647C4" w:rsidRDefault="009F3BF6" w:rsidP="009F3BF6">
      <w:pPr>
        <w:jc w:val="center"/>
        <w:rPr>
          <w:rFonts w:cs="Times New Roman"/>
          <w:noProof w:val="0"/>
          <w:color w:val="000080"/>
          <w:sz w:val="32"/>
          <w:szCs w:val="32"/>
        </w:rPr>
      </w:pPr>
      <w:r w:rsidRPr="004647C4">
        <w:rPr>
          <w:rFonts w:cs="Times New Roman"/>
          <w:noProof w:val="0"/>
          <w:color w:val="000080"/>
          <w:sz w:val="28"/>
          <w:szCs w:val="28"/>
          <w:rtl/>
        </w:rPr>
        <w:t>عنوان پروژه:</w:t>
      </w:r>
    </w:p>
    <w:p w:rsidR="009F3BF6" w:rsidRPr="004647C4" w:rsidRDefault="009F3BF6" w:rsidP="009F3BF6">
      <w:pPr>
        <w:jc w:val="center"/>
        <w:rPr>
          <w:rFonts w:cs="Times New Roman"/>
          <w:noProof w:val="0"/>
          <w:color w:val="000080"/>
          <w:sz w:val="22"/>
          <w:szCs w:val="22"/>
          <w:rtl/>
        </w:rPr>
      </w:pPr>
    </w:p>
    <w:p w:rsidR="009F3BF6" w:rsidRDefault="009F3BF6" w:rsidP="009F3BF6">
      <w:pPr>
        <w:spacing w:line="360" w:lineRule="auto"/>
        <w:jc w:val="center"/>
        <w:rPr>
          <w:rFonts w:cs="Times New Roman"/>
          <w:b/>
          <w:bCs/>
          <w:noProof w:val="0"/>
          <w:color w:val="000080"/>
          <w:sz w:val="56"/>
          <w:szCs w:val="56"/>
          <w:rtl/>
        </w:rPr>
      </w:pPr>
      <w:r w:rsidRPr="004647C4">
        <w:rPr>
          <w:rFonts w:cs="Times New Roman"/>
          <w:b/>
          <w:bCs/>
          <w:noProof w:val="0"/>
          <w:color w:val="000080"/>
          <w:sz w:val="56"/>
          <w:szCs w:val="56"/>
          <w:rtl/>
        </w:rPr>
        <w:t>قرآن مجید</w:t>
      </w:r>
    </w:p>
    <w:p w:rsidR="009F3BF6" w:rsidRPr="004647C4" w:rsidRDefault="009F3BF6" w:rsidP="009F3BF6">
      <w:pPr>
        <w:spacing w:line="360" w:lineRule="auto"/>
        <w:jc w:val="center"/>
        <w:rPr>
          <w:rFonts w:cs="Times New Roman"/>
          <w:b/>
          <w:bCs/>
          <w:color w:val="000080"/>
          <w:sz w:val="56"/>
          <w:szCs w:val="56"/>
          <w:rtl/>
        </w:rPr>
      </w:pPr>
    </w:p>
    <w:p w:rsidR="009F3BF6" w:rsidRPr="004647C4" w:rsidRDefault="009F3BF6" w:rsidP="009F3BF6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28"/>
          <w:rtl/>
        </w:rPr>
      </w:pPr>
      <w:r w:rsidRPr="004647C4">
        <w:rPr>
          <w:rFonts w:cs="Times New Roman"/>
          <w:b/>
          <w:bCs/>
          <w:color w:val="000000" w:themeColor="text1"/>
          <w:sz w:val="36"/>
          <w:szCs w:val="28"/>
          <w:rtl/>
        </w:rPr>
        <w:t>این گزارش:</w:t>
      </w:r>
    </w:p>
    <w:p w:rsidR="009F3BF6" w:rsidRDefault="009F3BF6" w:rsidP="009F3BF6">
      <w:pPr>
        <w:jc w:val="center"/>
        <w:rPr>
          <w:rFonts w:cs="Times New Roman"/>
          <w:b/>
          <w:bCs/>
          <w:color w:val="000000" w:themeColor="text1"/>
          <w:sz w:val="96"/>
          <w:szCs w:val="56"/>
          <w:rtl/>
        </w:rPr>
      </w:pPr>
      <w:r>
        <w:rPr>
          <w:rFonts w:cs="Times New Roman" w:hint="cs"/>
          <w:b/>
          <w:bCs/>
          <w:color w:val="000000" w:themeColor="text1"/>
          <w:sz w:val="96"/>
          <w:szCs w:val="56"/>
          <w:rtl/>
        </w:rPr>
        <w:t>مدل داده ها و مورد کاربری</w:t>
      </w:r>
    </w:p>
    <w:p w:rsidR="009F3BF6" w:rsidRDefault="009F3BF6" w:rsidP="009F3BF6">
      <w:pPr>
        <w:jc w:val="center"/>
        <w:rPr>
          <w:rFonts w:cs="Times New Roman"/>
          <w:b/>
          <w:bCs/>
          <w:color w:val="000000" w:themeColor="text1"/>
          <w:sz w:val="96"/>
          <w:szCs w:val="56"/>
        </w:rPr>
      </w:pPr>
    </w:p>
    <w:p w:rsidR="009F3BF6" w:rsidRDefault="009F3BF6" w:rsidP="009F3BF6">
      <w:pPr>
        <w:jc w:val="center"/>
        <w:rPr>
          <w:rFonts w:cs="Times New Roman"/>
          <w:b/>
          <w:bCs/>
          <w:color w:val="000000" w:themeColor="text1"/>
          <w:sz w:val="28"/>
          <w:szCs w:val="28"/>
          <w:rtl/>
        </w:rPr>
      </w:pPr>
      <w:r>
        <w:rPr>
          <w:rFonts w:cs="Times New Roman" w:hint="cs"/>
          <w:b/>
          <w:bCs/>
          <w:color w:val="000000" w:themeColor="text1"/>
          <w:sz w:val="28"/>
          <w:szCs w:val="28"/>
          <w:rtl/>
        </w:rPr>
        <w:t>اعضای گروه:</w:t>
      </w:r>
    </w:p>
    <w:p w:rsidR="009F3BF6" w:rsidRDefault="009F3BF6" w:rsidP="009F3BF6">
      <w:pPr>
        <w:jc w:val="center"/>
        <w:rPr>
          <w:rFonts w:cs="Times New Roman"/>
          <w:b/>
          <w:bCs/>
          <w:color w:val="000000" w:themeColor="text1"/>
          <w:sz w:val="48"/>
          <w:szCs w:val="48"/>
          <w:rtl/>
        </w:rPr>
      </w:pPr>
      <w:r>
        <w:rPr>
          <w:rFonts w:cs="Times New Roman" w:hint="cs"/>
          <w:b/>
          <w:bCs/>
          <w:color w:val="000000" w:themeColor="text1"/>
          <w:sz w:val="48"/>
          <w:szCs w:val="48"/>
          <w:rtl/>
        </w:rPr>
        <w:t>مجید عبداللهی</w:t>
      </w:r>
    </w:p>
    <w:p w:rsidR="009F3BF6" w:rsidRPr="00817EE3" w:rsidRDefault="009F3BF6" w:rsidP="009F3BF6">
      <w:pPr>
        <w:jc w:val="center"/>
        <w:rPr>
          <w:rFonts w:cs="Times New Roman"/>
          <w:b/>
          <w:bCs/>
          <w:color w:val="000000" w:themeColor="text1"/>
          <w:sz w:val="48"/>
          <w:szCs w:val="48"/>
          <w:rtl/>
        </w:rPr>
        <w:sectPr w:rsidR="009F3BF6" w:rsidRPr="00817EE3" w:rsidSect="00502461">
          <w:headerReference w:type="default" r:id="rId6"/>
          <w:pgSz w:w="12240" w:h="15840"/>
          <w:pgMar w:top="1701" w:right="1985" w:bottom="1418" w:left="1701" w:header="720" w:footer="720" w:gutter="0"/>
          <w:cols w:space="720"/>
          <w:rtlGutter/>
          <w:docGrid w:linePitch="360"/>
        </w:sectPr>
      </w:pPr>
      <w:r>
        <w:rPr>
          <w:rFonts w:cs="Times New Roman" w:hint="cs"/>
          <w:b/>
          <w:bCs/>
          <w:color w:val="000000" w:themeColor="text1"/>
          <w:sz w:val="48"/>
          <w:szCs w:val="48"/>
          <w:rtl/>
        </w:rPr>
        <w:t>سروش پاک نیت</w:t>
      </w:r>
    </w:p>
    <w:p w:rsidR="00C31B24" w:rsidRDefault="00B54C3E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B54C3E">
        <w:rPr>
          <w:rFonts w:asciiTheme="majorBidi" w:hAnsiTheme="majorBidi" w:cstheme="majorBidi" w:hint="cs"/>
          <w:b/>
          <w:bCs/>
          <w:sz w:val="48"/>
          <w:szCs w:val="48"/>
          <w:rtl/>
        </w:rPr>
        <w:lastRenderedPageBreak/>
        <w:t xml:space="preserve">مدل </w:t>
      </w:r>
      <w:r w:rsidRPr="00B54C3E">
        <w:rPr>
          <w:rFonts w:asciiTheme="majorBidi" w:hAnsiTheme="majorBidi" w:cstheme="majorBidi"/>
          <w:b/>
          <w:bCs/>
          <w:sz w:val="48"/>
          <w:szCs w:val="48"/>
        </w:rPr>
        <w:t>Entity-Relationship</w:t>
      </w:r>
      <w:r>
        <w:rPr>
          <w:rFonts w:asciiTheme="majorBidi" w:hAnsiTheme="majorBidi" w:cstheme="majorBidi" w:hint="cs"/>
          <w:b/>
          <w:bCs/>
          <w:sz w:val="48"/>
          <w:szCs w:val="48"/>
          <w:rtl/>
        </w:rPr>
        <w:t>:</w:t>
      </w:r>
    </w:p>
    <w:p w:rsidR="00B54C3E" w:rsidRDefault="00B54C3E">
      <w:pPr>
        <w:rPr>
          <w:rFonts w:asciiTheme="majorBidi" w:hAnsiTheme="majorBidi" w:cstheme="majorBidi" w:hint="cs"/>
          <w:b/>
          <w:bCs/>
          <w:sz w:val="48"/>
          <w:szCs w:val="48"/>
          <w:rtl/>
        </w:rPr>
      </w:pPr>
    </w:p>
    <w:p w:rsidR="00B54C3E" w:rsidRDefault="00B54C3E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B54C3E">
        <w:rPr>
          <w:rFonts w:asciiTheme="majorBidi" w:hAnsiTheme="majorBidi" w:cs="Times New Roman"/>
          <w:b/>
          <w:bCs/>
          <w:sz w:val="48"/>
          <w:szCs w:val="48"/>
          <w:rtl/>
          <w:lang w:bidi="ar-SA"/>
        </w:rPr>
        <w:drawing>
          <wp:inline distT="0" distB="0" distL="0" distR="0">
            <wp:extent cx="5943600" cy="2655651"/>
            <wp:effectExtent l="0" t="0" r="0" b="0"/>
            <wp:docPr id="1" name="Picture 1" descr="D:\Works\Work3(Seifodini)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\Work3(Seifodini)\ERD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E" w:rsidRPr="00FC6FEA" w:rsidRDefault="00FC6FEA">
      <w:pPr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برای مدل سازی تقسیم بندی سوره ها و آیات قرآن از </w:t>
      </w:r>
      <w:r>
        <w:rPr>
          <w:rFonts w:asciiTheme="majorBidi" w:hAnsiTheme="majorBidi" w:cstheme="majorBidi"/>
          <w:sz w:val="28"/>
          <w:szCs w:val="28"/>
        </w:rPr>
        <w:t>asset framework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استفاده میشود.</w:t>
      </w:r>
      <w:bookmarkStart w:id="0" w:name="_GoBack"/>
      <w:bookmarkEnd w:id="0"/>
    </w:p>
    <w:p w:rsidR="00B54C3E" w:rsidRDefault="00B54C3E"/>
    <w:sectPr w:rsidR="00B5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agut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1E3" w:rsidRDefault="00FC6FEA">
    <w:pPr>
      <w:pStyle w:val="Header"/>
      <w:rPr>
        <w:rtl/>
      </w:rPr>
    </w:pPr>
  </w:p>
  <w:p w:rsidR="007B71E3" w:rsidRDefault="00FC6FEA">
    <w:pPr>
      <w:pStyle w:val="Header"/>
      <w:rPr>
        <w:rtl/>
      </w:rPr>
    </w:pPr>
  </w:p>
  <w:p w:rsidR="007B71E3" w:rsidRDefault="00FC6F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164A5"/>
    <w:multiLevelType w:val="hybridMultilevel"/>
    <w:tmpl w:val="F4F2919A"/>
    <w:lvl w:ilvl="0" w:tplc="6186AD82">
      <w:start w:val="1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ascii="Yagut" w:hAnsi="Yagut" w:cs="Yagut" w:hint="cs"/>
        <w:b/>
        <w:bCs/>
        <w:i w:val="0"/>
        <w:i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AE30DE">
      <w:start w:val="2"/>
      <w:numFmt w:val="bullet"/>
      <w:pStyle w:val="Heading5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F6"/>
    <w:rsid w:val="009F3BF6"/>
    <w:rsid w:val="00B54C3E"/>
    <w:rsid w:val="00C31B24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FF22-D2A5-4CE7-9EEA-A4FFE37E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F6"/>
    <w:pPr>
      <w:bidi/>
      <w:spacing w:after="0" w:line="240" w:lineRule="auto"/>
    </w:pPr>
    <w:rPr>
      <w:rFonts w:ascii="Times New Roman" w:eastAsia="SimSun" w:hAnsi="Times New Roman" w:cs="Traditional Arabic"/>
      <w:noProof/>
      <w:sz w:val="20"/>
      <w:szCs w:val="20"/>
      <w:lang w:bidi="fa-IR"/>
    </w:rPr>
  </w:style>
  <w:style w:type="paragraph" w:styleId="Heading5">
    <w:name w:val="heading 5"/>
    <w:basedOn w:val="Normal"/>
    <w:next w:val="Normal"/>
    <w:link w:val="Heading5Char"/>
    <w:qFormat/>
    <w:rsid w:val="009F3BF6"/>
    <w:pPr>
      <w:keepNext/>
      <w:numPr>
        <w:ilvl w:val="2"/>
        <w:numId w:val="1"/>
      </w:numPr>
      <w:outlineLvl w:val="4"/>
    </w:pPr>
    <w:rPr>
      <w:rFonts w:cs="Yagu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F3BF6"/>
    <w:rPr>
      <w:rFonts w:ascii="Times New Roman" w:eastAsia="SimSun" w:hAnsi="Times New Roman" w:cs="Yagut"/>
      <w:noProof/>
      <w:sz w:val="24"/>
      <w:szCs w:val="24"/>
      <w:lang w:bidi="fa-IR"/>
    </w:rPr>
  </w:style>
  <w:style w:type="paragraph" w:customStyle="1" w:styleId="a">
    <w:name w:val="جدول"/>
    <w:basedOn w:val="Caption"/>
    <w:qFormat/>
    <w:rsid w:val="009F3BF6"/>
    <w:pPr>
      <w:keepNext/>
      <w:spacing w:after="0"/>
      <w:jc w:val="center"/>
    </w:pPr>
    <w:rPr>
      <w:rFonts w:cs="B Nazanin"/>
      <w:i w:val="0"/>
      <w:iCs w:val="0"/>
      <w:color w:val="auto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3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BF6"/>
    <w:rPr>
      <w:rFonts w:ascii="Times New Roman" w:eastAsia="SimSun" w:hAnsi="Times New Roman" w:cs="Traditional Arabic"/>
      <w:noProof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B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majidace</dc:creator>
  <cp:keywords/>
  <dc:description/>
  <cp:lastModifiedBy>majidace</cp:lastModifiedBy>
  <cp:revision>3</cp:revision>
  <dcterms:created xsi:type="dcterms:W3CDTF">2016-07-12T05:33:00Z</dcterms:created>
  <dcterms:modified xsi:type="dcterms:W3CDTF">2016-07-12T07:05:00Z</dcterms:modified>
</cp:coreProperties>
</file>